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4" w:name="_GoBack"/>
      <w:bookmarkStart w:id="0" w:name="_Toc415128693"/>
      <w:bookmarkStart w:id="1" w:name="_Toc415150017"/>
      <w:bookmarkStart w:id="2" w:name="_Toc415842356"/>
      <w:bookmarkStart w:id="3" w:name="_Toc415129187"/>
      <w:r>
        <w:rPr>
          <w:rFonts w:hint="eastAsia" w:asciiTheme="minorEastAsia" w:hAnsiTheme="minorEastAsia"/>
          <w:b/>
          <w:sz w:val="22"/>
        </w:rPr>
        <w:t>关于拟同意王德宏</w:t>
      </w:r>
      <w:r>
        <w:rPr>
          <w:rFonts w:hint="eastAsia" w:asciiTheme="minorEastAsia" w:hAnsiTheme="minorEastAsia"/>
          <w:b/>
          <w:sz w:val="22"/>
          <w:lang w:eastAsia="zh-CN"/>
        </w:rPr>
        <w:t>、</w:t>
      </w:r>
      <w:r>
        <w:rPr>
          <w:rFonts w:hint="eastAsia" w:asciiTheme="minorEastAsia" w:hAnsiTheme="minorEastAsia"/>
          <w:b/>
          <w:sz w:val="22"/>
          <w:lang w:val="en-US" w:eastAsia="zh-CN"/>
        </w:rPr>
        <w:t>张学智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信息学院控制研第二党支部拟于近期讨论王德宏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张学智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学智同志，男，1998年12月出生，本科学历，河北廊坊人，现就读于中国石油大学（北京）信息科学与工程学院控制科学与工程专业。于2021年6月9日由中国石油大学（北京）信息科学与工程学院控制研第一党支部大会接收为中共预备党员，并由中国石油大学（北京）信息科学与工程学院党委批准同意。预备期自2021年6月9日至2022年6月9日。预备期培养联系人为朱世元和刘艳超，后因转入到信息学院控制研第二党支部，培养联系人更换为任超、王天媛。张学智同志于2022年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王德宏同志，男，199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月出生，本科学历，200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年9月-20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年7月就读于前掌大小学，20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年9月-201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年7月就读于滕州市墨子中学，201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年9月-201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年7月就读于滕州市第一中学，201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年6月就读于辽宁石油化工大学，202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月至今就读于中国石油大学（北京）。于202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日由中国石油大学（北京）信息科学与工程学院学生第二党支部大会接收为中共预备党员，并由中国石油大学（北京）信息学院党委批准同意。预备期自202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日。预备期培养联系人为王天媛、任超。王德宏同志于2022年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月15日向党支部递交了书面转正申请。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公示起止时间：2022年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</w:t>
      </w:r>
      <w:r>
        <w:rPr>
          <w:rFonts w:hint="eastAsia" w:ascii="宋体" w:hAnsi="宋体"/>
          <w:sz w:val="20"/>
          <w:szCs w:val="20"/>
          <w:lang w:val="en-US" w:eastAsia="zh-CN"/>
        </w:rPr>
        <w:t>控制研第二党支部</w:t>
      </w:r>
      <w:r>
        <w:rPr>
          <w:rFonts w:hint="eastAsia" w:ascii="宋体" w:hAnsi="宋体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信息科学与工程学院党委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7361E9"/>
    <w:rsid w:val="00052819"/>
    <w:rsid w:val="00061E38"/>
    <w:rsid w:val="00093973"/>
    <w:rsid w:val="000B50DA"/>
    <w:rsid w:val="0021428F"/>
    <w:rsid w:val="00231F4A"/>
    <w:rsid w:val="002E60E0"/>
    <w:rsid w:val="00374503"/>
    <w:rsid w:val="005E6A08"/>
    <w:rsid w:val="005F1FEE"/>
    <w:rsid w:val="00652F5C"/>
    <w:rsid w:val="006917E5"/>
    <w:rsid w:val="00725072"/>
    <w:rsid w:val="007361E9"/>
    <w:rsid w:val="00775581"/>
    <w:rsid w:val="00A41ADA"/>
    <w:rsid w:val="00B00472"/>
    <w:rsid w:val="00C976D1"/>
    <w:rsid w:val="00CB3EC8"/>
    <w:rsid w:val="00D21722"/>
    <w:rsid w:val="00D34EF7"/>
    <w:rsid w:val="00D4660D"/>
    <w:rsid w:val="00E71E27"/>
    <w:rsid w:val="0E032C8D"/>
    <w:rsid w:val="17F43647"/>
    <w:rsid w:val="1E981DD3"/>
    <w:rsid w:val="1EB12291"/>
    <w:rsid w:val="20870474"/>
    <w:rsid w:val="2245341D"/>
    <w:rsid w:val="238B30B1"/>
    <w:rsid w:val="25C64874"/>
    <w:rsid w:val="385775AE"/>
    <w:rsid w:val="3AEA295B"/>
    <w:rsid w:val="3DE10046"/>
    <w:rsid w:val="508B3E41"/>
    <w:rsid w:val="5AA93D3D"/>
    <w:rsid w:val="6CC4275D"/>
    <w:rsid w:val="75B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753</Characters>
  <Lines>5</Lines>
  <Paragraphs>1</Paragraphs>
  <TotalTime>1</TotalTime>
  <ScaleCrop>false</ScaleCrop>
  <LinksUpToDate>false</LinksUpToDate>
  <CharactersWithSpaces>823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2022-04-03T15:52:00Z</dcterms:created>
  <dc:creator>Administrator</dc:creator>
  <cp:lastModifiedBy>Lyndelle</cp:lastModifiedBy>
  <dcterms:modified xsi:type="dcterms:W3CDTF">2022-09-28T09:19:42Z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1DF59A6B6C574FA89EA25A8B9EC150EB</vt:lpwstr>
  </property>
</Properties>
</file>