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黑体" w:hAnsi="黑体" w:eastAsia="黑体"/>
          <w:b/>
          <w:szCs w:val="21"/>
        </w:rPr>
      </w:pPr>
      <w:bookmarkStart w:id="0" w:name="_Toc415128691"/>
      <w:bookmarkStart w:id="1" w:name="_Toc415842354"/>
      <w:bookmarkStart w:id="2" w:name="_Toc415150015"/>
      <w:bookmarkStart w:id="3" w:name="_Toc415129185"/>
      <w:r>
        <w:rPr>
          <w:rFonts w:hint="eastAsia" w:ascii="黑体" w:hAnsi="黑体" w:eastAsia="黑体"/>
          <w:b/>
          <w:szCs w:val="21"/>
        </w:rPr>
        <w:t>关于拟接收</w:t>
      </w:r>
      <w:bookmarkStart w:id="4" w:name="_Hlk67557108"/>
      <w:r>
        <w:rPr>
          <w:rFonts w:hint="eastAsia" w:ascii="黑体" w:hAnsi="黑体" w:eastAsia="黑体"/>
          <w:b/>
          <w:szCs w:val="21"/>
          <w:lang w:val="en-US" w:eastAsia="zh-CN"/>
        </w:rPr>
        <w:t>王顺顺等3</w:t>
      </w:r>
      <w:r>
        <w:rPr>
          <w:rFonts w:ascii="黑体" w:hAnsi="黑体" w:eastAsia="黑体"/>
          <w:b/>
          <w:szCs w:val="21"/>
        </w:rPr>
        <w:t>人</w:t>
      </w:r>
      <w:bookmarkEnd w:id="4"/>
      <w:r>
        <w:rPr>
          <w:rFonts w:hint="eastAsia" w:ascii="黑体" w:hAnsi="黑体" w:eastAsia="黑体"/>
          <w:b/>
          <w:szCs w:val="21"/>
        </w:rPr>
        <w:t>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信息学院控制研第一党支部拟于近期讨论接收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王顺顺、许泽坤、张岱峰3</w:t>
      </w:r>
      <w:r>
        <w:rPr>
          <w:rFonts w:ascii="宋体" w:hAnsi="宋体" w:eastAsia="宋体"/>
          <w:sz w:val="18"/>
          <w:szCs w:val="18"/>
        </w:rPr>
        <w:t>人</w:t>
      </w:r>
      <w:r>
        <w:rPr>
          <w:rFonts w:hint="eastAsia" w:ascii="宋体" w:hAnsi="宋体" w:eastAsia="宋体"/>
          <w:sz w:val="18"/>
          <w:szCs w:val="18"/>
        </w:rPr>
        <w:t>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王顺顺，男，1998年2月出生，本科学历，山东省临沂市人，2021年毕业于内蒙古大学，现任中国石油大学（北京）信息科学与工程学院研21-1班安全委员一职，曾获中国石油大学（北京）三等奖学金，本科期间多次获得优秀学业奖学金。2017年9月24日提出入党申请，2018年10月26日经党支部研究确定为入党积极分子，因升学至中国石油大学（北京）党支部变更为信息学院控制研第一党支部，并于2022年4月5日被列为发展对象。政治审查合格，培养联系人为武超、朝格苏力德，后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因升学</w:t>
      </w:r>
      <w:r>
        <w:rPr>
          <w:rFonts w:hint="eastAsia" w:ascii="宋体" w:hAnsi="宋体" w:eastAsia="宋体"/>
          <w:sz w:val="18"/>
          <w:szCs w:val="18"/>
        </w:rPr>
        <w:t>变更为杨一旭、王倩，入党介绍人为杨一旭、王倩。参加过入党积极分子集中培训和发展对象集中培训，培养过程中努力学习党的各项方针政策，在思想上和行动上积极向党组织靠拢，时刻以党员的标准严格要求自己，培训情况均合格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许泽坤，男，1999年2月出生，本科学历，北京市人，2021年毕业于大连海事大学，现就读中国石油大学（北京）信息科学与工程学院控制工程专业，曾获大连海事大学三等奖学金、中国石油大学（北京）二等奖学金。2019年12月1日提出入党申请，2020年6月20日经党支部研究确定为入党积极分子，因升学至中国石油大学（北京）党支部变更为信息控制研第二党支部，后因党支部变更变为信息控制研第一党支部，并于2022年10月09日被列为发展对象。政治审查合格，培养联系人为冯志强、孙世睿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因升学</w:t>
      </w:r>
      <w:r>
        <w:rPr>
          <w:rFonts w:hint="eastAsia" w:ascii="宋体" w:hAnsi="宋体" w:eastAsia="宋体"/>
          <w:sz w:val="18"/>
          <w:szCs w:val="18"/>
        </w:rPr>
        <w:t>变更为赵浩羽、褚国正，后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因党支部变更，培养联系人</w:t>
      </w:r>
      <w:r>
        <w:rPr>
          <w:rFonts w:hint="eastAsia" w:ascii="宋体" w:hAnsi="宋体" w:eastAsia="宋体"/>
          <w:sz w:val="18"/>
          <w:szCs w:val="18"/>
        </w:rPr>
        <w:t>变为李爽、米思怡，入党介绍人为李爽、米思怡。参加过入党积极分子集中培训和发展对象集中培训，培养过程中努力学习党的各项方针政策，在思想上和行动上积极向党组织靠拢，时刻以党员的标准严格要求自己，培训情况均合格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张岱峰，男，1998年12月出生，本科学历，陕西省韩城人，2020年毕业于中国石油大学（北京），现任中国石油大学（北京）信息科学与工程学院研20-4班组织委员一职，曾连续三年获得中国石油大学学业奖学金一等奖学金和国家奖学金，本科期间积极参与社团活动和体育比赛。2016年10月01日提出入党申请，2021年09月24日经党支部研究确定为入党积极分子，2022年10月09日被列为发展对象。政治审查合格，培养联系人为徐世江、孙一心，入党介绍人为徐世江、孙一心。参加过入党积极分子集中培训和发展对象集中培训，培养过程中努力学习党的各项方针政策，在思想上和行动上积极向党组织靠拢，时刻以党员的标准严格要求自己，培训情况均合格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公示起止时间：</w:t>
      </w:r>
      <w:r>
        <w:rPr>
          <w:rFonts w:ascii="宋体" w:hAnsi="宋体" w:eastAsia="宋体"/>
          <w:sz w:val="18"/>
          <w:szCs w:val="18"/>
        </w:rPr>
        <w:t>2022年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11</w:t>
      </w:r>
      <w:r>
        <w:rPr>
          <w:rFonts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14</w:t>
      </w:r>
      <w:r>
        <w:rPr>
          <w:rFonts w:ascii="宋体" w:hAnsi="宋体" w:eastAsia="宋体"/>
          <w:sz w:val="18"/>
          <w:szCs w:val="18"/>
        </w:rPr>
        <w:t>日8时-2022年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11</w:t>
      </w:r>
      <w:r>
        <w:rPr>
          <w:rFonts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18</w:t>
      </w:r>
      <w:r>
        <w:rPr>
          <w:rFonts w:ascii="宋体" w:hAnsi="宋体" w:eastAsia="宋体"/>
          <w:sz w:val="18"/>
          <w:szCs w:val="18"/>
        </w:rPr>
        <w:t>日17时</w:t>
      </w:r>
      <w:r>
        <w:rPr>
          <w:rFonts w:hint="eastAsia" w:ascii="宋体" w:hAnsi="宋体" w:eastAsia="宋体"/>
          <w:sz w:val="18"/>
          <w:szCs w:val="18"/>
        </w:rPr>
        <w:t>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公示期间，信息学院控制研第一党支部和信息学院党委接受党员和群众来电、来信、来访。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来信来访地址：主楼B1402   </w:t>
      </w:r>
    </w:p>
    <w:p>
      <w:pPr>
        <w:wordWrap w:val="0"/>
        <w:spacing w:line="380" w:lineRule="exact"/>
        <w:ind w:left="210"/>
        <w:jc w:val="right"/>
        <w:rPr>
          <w:rFonts w:ascii="宋体" w:hAnsi="宋体" w:eastAsia="宋体"/>
          <w:bCs/>
          <w:sz w:val="18"/>
          <w:szCs w:val="18"/>
        </w:rPr>
      </w:pPr>
      <w:r>
        <w:rPr>
          <w:rFonts w:ascii="宋体" w:hAnsi="宋体"/>
          <w:sz w:val="18"/>
          <w:szCs w:val="18"/>
        </w:rPr>
        <w:t>信息科学与工程学院</w:t>
      </w:r>
      <w:r>
        <w:rPr>
          <w:rFonts w:hint="eastAsia" w:ascii="宋体" w:hAnsi="宋体" w:eastAsia="宋体"/>
          <w:sz w:val="18"/>
          <w:szCs w:val="18"/>
        </w:rPr>
        <w:t>党委</w:t>
      </w:r>
      <w:r>
        <w:rPr>
          <w:rFonts w:hint="eastAsia" w:ascii="宋体" w:hAnsi="宋体" w:eastAsia="宋体"/>
          <w:bCs/>
          <w:sz w:val="18"/>
          <w:szCs w:val="18"/>
        </w:rPr>
        <w:t xml:space="preserve">（盖章）   </w:t>
      </w:r>
    </w:p>
    <w:p>
      <w:pPr>
        <w:topLinePunct/>
        <w:spacing w:line="360" w:lineRule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                                                   </w:t>
      </w:r>
      <w:r>
        <w:rPr>
          <w:rFonts w:hint="default" w:hAnsi="宋体" w:eastAsia="宋体"/>
          <w:sz w:val="18"/>
          <w:szCs w:val="18"/>
          <w:lang w:val="en-US"/>
        </w:rPr>
        <w:t>20</w:t>
      </w:r>
      <w:r>
        <w:rPr>
          <w:rFonts w:hint="eastAsia" w:hAnsi="宋体" w:eastAsia="宋体"/>
          <w:sz w:val="18"/>
          <w:szCs w:val="18"/>
          <w:lang w:val="en-US" w:eastAsia="zh-CN"/>
        </w:rPr>
        <w:t>22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年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  <w:lang w:val="en-US" w:eastAsia="zh-CN"/>
        </w:rPr>
        <w:t>11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月</w:t>
      </w:r>
      <w:bookmarkStart w:id="5" w:name="_GoBack"/>
      <w:bookmarkEnd w:id="5"/>
      <w:r>
        <w:rPr>
          <w:rFonts w:hint="eastAsia" w:ascii="宋体" w:hAnsi="宋体" w:eastAsia="宋体"/>
          <w:bCs/>
          <w:spacing w:val="10"/>
          <w:kern w:val="0"/>
          <w:sz w:val="18"/>
          <w:szCs w:val="18"/>
          <w:lang w:val="en-US" w:eastAsia="zh-CN"/>
        </w:rPr>
        <w:t xml:space="preserve">11 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日</w:t>
      </w:r>
    </w:p>
    <w:sectPr>
      <w:pgSz w:w="9979" w:h="14175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zZjE1ZWVlNWYzOTM5MWVjOTA1NDUwYTYwMTliYTAifQ=="/>
  </w:docVars>
  <w:rsids>
    <w:rsidRoot w:val="00E51092"/>
    <w:rsid w:val="0002416E"/>
    <w:rsid w:val="000A5558"/>
    <w:rsid w:val="00113154"/>
    <w:rsid w:val="0012129C"/>
    <w:rsid w:val="00160EE8"/>
    <w:rsid w:val="0016586F"/>
    <w:rsid w:val="00191C80"/>
    <w:rsid w:val="00234ABD"/>
    <w:rsid w:val="00235AF7"/>
    <w:rsid w:val="00265B19"/>
    <w:rsid w:val="00325F75"/>
    <w:rsid w:val="0039550F"/>
    <w:rsid w:val="003D75DC"/>
    <w:rsid w:val="00624CBA"/>
    <w:rsid w:val="0066403F"/>
    <w:rsid w:val="00666E63"/>
    <w:rsid w:val="006E1D09"/>
    <w:rsid w:val="00714D96"/>
    <w:rsid w:val="00796E6E"/>
    <w:rsid w:val="007B2AF7"/>
    <w:rsid w:val="007F105F"/>
    <w:rsid w:val="007F5663"/>
    <w:rsid w:val="009E695E"/>
    <w:rsid w:val="00A10EFD"/>
    <w:rsid w:val="00A242AA"/>
    <w:rsid w:val="00A43488"/>
    <w:rsid w:val="00A97A83"/>
    <w:rsid w:val="00B557C7"/>
    <w:rsid w:val="00B76FBF"/>
    <w:rsid w:val="00B86771"/>
    <w:rsid w:val="00BE1664"/>
    <w:rsid w:val="00C2685B"/>
    <w:rsid w:val="00C476D3"/>
    <w:rsid w:val="00CE3148"/>
    <w:rsid w:val="00D10FC4"/>
    <w:rsid w:val="00D75547"/>
    <w:rsid w:val="00D86FCE"/>
    <w:rsid w:val="00DC5127"/>
    <w:rsid w:val="00DE2693"/>
    <w:rsid w:val="00E24A2E"/>
    <w:rsid w:val="00E4749B"/>
    <w:rsid w:val="00E51092"/>
    <w:rsid w:val="00E67E06"/>
    <w:rsid w:val="00F36E27"/>
    <w:rsid w:val="00F40A48"/>
    <w:rsid w:val="00F71981"/>
    <w:rsid w:val="00F95A8D"/>
    <w:rsid w:val="07C54194"/>
    <w:rsid w:val="0ADD6190"/>
    <w:rsid w:val="0AE356BC"/>
    <w:rsid w:val="1DFB6DBD"/>
    <w:rsid w:val="45D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List Paragraph_10bcad17-e39a-4feb-b384-935a268ca846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1135</Words>
  <Characters>1242</Characters>
  <Lines>4</Lines>
  <Paragraphs>1</Paragraphs>
  <TotalTime>0</TotalTime>
  <ScaleCrop>false</ScaleCrop>
  <LinksUpToDate>false</LinksUpToDate>
  <CharactersWithSpaces>1308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2021-11-22T09:30:00Z</dcterms:created>
  <dc:creator>信息辅导员</dc:creator>
  <cp:lastModifiedBy>Lyndelle</cp:lastModifiedBy>
  <dcterms:modified xsi:type="dcterms:W3CDTF">2022-11-21T12:11:11Z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F65779809DD145F2A989A4C8D572EFD5</vt:lpwstr>
  </property>
</Properties>
</file>