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842354"/>
      <w:bookmarkStart w:id="2" w:name="_Toc415150015"/>
      <w:bookmarkStart w:id="3" w:name="_Toc415129185"/>
      <w:r>
        <w:rPr>
          <w:rFonts w:hint="eastAsia" w:ascii="黑体" w:hAnsi="黑体" w:eastAsia="黑体"/>
          <w:b/>
          <w:szCs w:val="21"/>
        </w:rPr>
        <w:t>关于拟接收谭裕福、吕宁宁2人为中共预备党员的公示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信息本</w:t>
      </w:r>
      <w:r>
        <w:rPr>
          <w:rFonts w:ascii="宋体" w:hAnsi="宋体" w:eastAsia="宋体"/>
          <w:sz w:val="18"/>
          <w:szCs w:val="18"/>
        </w:rPr>
        <w:t>19-2</w:t>
      </w:r>
      <w:r>
        <w:rPr>
          <w:rFonts w:hint="eastAsia" w:ascii="宋体" w:hAnsi="宋体" w:eastAsia="宋体"/>
          <w:sz w:val="18"/>
          <w:szCs w:val="18"/>
        </w:rPr>
        <w:t>党支部拟于近期讨论接收谭裕福、吕宁宁2人为中共预备党员。现将有关情况公示如下：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谭裕福，男，</w:t>
      </w:r>
      <w:r>
        <w:rPr>
          <w:rFonts w:ascii="宋体" w:hAnsi="宋体" w:eastAsia="宋体"/>
          <w:sz w:val="18"/>
          <w:szCs w:val="18"/>
        </w:rPr>
        <w:t>1996年6月出生，本科学历，湖北省恩施州咸丰县人，现为中国石油大学（北京）信息研19-2班学生。曾获中国石油大学（北京）校二等奖学金。2010年加入共青团组织，2018年9月8日提出入党申请，2019年9月19日经党支部研究确定为入党积极分子，2020年9月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日被列为发展对象。政治审查合格，培养联系人为王志恒、马慧慧，入党介绍人为王志恒、马慧慧。参加过入党积极分子集中培训和发展对象集中培训，均圆满完成。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吕宁宁，女，</w:t>
      </w:r>
      <w:r>
        <w:rPr>
          <w:rFonts w:ascii="宋体" w:hAnsi="宋体" w:eastAsia="宋体"/>
          <w:sz w:val="18"/>
          <w:szCs w:val="18"/>
        </w:rPr>
        <w:t>1996年10月出生，本科学历，山东省德州市夏津县人，现为中国石油大学（北京）信息研19-2班学生。曾获中国石油大学（北京）校二等奖学金。2012年加入共青团组织，2016年9月10日提出入党申请，2019年9月19日经党支部研究确定为入党积极分子，2020年9月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日被列为发展对象。政治审查合格，培养联系人为王志恒、马慧慧，入党介绍人</w:t>
      </w:r>
      <w:bookmarkStart w:id="4" w:name="_GoBack"/>
      <w:bookmarkEnd w:id="4"/>
      <w:r>
        <w:rPr>
          <w:rFonts w:ascii="宋体" w:hAnsi="宋体" w:eastAsia="宋体"/>
          <w:sz w:val="18"/>
          <w:szCs w:val="18"/>
        </w:rPr>
        <w:t>为王志恒、马慧慧。参加过入党积极分子集中培训和发展对象集中培训，均圆满完成。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公示期间，信息研</w:t>
      </w:r>
      <w:r>
        <w:rPr>
          <w:rFonts w:ascii="宋体" w:hAnsi="宋体" w:eastAsia="宋体"/>
          <w:sz w:val="18"/>
          <w:szCs w:val="18"/>
        </w:rPr>
        <w:t>19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信息科学与工程学院党委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A"/>
    <w:rsid w:val="004F5A8A"/>
    <w:rsid w:val="006E3064"/>
    <w:rsid w:val="00882850"/>
    <w:rsid w:val="1DFB6DBD"/>
    <w:rsid w:val="37A05251"/>
    <w:rsid w:val="5DA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616</Characters>
  <Lines>5</Lines>
  <Paragraphs>1</Paragraphs>
  <TotalTime>103</TotalTime>
  <ScaleCrop>false</ScaleCrop>
  <LinksUpToDate>false</LinksUpToDate>
  <CharactersWithSpaces>723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2020-11-13T10:50:13Z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