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left="420" w:firstLine="0" w:firstLineChars="0"/>
        <w:jc w:val="center"/>
        <w:outlineLvl w:val="2"/>
        <w:rPr>
          <w:rFonts w:asciiTheme="minorEastAsia" w:hAnsiTheme="minorEastAsia"/>
          <w:b/>
          <w:sz w:val="22"/>
        </w:rPr>
      </w:pPr>
      <w:bookmarkStart w:id="0" w:name="_Toc415128693"/>
      <w:bookmarkStart w:id="1" w:name="_Toc415129187"/>
      <w:bookmarkStart w:id="2" w:name="_Toc415150017"/>
      <w:bookmarkStart w:id="3" w:name="_Toc415842356"/>
      <w:r>
        <w:rPr>
          <w:rFonts w:hint="eastAsia" w:asciiTheme="minorEastAsia" w:hAnsiTheme="minorEastAsia"/>
          <w:b/>
          <w:sz w:val="22"/>
        </w:rPr>
        <w:t>关于拟同意康梦露等6名同志转为中共正式党员的公示</w:t>
      </w:r>
      <w:bookmarkEnd w:id="0"/>
      <w:bookmarkEnd w:id="1"/>
      <w:bookmarkEnd w:id="2"/>
      <w:bookmarkEnd w:id="3"/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信息学院人工智能本第八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党支部拟于近期讨论康梦露等6名同志转为中共正式党员。现将有关情况公示如下：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康梦露同志，女，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12月出生，高中学历，2018年9月1日提出入党申请，2020年9月转入信息学院人工智能本第八党支部，现任信息学院人工智能18级团支书，曾获中石化奖学金，中国石油大学（北京）校二等奖学金，2020年中国石油大学（北京）大学物理实验竞赛一等奖，2020年全国数学竞赛（3非数学类）三等奖，2020年北京市数学竞赛（3非理工类A）三等奖。于2021年4月19日由信息学院人工智能本第八党支部大会接收为中共预备党员，并由信息学院党委批准同意。预备期自2021年4月19日至2022年4月19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。预备期培养联系人为许言午和刘慕臣。康梦露同志于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2022年3月19日向党支部递交了书面转正申请。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沈思亨同志，男，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7月出生，高中学历，现任中国石油大学（北京）人工智能18-1班副班长，曾获APMCM亚太地区大学生数学建模竞赛一等奖，2021年Mathorcup数学建模三等奖，校级“写规范字，书爱国情”大学生书法比赛一等奖。于2021年4月19日由信息学院人工智能本第八党支部大会接收为中共预备党员，并由信息学院党委批准同意。预备期自2021年4月19日至2022年4月19日。预备期培养联系人为许言午和刘泽坤。沈思亨同志于2022年3月19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郑海妍同志，女，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9月出生，高中学历，思想上积极上进，关心时事，认真学习党的各项方针政策，学习上态度端正，遵守校规校纪，班级工作中积极主动，尽职尽责，现为人工智能18-1班学习委员，曾获校一等奖学金、校三好学生等。于2021年4月19日由信息学院人工智能本第八党支部大会接收为中共预备党员，并由信息学院党委批准同意。预备期自2021年3月26日至2021年4月1日。预备期培养联系人为刘慕臣和刘泽坤。郑海妍同志于2022年3月18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周子杰同志，男，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2001年8月出生，高中学历，曾获校二等奖学金。于2021年4月15日由地球物理学院本科第一党支部大会接收为中共预备党员，并由地球物理学院党委批准同意。预备期自2021年4月15日至2022年4月15日。预备期培养联系人为许言午和刘慕臣。周子杰同志于2022年3月15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周德涛同志，男，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11月出生，高中学历，现任人工智能19-1团支部书记，曾获国家励志奖学金。于2020年11月27日由本石工18、19联合党支部大会接收为中共预备党员，并由石油工程学院党委批准同意。预备期自2020年11月27日至2021年11月27日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预备期培养人是史凯、谭程巍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后因支部拆分，于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2021年1月4日转入石工本19级党支部，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预备期培养人是苏飞宇、王宜楠。后因转专业，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2021年9月1日转入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人工智能本第八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党支部，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预备期培养人是许言午、刘慕臣。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周德涛同志于2021年10月27日向党支部递交了书面转正申请。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卢春昊同志，男，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2000年5月出生，高中学历，曾获校级二等奖学金、校三好学生、优秀共青团员等称号。于2020年12月1日由机械本19党支部大会接收为中共预备党员，并由机械与储运工程学院党委批准同意。预备期自2020年12月1日至2021年12月1日。预备期培养联系人为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张孟旗，刘彤彤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。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后因转专业，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2021年9月1日转入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人工智能本第八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党支部，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预备期培养人是许言午、刘慕臣。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卢春昊同志于2021年11月1日向党支部递交了书面转正申请。</w:t>
      </w:r>
    </w:p>
    <w:p>
      <w:pPr>
        <w:topLinePunct/>
        <w:adjustRightInd w:val="0"/>
        <w:snapToGrid w:val="0"/>
        <w:spacing w:line="360" w:lineRule="auto"/>
        <w:ind w:firstLine="660" w:firstLineChars="300"/>
        <w:rPr>
          <w:rFonts w:cs="宋体" w:asciiTheme="minorEastAsia" w:hAnsiTheme="minorEastAsia"/>
          <w:bCs/>
          <w:spacing w:val="10"/>
          <w:kern w:val="0"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公示起止时间：2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年4月4日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5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时至4月1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日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  <w:lang w:val="en-US" w:eastAsia="zh-CN"/>
        </w:rPr>
        <w:t>17</w:t>
      </w:r>
      <w:bookmarkStart w:id="4" w:name="_GoBack"/>
      <w:bookmarkEnd w:id="4"/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时。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公示期间，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信息学院人工智能本第八</w:t>
      </w:r>
      <w:r>
        <w:rPr>
          <w:rFonts w:hint="eastAsia" w:asciiTheme="minorEastAsia" w:hAnsiTheme="minorEastAsia"/>
          <w:sz w:val="20"/>
          <w:szCs w:val="20"/>
        </w:rPr>
        <w:t>党支部和信息学院党委接受党员和群众来电、来信、来访。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联系人： 于迎辉    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联系电话： 89739926 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>电子邮箱：yuyh@cup.edu.cn</w:t>
      </w:r>
    </w:p>
    <w:p>
      <w:pPr>
        <w:topLinePunct/>
        <w:adjustRightInd w:val="0"/>
        <w:snapToGrid w:val="0"/>
        <w:spacing w:line="360" w:lineRule="auto"/>
        <w:ind w:firstLine="600" w:firstLineChars="300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来信来访地址：主楼B1402   </w:t>
      </w:r>
    </w:p>
    <w:p>
      <w:pPr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</w:p>
    <w:p>
      <w:pPr>
        <w:snapToGrid w:val="0"/>
        <w:spacing w:line="360" w:lineRule="auto"/>
        <w:ind w:right="420" w:firstLine="5588" w:firstLineChars="2540"/>
        <w:rPr>
          <w:rFonts w:asciiTheme="minorEastAsia" w:hAnsiTheme="minorEastAsia"/>
          <w:bCs/>
          <w:sz w:val="20"/>
          <w:szCs w:val="20"/>
        </w:rPr>
      </w:pP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信息学院</w:t>
      </w:r>
      <w:r>
        <w:rPr>
          <w:rFonts w:hint="eastAsia" w:asciiTheme="minorEastAsia" w:hAnsiTheme="minorEastAsia"/>
          <w:sz w:val="20"/>
          <w:szCs w:val="20"/>
        </w:rPr>
        <w:t>党委</w:t>
      </w:r>
      <w:r>
        <w:rPr>
          <w:rFonts w:hint="eastAsia" w:asciiTheme="minorEastAsia" w:hAnsiTheme="minorEastAsia"/>
          <w:bCs/>
          <w:sz w:val="20"/>
          <w:szCs w:val="20"/>
        </w:rPr>
        <w:t>（盖章）</w:t>
      </w:r>
    </w:p>
    <w:p>
      <w:pPr>
        <w:topLinePunct/>
        <w:snapToGrid w:val="0"/>
        <w:spacing w:line="360" w:lineRule="auto"/>
        <w:rPr>
          <w:rFonts w:asciiTheme="minorEastAsia" w:hAnsiTheme="minorEastAsia"/>
          <w:sz w:val="20"/>
          <w:szCs w:val="20"/>
        </w:rPr>
      </w:pPr>
      <w:r>
        <w:rPr>
          <w:rFonts w:hint="eastAsia" w:asciiTheme="minorEastAsia" w:hAnsiTheme="minorEastAsia"/>
          <w:sz w:val="20"/>
          <w:szCs w:val="20"/>
        </w:rPr>
        <w:t xml:space="preserve">                                                           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2</w:t>
      </w:r>
      <w:r>
        <w:rPr>
          <w:rFonts w:cs="宋体" w:asciiTheme="minorEastAsia" w:hAnsiTheme="minorEastAsia"/>
          <w:bCs/>
          <w:spacing w:val="10"/>
          <w:kern w:val="0"/>
          <w:sz w:val="20"/>
          <w:szCs w:val="20"/>
        </w:rPr>
        <w:t>022</w:t>
      </w:r>
      <w:r>
        <w:rPr>
          <w:rFonts w:hint="eastAsia" w:cs="宋体" w:asciiTheme="minorEastAsia" w:hAnsiTheme="minorEastAsia"/>
          <w:bCs/>
          <w:spacing w:val="10"/>
          <w:kern w:val="0"/>
          <w:sz w:val="20"/>
          <w:szCs w:val="20"/>
        </w:rPr>
        <w:t>年4月3日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440D"/>
    <w:rsid w:val="000A40B4"/>
    <w:rsid w:val="00246947"/>
    <w:rsid w:val="003F6F99"/>
    <w:rsid w:val="00761E62"/>
    <w:rsid w:val="008638CB"/>
    <w:rsid w:val="00A81685"/>
    <w:rsid w:val="00B77EA0"/>
    <w:rsid w:val="00D3032F"/>
    <w:rsid w:val="00E7440D"/>
    <w:rsid w:val="00FC1DF5"/>
    <w:rsid w:val="0E565C0E"/>
    <w:rsid w:val="19092816"/>
    <w:rsid w:val="3BF75330"/>
    <w:rsid w:val="7CFB5D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256</Words>
  <Characters>1463</Characters>
  <Lines>12</Lines>
  <Paragraphs>3</Paragraphs>
  <TotalTime>27</TotalTime>
  <ScaleCrop>false</ScaleCrop>
  <LinksUpToDate>false</LinksUpToDate>
  <CharactersWithSpaces>1716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2022-04-03T06:15:00Z</dcterms:created>
  <dc:creator>许 言午</dc:creator>
  <cp:lastModifiedBy>Lyndelle</cp:lastModifiedBy>
  <dcterms:modified xsi:type="dcterms:W3CDTF">2022-04-08T07:18:25Z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B3ACCB81B7654C1183F7BBEB368E21C1</vt:lpwstr>
  </property>
</Properties>
</file>