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outlineLvl w:val="2"/>
        <w:rPr>
          <w:rFonts w:asciiTheme="minorEastAsia" w:hAnsiTheme="minorEastAsia"/>
          <w:b/>
          <w:sz w:val="22"/>
        </w:rPr>
      </w:pPr>
      <w:bookmarkStart w:id="0" w:name="_Toc415150015"/>
      <w:bookmarkStart w:id="1" w:name="_Toc415842354"/>
      <w:bookmarkStart w:id="2" w:name="_Toc415128691"/>
      <w:bookmarkStart w:id="3" w:name="_Toc415129185"/>
      <w:r>
        <w:rPr>
          <w:rFonts w:hint="eastAsia" w:asciiTheme="minorEastAsia" w:hAnsiTheme="minorEastAsia"/>
          <w:b/>
          <w:sz w:val="22"/>
        </w:rPr>
        <w:t>关于拟接收罗元榛为中共预备党员的公示</w:t>
      </w:r>
      <w:bookmarkEnd w:id="0"/>
      <w:bookmarkEnd w:id="1"/>
      <w:bookmarkEnd w:id="2"/>
      <w:bookmarkEnd w:id="3"/>
    </w:p>
    <w:p>
      <w:pPr>
        <w:spacing w:line="380" w:lineRule="exact"/>
        <w:ind w:firstLine="400" w:firstLineChars="200"/>
        <w:rPr>
          <w:rFonts w:asciiTheme="minorEastAsia" w:hAnsiTheme="minorEastAsia"/>
          <w:sz w:val="20"/>
          <w:szCs w:val="20"/>
        </w:rPr>
      </w:pP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信息科学与工程学院计算机研第五党支部拟于近期讨论接收罗元榛为中共预备党员。现将有关情况公示如下：</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罗元榛，男，1</w:t>
      </w:r>
      <w:r>
        <w:rPr>
          <w:rFonts w:asciiTheme="minorEastAsia" w:hAnsiTheme="minorEastAsia"/>
          <w:sz w:val="20"/>
          <w:szCs w:val="20"/>
        </w:rPr>
        <w:t>999</w:t>
      </w:r>
      <w:r>
        <w:rPr>
          <w:rFonts w:hint="eastAsia" w:asciiTheme="minorEastAsia" w:hAnsiTheme="minorEastAsia"/>
          <w:sz w:val="20"/>
          <w:szCs w:val="20"/>
        </w:rPr>
        <w:t>年5月出生，本科学历，信息学院计算机研2</w:t>
      </w:r>
      <w:r>
        <w:rPr>
          <w:rFonts w:asciiTheme="minorEastAsia" w:hAnsiTheme="minorEastAsia"/>
          <w:sz w:val="20"/>
          <w:szCs w:val="20"/>
        </w:rPr>
        <w:t>1-2</w:t>
      </w:r>
      <w:r>
        <w:rPr>
          <w:rFonts w:hint="eastAsia" w:asciiTheme="minorEastAsia" w:hAnsiTheme="minorEastAsia"/>
          <w:sz w:val="20"/>
          <w:szCs w:val="20"/>
        </w:rPr>
        <w:t>班硕士研究生。2</w:t>
      </w:r>
      <w:r>
        <w:rPr>
          <w:rFonts w:asciiTheme="minorEastAsia" w:hAnsiTheme="minorEastAsia"/>
          <w:sz w:val="20"/>
          <w:szCs w:val="20"/>
        </w:rPr>
        <w:t>022</w:t>
      </w:r>
      <w:r>
        <w:rPr>
          <w:rFonts w:hint="eastAsia" w:asciiTheme="minorEastAsia" w:hAnsiTheme="minorEastAsia"/>
          <w:sz w:val="20"/>
          <w:szCs w:val="20"/>
        </w:rPr>
        <w:t>年</w:t>
      </w:r>
      <w:r>
        <w:rPr>
          <w:rFonts w:asciiTheme="minorEastAsia" w:hAnsiTheme="minorEastAsia"/>
          <w:sz w:val="20"/>
          <w:szCs w:val="20"/>
        </w:rPr>
        <w:t>9</w:t>
      </w:r>
      <w:r>
        <w:rPr>
          <w:rFonts w:hint="eastAsia" w:asciiTheme="minorEastAsia" w:hAnsiTheme="minorEastAsia"/>
          <w:sz w:val="20"/>
          <w:szCs w:val="20"/>
        </w:rPr>
        <w:t>月</w:t>
      </w:r>
      <w:r>
        <w:rPr>
          <w:rFonts w:asciiTheme="minorEastAsia" w:hAnsiTheme="minorEastAsia"/>
          <w:sz w:val="20"/>
          <w:szCs w:val="20"/>
        </w:rPr>
        <w:t>4</w:t>
      </w:r>
      <w:r>
        <w:rPr>
          <w:rFonts w:hint="eastAsia" w:asciiTheme="minorEastAsia" w:hAnsiTheme="minorEastAsia"/>
          <w:sz w:val="20"/>
          <w:szCs w:val="20"/>
        </w:rPr>
        <w:t>日提出入党申请，2</w:t>
      </w:r>
      <w:r>
        <w:rPr>
          <w:rFonts w:asciiTheme="minorEastAsia" w:hAnsiTheme="minorEastAsia"/>
          <w:sz w:val="20"/>
          <w:szCs w:val="20"/>
        </w:rPr>
        <w:t>022</w:t>
      </w:r>
      <w:r>
        <w:rPr>
          <w:rFonts w:hint="eastAsia" w:asciiTheme="minorEastAsia" w:hAnsiTheme="minorEastAsia"/>
          <w:sz w:val="20"/>
          <w:szCs w:val="20"/>
        </w:rPr>
        <w:t>年</w:t>
      </w:r>
      <w:r>
        <w:rPr>
          <w:rFonts w:asciiTheme="minorEastAsia" w:hAnsiTheme="minorEastAsia"/>
          <w:sz w:val="20"/>
          <w:szCs w:val="20"/>
        </w:rPr>
        <w:t>9</w:t>
      </w:r>
      <w:r>
        <w:rPr>
          <w:rFonts w:hint="eastAsia" w:asciiTheme="minorEastAsia" w:hAnsiTheme="minorEastAsia"/>
          <w:sz w:val="20"/>
          <w:szCs w:val="20"/>
        </w:rPr>
        <w:t>月1</w:t>
      </w:r>
      <w:r>
        <w:rPr>
          <w:rFonts w:asciiTheme="minorEastAsia" w:hAnsiTheme="minorEastAsia"/>
          <w:sz w:val="20"/>
          <w:szCs w:val="20"/>
        </w:rPr>
        <w:t>4</w:t>
      </w:r>
      <w:r>
        <w:rPr>
          <w:rFonts w:hint="eastAsia" w:asciiTheme="minorEastAsia" w:hAnsiTheme="minorEastAsia"/>
          <w:sz w:val="20"/>
          <w:szCs w:val="20"/>
        </w:rPr>
        <w:t>日经党支部研究确定为入党积极分子，2</w:t>
      </w:r>
      <w:r>
        <w:rPr>
          <w:rFonts w:asciiTheme="minorEastAsia" w:hAnsiTheme="minorEastAsia"/>
          <w:sz w:val="20"/>
          <w:szCs w:val="20"/>
        </w:rPr>
        <w:t>022</w:t>
      </w:r>
      <w:r>
        <w:rPr>
          <w:rFonts w:hint="eastAsia" w:asciiTheme="minorEastAsia" w:hAnsiTheme="minorEastAsia"/>
          <w:sz w:val="20"/>
          <w:szCs w:val="20"/>
        </w:rPr>
        <w:t>年1</w:t>
      </w:r>
      <w:r>
        <w:rPr>
          <w:rFonts w:asciiTheme="minorEastAsia" w:hAnsiTheme="minorEastAsia"/>
          <w:sz w:val="20"/>
          <w:szCs w:val="20"/>
        </w:rPr>
        <w:t>0</w:t>
      </w:r>
      <w:r>
        <w:rPr>
          <w:rFonts w:hint="eastAsia" w:asciiTheme="minorEastAsia" w:hAnsiTheme="minorEastAsia"/>
          <w:sz w:val="20"/>
          <w:szCs w:val="20"/>
        </w:rPr>
        <w:t>月1</w:t>
      </w:r>
      <w:r>
        <w:rPr>
          <w:rFonts w:asciiTheme="minorEastAsia" w:hAnsiTheme="minorEastAsia"/>
          <w:sz w:val="20"/>
          <w:szCs w:val="20"/>
        </w:rPr>
        <w:t>2</w:t>
      </w:r>
      <w:r>
        <w:rPr>
          <w:rFonts w:hint="eastAsia" w:asciiTheme="minorEastAsia" w:hAnsiTheme="minorEastAsia"/>
          <w:sz w:val="20"/>
          <w:szCs w:val="20"/>
        </w:rPr>
        <w:t>日被列为发展对象。政治审查合格，培养联系人为季廷雨、袁明才，入党介绍人为季廷雨、袁明才。参加过入党积极分子集中培训和发展对象集中培训，培训情况合格。</w:t>
      </w:r>
    </w:p>
    <w:p>
      <w:pPr>
        <w:topLinePunct/>
        <w:adjustRightInd w:val="0"/>
        <w:snapToGrid w:val="0"/>
        <w:spacing w:line="360" w:lineRule="auto"/>
        <w:ind w:firstLine="600" w:firstLineChars="300"/>
        <w:rPr>
          <w:rFonts w:hint="eastAsia" w:asciiTheme="minorEastAsia" w:hAnsiTheme="minorEastAsia"/>
          <w:sz w:val="20"/>
          <w:szCs w:val="20"/>
        </w:rPr>
      </w:pP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公示起止时间：2</w:t>
      </w:r>
      <w:r>
        <w:rPr>
          <w:rFonts w:asciiTheme="minorEastAsia" w:hAnsiTheme="minorEastAsia"/>
          <w:sz w:val="20"/>
          <w:szCs w:val="20"/>
        </w:rPr>
        <w:t>022</w:t>
      </w:r>
      <w:r>
        <w:rPr>
          <w:rFonts w:hint="eastAsia" w:asciiTheme="minorEastAsia" w:hAnsiTheme="minorEastAsia"/>
          <w:sz w:val="20"/>
          <w:szCs w:val="20"/>
        </w:rPr>
        <w:t>年1</w:t>
      </w:r>
      <w:r>
        <w:rPr>
          <w:rFonts w:asciiTheme="minorEastAsia" w:hAnsiTheme="minorEastAsia"/>
          <w:sz w:val="20"/>
          <w:szCs w:val="20"/>
        </w:rPr>
        <w:t>1</w:t>
      </w:r>
      <w:r>
        <w:rPr>
          <w:rFonts w:hint="eastAsia" w:asciiTheme="minorEastAsia" w:hAnsiTheme="minorEastAsia"/>
          <w:sz w:val="20"/>
          <w:szCs w:val="20"/>
        </w:rPr>
        <w:t>月1</w:t>
      </w:r>
      <w:r>
        <w:rPr>
          <w:rFonts w:asciiTheme="minorEastAsia" w:hAnsiTheme="minorEastAsia"/>
          <w:sz w:val="20"/>
          <w:szCs w:val="20"/>
        </w:rPr>
        <w:t>4</w:t>
      </w:r>
      <w:r>
        <w:rPr>
          <w:rFonts w:hint="eastAsia" w:asciiTheme="minorEastAsia" w:hAnsiTheme="minorEastAsia"/>
          <w:sz w:val="20"/>
          <w:szCs w:val="20"/>
        </w:rPr>
        <w:t>日8时至1</w:t>
      </w:r>
      <w:r>
        <w:rPr>
          <w:rFonts w:asciiTheme="minorEastAsia" w:hAnsiTheme="minorEastAsia"/>
          <w:sz w:val="20"/>
          <w:szCs w:val="20"/>
        </w:rPr>
        <w:t>1</w:t>
      </w:r>
      <w:r>
        <w:rPr>
          <w:rFonts w:hint="eastAsia" w:asciiTheme="minorEastAsia" w:hAnsiTheme="minorEastAsia"/>
          <w:sz w:val="20"/>
          <w:szCs w:val="20"/>
        </w:rPr>
        <w:t>月1</w:t>
      </w:r>
      <w:r>
        <w:rPr>
          <w:rFonts w:asciiTheme="minorEastAsia" w:hAnsiTheme="minorEastAsia"/>
          <w:sz w:val="20"/>
          <w:szCs w:val="20"/>
        </w:rPr>
        <w:t>8</w:t>
      </w:r>
      <w:r>
        <w:rPr>
          <w:rFonts w:hint="eastAsia" w:asciiTheme="minorEastAsia" w:hAnsiTheme="minorEastAsia"/>
          <w:sz w:val="20"/>
          <w:szCs w:val="20"/>
        </w:rPr>
        <w:t>日</w:t>
      </w:r>
      <w:r>
        <w:rPr>
          <w:rFonts w:asciiTheme="minorEastAsia" w:hAnsiTheme="minorEastAsia"/>
          <w:sz w:val="20"/>
          <w:szCs w:val="20"/>
        </w:rPr>
        <w:t>17</w:t>
      </w:r>
      <w:r>
        <w:rPr>
          <w:rFonts w:hint="eastAsia" w:asciiTheme="minorEastAsia" w:hAnsiTheme="minorEastAsia"/>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公示期间，信息学院计算机研第五党支部和信息学院党委接受党员和群众来电、来信、来访。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wordWrap w:val="0"/>
        <w:spacing w:line="380" w:lineRule="exact"/>
        <w:ind w:right="420"/>
        <w:jc w:val="right"/>
        <w:rPr>
          <w:rFonts w:asciiTheme="minorEastAsia" w:hAnsiTheme="minorEastAsia"/>
          <w:bCs/>
          <w:sz w:val="20"/>
          <w:szCs w:val="20"/>
        </w:rPr>
      </w:pPr>
      <w:r>
        <w:rPr>
          <w:rFonts w:hint="eastAsia" w:cs="宋体" w:asciiTheme="minorEastAsia" w:hAnsiTheme="minorEastAsia"/>
          <w:bCs/>
          <w:spacing w:val="10"/>
          <w:kern w:val="0"/>
          <w:sz w:val="20"/>
          <w:szCs w:val="20"/>
        </w:rPr>
        <w:t>中国石油大学（北京）信息科学与工程学院</w:t>
      </w:r>
      <w:r>
        <w:rPr>
          <w:rFonts w:hint="eastAsia" w:asciiTheme="minorEastAsia" w:hAnsiTheme="minorEastAsia"/>
          <w:sz w:val="20"/>
          <w:szCs w:val="20"/>
        </w:rPr>
        <w:t>党委</w:t>
      </w:r>
      <w:r>
        <w:rPr>
          <w:rFonts w:hint="eastAsia" w:asciiTheme="minorEastAsia" w:hAnsiTheme="minorEastAsia"/>
          <w:bCs/>
          <w:sz w:val="20"/>
          <w:szCs w:val="20"/>
        </w:rPr>
        <w:t xml:space="preserve">（盖章）   </w:t>
      </w:r>
    </w:p>
    <w:p>
      <w:pPr>
        <w:topLinePunct/>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rPr>
        <w:t>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年1</w:t>
      </w:r>
      <w:r>
        <w:rPr>
          <w:rFonts w:cs="宋体" w:asciiTheme="minorEastAsia" w:hAnsiTheme="minorEastAsia"/>
          <w:bCs/>
          <w:spacing w:val="10"/>
          <w:kern w:val="0"/>
          <w:sz w:val="20"/>
          <w:szCs w:val="20"/>
        </w:rPr>
        <w:t>1</w:t>
      </w:r>
      <w:r>
        <w:rPr>
          <w:rFonts w:hint="eastAsia" w:cs="宋体" w:asciiTheme="minorEastAsia" w:hAnsiTheme="minorEastAsia"/>
          <w:bCs/>
          <w:spacing w:val="10"/>
          <w:kern w:val="0"/>
          <w:sz w:val="20"/>
          <w:szCs w:val="20"/>
        </w:rPr>
        <w:t>月1</w:t>
      </w:r>
      <w:r>
        <w:rPr>
          <w:rFonts w:hint="eastAsia" w:cs="宋体" w:asciiTheme="minorEastAsia" w:hAnsiTheme="minorEastAsia"/>
          <w:bCs/>
          <w:spacing w:val="10"/>
          <w:kern w:val="0"/>
          <w:sz w:val="20"/>
          <w:szCs w:val="20"/>
          <w:lang w:val="en-US" w:eastAsia="zh-CN"/>
        </w:rPr>
        <w:t>1</w:t>
      </w:r>
      <w:r>
        <w:rPr>
          <w:rFonts w:hint="eastAsia" w:cs="宋体" w:asciiTheme="minorEastAsia" w:hAnsiTheme="minorEastAsia"/>
          <w:bCs/>
          <w:spacing w:val="10"/>
          <w:kern w:val="0"/>
          <w:sz w:val="20"/>
          <w:szCs w:val="20"/>
        </w:rPr>
        <w:t>日</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ZjE1ZWVlNWYzOTM5MWVjOTA1NDUwYTYwMTliYTAifQ=="/>
  </w:docVars>
  <w:rsids>
    <w:rsidRoot w:val="7309780C"/>
    <w:rsid w:val="00071382"/>
    <w:rsid w:val="00100CFE"/>
    <w:rsid w:val="003B788B"/>
    <w:rsid w:val="004D15BD"/>
    <w:rsid w:val="00644406"/>
    <w:rsid w:val="00A47BB1"/>
    <w:rsid w:val="00BD4890"/>
    <w:rsid w:val="00DD1CEF"/>
    <w:rsid w:val="20D20146"/>
    <w:rsid w:val="596A7D14"/>
    <w:rsid w:val="73097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338</Words>
  <Characters>394</Characters>
  <Lines>3</Lines>
  <Paragraphs>1</Paragraphs>
  <TotalTime>23</TotalTime>
  <ScaleCrop>false</ScaleCrop>
  <LinksUpToDate>false</LinksUpToDate>
  <CharactersWithSpaces>463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2022-03-31T12:32:00Z</dcterms:created>
  <dc:creator>晨</dc:creator>
  <cp:lastModifiedBy>Lyndelle</cp:lastModifiedBy>
  <dcterms:modified xsi:type="dcterms:W3CDTF">2022-11-21T12:14:45Z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8B97B6F075EC4AB6BDD26A9D3BAB80B3</vt:lpwstr>
  </property>
</Properties>
</file>