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第四届</w:t>
      </w:r>
      <w:r>
        <w:rPr>
          <w:rFonts w:hint="eastAsia"/>
          <w:b/>
          <w:bCs/>
          <w:sz w:val="32"/>
          <w:szCs w:val="32"/>
        </w:rPr>
        <w:t>“</w:t>
      </w:r>
      <w:r>
        <w:rPr>
          <w:rFonts w:hint="eastAsia"/>
          <w:b/>
          <w:bCs/>
          <w:sz w:val="32"/>
          <w:szCs w:val="32"/>
          <w:lang w:val="en-US" w:eastAsia="zh-CN"/>
        </w:rPr>
        <w:t>言传家国 语释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担当</w:t>
      </w:r>
      <w:r>
        <w:rPr>
          <w:rFonts w:hint="eastAsia"/>
          <w:b/>
          <w:bCs/>
          <w:sz w:val="32"/>
          <w:szCs w:val="32"/>
        </w:rPr>
        <w:t>”“我是演说家”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语言艺术大赛报名表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6"/>
        <w:tblW w:w="8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1964"/>
        <w:gridCol w:w="2109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952" w:type="dxa"/>
          </w:tcPr>
          <w:p>
            <w:pPr>
              <w:rPr>
                <w:rFonts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64" w:type="dxa"/>
          </w:tcPr>
          <w:p>
            <w:pPr>
              <w:rPr>
                <w:rFonts w:ascii="等线" w:hAnsi="等线" w:eastAsia="等线" w:cs="等线"/>
                <w:b/>
                <w:bCs/>
                <w:sz w:val="24"/>
                <w:szCs w:val="24"/>
              </w:rPr>
            </w:pPr>
          </w:p>
        </w:tc>
        <w:tc>
          <w:tcPr>
            <w:tcW w:w="2109" w:type="dxa"/>
          </w:tcPr>
          <w:p>
            <w:pPr>
              <w:rPr>
                <w:rFonts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515" w:type="dxa"/>
          </w:tcPr>
          <w:p>
            <w:pPr>
              <w:rPr>
                <w:rFonts w:ascii="等线" w:hAnsi="等线" w:eastAsia="等线" w:cs="等线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952" w:type="dxa"/>
          </w:tcPr>
          <w:p>
            <w:pPr>
              <w:rPr>
                <w:rFonts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6588" w:type="dxa"/>
            <w:gridSpan w:val="3"/>
          </w:tcPr>
          <w:p>
            <w:pPr>
              <w:rPr>
                <w:rFonts w:ascii="等线" w:hAnsi="等线" w:eastAsia="等线" w:cs="等线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52" w:type="dxa"/>
          </w:tcPr>
          <w:p>
            <w:pPr>
              <w:rPr>
                <w:rFonts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学院班级</w:t>
            </w:r>
          </w:p>
        </w:tc>
        <w:tc>
          <w:tcPr>
            <w:tcW w:w="6588" w:type="dxa"/>
            <w:gridSpan w:val="3"/>
          </w:tcPr>
          <w:p>
            <w:pPr>
              <w:rPr>
                <w:rFonts w:ascii="等线" w:hAnsi="等线" w:eastAsia="等线" w:cs="等线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952" w:type="dxa"/>
          </w:tcPr>
          <w:p>
            <w:pPr>
              <w:rPr>
                <w:rFonts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QQ</w:t>
            </w:r>
          </w:p>
        </w:tc>
        <w:tc>
          <w:tcPr>
            <w:tcW w:w="1964" w:type="dxa"/>
          </w:tcPr>
          <w:p>
            <w:pPr>
              <w:rPr>
                <w:rFonts w:ascii="等线" w:hAnsi="等线" w:eastAsia="等线" w:cs="等线"/>
                <w:b/>
                <w:bCs/>
                <w:sz w:val="24"/>
                <w:szCs w:val="24"/>
              </w:rPr>
            </w:pPr>
          </w:p>
        </w:tc>
        <w:tc>
          <w:tcPr>
            <w:tcW w:w="2109" w:type="dxa"/>
          </w:tcPr>
          <w:p>
            <w:pPr>
              <w:rPr>
                <w:rFonts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微信</w:t>
            </w:r>
          </w:p>
        </w:tc>
        <w:tc>
          <w:tcPr>
            <w:tcW w:w="2515" w:type="dxa"/>
          </w:tcPr>
          <w:p>
            <w:pPr>
              <w:rPr>
                <w:rFonts w:ascii="等线" w:hAnsi="等线" w:eastAsia="等线" w:cs="等线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952" w:type="dxa"/>
          </w:tcPr>
          <w:p>
            <w:pPr>
              <w:rPr>
                <w:rFonts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6588" w:type="dxa"/>
            <w:gridSpan w:val="3"/>
          </w:tcPr>
          <w:p>
            <w:pPr>
              <w:rPr>
                <w:rFonts w:ascii="等线" w:hAnsi="等线" w:eastAsia="等线" w:cs="等线"/>
                <w:b/>
                <w:bCs/>
                <w:sz w:val="24"/>
                <w:szCs w:val="24"/>
              </w:rPr>
            </w:pPr>
          </w:p>
        </w:tc>
      </w:tr>
    </w:tbl>
    <w:p/>
    <w:p>
      <w:pPr>
        <w:rPr>
          <w:b/>
          <w:bCs/>
        </w:rPr>
      </w:pPr>
    </w:p>
    <w:p>
      <w:pPr>
        <w:spacing w:line="360" w:lineRule="auto"/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活动介绍：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  <w:t>1.演说方式：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  <w:t>在“讲故事，说道理”中，分享点滴动人故事，阐释世间“道”与“理”，抒发人间“情”与“怀”。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  <w:t>2.演说话题：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  <w:t>阐释哲理、评说观点、表达情感，拆解亲情、友情、梦想、人生等多元话题。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  <w:t>3.演说内容：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  <w:t>）畅谈新中国成立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val="en-US" w:eastAsia="zh-CN"/>
        </w:rPr>
        <w:t>以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  <w:t>来家庭、学校、家乡、国家的发展变化；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val="en-US" w:eastAsia="zh-CN"/>
        </w:rPr>
        <w:t>分享学习“四史”的心得体会；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val="en-US" w:eastAsia="zh-CN"/>
        </w:rPr>
        <w:t>致敬抗疫中涌现的优秀人物；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val="en-US" w:eastAsia="zh-CN"/>
        </w:rPr>
        <w:t>（4）结合习近平总书记重要回信精神与中石大历史，讲述自己对于新时代石油精神的理解；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  <w:t>）聚焦大时代大事件下，讲述自己或者亲朋好友与国家之间的故事；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  <w:t>）讲述自身难忘记忆以及身边人的感动故事、特别瞬间；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  <w:t>）用自己的视角看世界，分享读书心得、旅行所感，畅谈个人理想，抒发美好情怀；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  <w:t>）围绕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val="en-US" w:eastAsia="zh-CN"/>
        </w:rPr>
        <w:t>中</w:t>
      </w:r>
      <w:r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  <w:t>石大校园生活，讲述有趣或难忘的故事，砥砺青春志向。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hint="eastAsia" w:ascii="仿宋" w:hAnsi="仿宋" w:eastAsia="仿宋" w:cs="仿宋"/>
          <w:i w:val="0"/>
          <w:caps w:val="0"/>
          <w:color w:val="323232"/>
          <w:spacing w:val="0"/>
          <w:sz w:val="24"/>
          <w:szCs w:val="24"/>
          <w:shd w:val="clear" w:fill="FFFFFF"/>
          <w:lang w:eastAsia="zh-CN"/>
        </w:rPr>
      </w:pP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24"/>
          <w:szCs w:val="32"/>
        </w:rPr>
        <w:t>注：自行下载报名表打印并填写完毕，加qq群发给工作人员，或于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32"/>
        </w:rPr>
        <w:t>月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32"/>
        </w:rPr>
        <w:t>日、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32"/>
        </w:rPr>
        <w:t>日中午前往南广场报名处交表。</w:t>
      </w:r>
      <w:r>
        <w:rPr>
          <w:rFonts w:hint="eastAsia" w:ascii="仿宋" w:hAnsi="仿宋" w:eastAsia="仿宋" w:cs="仿宋"/>
          <w:b/>
          <w:bCs/>
          <w:sz w:val="24"/>
          <w:szCs w:val="32"/>
        </w:rPr>
        <w:t>（联系人：</w:t>
      </w: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周</w:t>
      </w:r>
      <w:r>
        <w:rPr>
          <w:rFonts w:hint="eastAsia" w:ascii="仿宋" w:hAnsi="仿宋" w:eastAsia="仿宋" w:cs="仿宋"/>
          <w:b/>
          <w:bCs/>
          <w:sz w:val="24"/>
          <w:szCs w:val="32"/>
        </w:rPr>
        <w:t>同学13945211388）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20727C"/>
    <w:rsid w:val="00196FDE"/>
    <w:rsid w:val="003A2BC8"/>
    <w:rsid w:val="00761AFB"/>
    <w:rsid w:val="007D1D92"/>
    <w:rsid w:val="00801BF4"/>
    <w:rsid w:val="00A530F6"/>
    <w:rsid w:val="00C91EFC"/>
    <w:rsid w:val="0420727C"/>
    <w:rsid w:val="05D14750"/>
    <w:rsid w:val="070B4209"/>
    <w:rsid w:val="0DF067BF"/>
    <w:rsid w:val="1779620A"/>
    <w:rsid w:val="2C626CBA"/>
    <w:rsid w:val="32173B4A"/>
    <w:rsid w:val="40DD1F43"/>
    <w:rsid w:val="469A344B"/>
    <w:rsid w:val="75090155"/>
    <w:rsid w:val="76121BC5"/>
    <w:rsid w:val="7982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353</Characters>
  <Lines>2</Lines>
  <Paragraphs>1</Paragraphs>
  <TotalTime>3</TotalTime>
  <ScaleCrop>false</ScaleCrop>
  <LinksUpToDate>false</LinksUpToDate>
  <CharactersWithSpaces>413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2019-09-24T06:35:00Z</dcterms:created>
  <dc:creator>母健玮</dc:creator>
  <cp:lastModifiedBy>专吃一屉十一只的小包子</cp:lastModifiedBy>
  <dcterms:modified xsi:type="dcterms:W3CDTF">2020-10-31T11:59:21Z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