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CA" w:rsidRDefault="002262CA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950C3F" w:rsidRDefault="00466CBD" w:rsidP="00950C3F">
      <w:pPr>
        <w:spacing w:line="600" w:lineRule="exact"/>
        <w:ind w:firstLineChars="50" w:firstLine="221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关于</w:t>
      </w:r>
      <w:r w:rsidR="00242C30"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201</w:t>
      </w:r>
      <w:r w:rsidR="00B72BEF">
        <w:rPr>
          <w:rFonts w:ascii="黑体" w:eastAsia="黑体" w:hAnsi="黑体"/>
          <w:b/>
          <w:bCs/>
          <w:color w:val="000000"/>
          <w:sz w:val="44"/>
          <w:szCs w:val="44"/>
        </w:rPr>
        <w:t>9</w:t>
      </w:r>
      <w:r w:rsidR="00977B9E"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年度</w:t>
      </w:r>
      <w:r w:rsidR="008026C6"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“</w:t>
      </w:r>
      <w:r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吴文俊人工智能科学技术奖”</w:t>
      </w:r>
    </w:p>
    <w:p w:rsidR="00466CBD" w:rsidRPr="00AE4F2E" w:rsidRDefault="00FD3EEF" w:rsidP="005A484A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评选活动</w:t>
      </w:r>
      <w:r w:rsidR="00466CBD" w:rsidRPr="00AE4F2E">
        <w:rPr>
          <w:rFonts w:ascii="黑体" w:eastAsia="黑体" w:hAnsi="黑体" w:hint="eastAsia"/>
          <w:b/>
          <w:bCs/>
          <w:color w:val="000000"/>
          <w:sz w:val="44"/>
          <w:szCs w:val="44"/>
        </w:rPr>
        <w:t>的通知</w:t>
      </w:r>
    </w:p>
    <w:p w:rsidR="00E90C0A" w:rsidRPr="00ED17EF" w:rsidRDefault="00E90C0A" w:rsidP="00ED17EF">
      <w:pPr>
        <w:spacing w:line="480" w:lineRule="exact"/>
        <w:rPr>
          <w:rFonts w:ascii="方正大标宋简体" w:eastAsia="方正大标宋简体" w:hAnsi="华文中宋"/>
          <w:color w:val="000000"/>
          <w:sz w:val="24"/>
          <w:szCs w:val="24"/>
        </w:rPr>
      </w:pPr>
    </w:p>
    <w:p w:rsidR="00FD3EEF" w:rsidRPr="001E5D30" w:rsidRDefault="00F262BB" w:rsidP="001E5D30">
      <w:pPr>
        <w:pStyle w:val="a3"/>
        <w:spacing w:before="0" w:beforeAutospacing="0" w:after="0" w:afterAutospacing="0" w:line="500" w:lineRule="exact"/>
        <w:contextualSpacing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各地方人工智能学会</w:t>
      </w:r>
      <w:r w:rsidR="005F0436">
        <w:rPr>
          <w:rFonts w:ascii="仿宋" w:eastAsia="仿宋" w:hAnsi="仿宋" w:hint="eastAsia"/>
          <w:sz w:val="28"/>
          <w:szCs w:val="28"/>
        </w:rPr>
        <w:t>、</w:t>
      </w:r>
      <w:r w:rsidR="00A4695C">
        <w:rPr>
          <w:rFonts w:ascii="仿宋" w:eastAsia="仿宋" w:hAnsi="仿宋" w:hint="eastAsia"/>
          <w:sz w:val="28"/>
          <w:szCs w:val="28"/>
        </w:rPr>
        <w:t xml:space="preserve">联盟 </w:t>
      </w:r>
      <w:r w:rsidR="005F0436">
        <w:rPr>
          <w:rFonts w:ascii="仿宋" w:eastAsia="仿宋" w:hAnsi="仿宋" w:hint="eastAsia"/>
          <w:sz w:val="28"/>
          <w:szCs w:val="28"/>
        </w:rPr>
        <w:t>(</w:t>
      </w:r>
      <w:r w:rsidR="00A4695C">
        <w:rPr>
          <w:rFonts w:ascii="仿宋" w:eastAsia="仿宋" w:hAnsi="仿宋" w:hint="eastAsia"/>
          <w:sz w:val="28"/>
          <w:szCs w:val="28"/>
        </w:rPr>
        <w:t>协会</w:t>
      </w:r>
      <w:r w:rsidR="005F0436">
        <w:rPr>
          <w:rFonts w:ascii="仿宋" w:eastAsia="仿宋" w:hAnsi="仿宋" w:hint="eastAsia"/>
          <w:sz w:val="28"/>
          <w:szCs w:val="28"/>
        </w:rPr>
        <w:t>)，</w:t>
      </w:r>
      <w:r>
        <w:rPr>
          <w:rFonts w:ascii="仿宋" w:eastAsia="仿宋" w:hAnsi="仿宋"/>
          <w:sz w:val="28"/>
          <w:szCs w:val="28"/>
        </w:rPr>
        <w:t>全国各高校</w:t>
      </w:r>
      <w:r w:rsidR="005F0436">
        <w:rPr>
          <w:rFonts w:ascii="仿宋" w:eastAsia="仿宋" w:hAnsi="仿宋" w:hint="eastAsia"/>
          <w:sz w:val="28"/>
          <w:szCs w:val="28"/>
        </w:rPr>
        <w:t>人工智能学院、研究院所</w:t>
      </w:r>
      <w:r>
        <w:rPr>
          <w:rFonts w:ascii="仿宋" w:eastAsia="仿宋" w:hAnsi="仿宋" w:hint="eastAsia"/>
          <w:sz w:val="28"/>
          <w:szCs w:val="28"/>
        </w:rPr>
        <w:t>,</w:t>
      </w:r>
      <w:r w:rsidR="00FD3EEF" w:rsidRPr="001E5D30">
        <w:rPr>
          <w:rFonts w:ascii="仿宋" w:eastAsia="仿宋" w:hAnsi="仿宋"/>
          <w:sz w:val="28"/>
          <w:szCs w:val="28"/>
        </w:rPr>
        <w:t>学会各</w:t>
      </w:r>
      <w:r w:rsidR="006E060C" w:rsidRPr="001E5D30">
        <w:rPr>
          <w:rFonts w:ascii="仿宋" w:eastAsia="仿宋" w:hAnsi="仿宋"/>
          <w:sz w:val="28"/>
          <w:szCs w:val="28"/>
        </w:rPr>
        <w:t>专</w:t>
      </w:r>
      <w:r w:rsidR="006E060C" w:rsidRPr="001E5D30">
        <w:rPr>
          <w:rFonts w:ascii="仿宋" w:eastAsia="仿宋" w:hAnsi="仿宋" w:hint="eastAsia"/>
          <w:sz w:val="28"/>
          <w:szCs w:val="28"/>
        </w:rPr>
        <w:t>业</w:t>
      </w:r>
      <w:r w:rsidR="003D5A08">
        <w:rPr>
          <w:rFonts w:ascii="仿宋" w:eastAsia="仿宋" w:hAnsi="仿宋" w:hint="eastAsia"/>
          <w:sz w:val="28"/>
          <w:szCs w:val="28"/>
        </w:rPr>
        <w:t>及</w:t>
      </w:r>
      <w:r w:rsidR="006E060C" w:rsidRPr="001E5D30">
        <w:rPr>
          <w:rFonts w:ascii="仿宋" w:eastAsia="仿宋" w:hAnsi="仿宋"/>
          <w:sz w:val="28"/>
          <w:szCs w:val="28"/>
        </w:rPr>
        <w:t>工</w:t>
      </w:r>
      <w:r w:rsidR="006E060C" w:rsidRPr="001E5D30">
        <w:rPr>
          <w:rFonts w:ascii="仿宋" w:eastAsia="仿宋" w:hAnsi="仿宋" w:hint="eastAsia"/>
          <w:sz w:val="28"/>
          <w:szCs w:val="28"/>
        </w:rPr>
        <w:t>作</w:t>
      </w:r>
      <w:r w:rsidR="006D6D01" w:rsidRPr="001E5D30">
        <w:rPr>
          <w:rFonts w:ascii="仿宋" w:eastAsia="仿宋" w:hAnsi="仿宋"/>
          <w:sz w:val="28"/>
          <w:szCs w:val="28"/>
        </w:rPr>
        <w:t>委员会、</w:t>
      </w:r>
      <w:r w:rsidR="00FD3EEF" w:rsidRPr="001E5D30">
        <w:rPr>
          <w:rFonts w:ascii="仿宋" w:eastAsia="仿宋" w:hAnsi="仿宋"/>
          <w:sz w:val="28"/>
          <w:szCs w:val="28"/>
        </w:rPr>
        <w:t>各团体</w:t>
      </w:r>
      <w:r w:rsidR="00003491">
        <w:rPr>
          <w:rFonts w:ascii="仿宋" w:eastAsia="仿宋" w:hAnsi="仿宋" w:hint="eastAsia"/>
          <w:sz w:val="28"/>
          <w:szCs w:val="28"/>
        </w:rPr>
        <w:t>(企业)</w:t>
      </w:r>
      <w:r w:rsidR="00FD3EEF" w:rsidRPr="001E5D30">
        <w:rPr>
          <w:rFonts w:ascii="仿宋" w:eastAsia="仿宋" w:hAnsi="仿宋"/>
          <w:sz w:val="28"/>
          <w:szCs w:val="28"/>
        </w:rPr>
        <w:t>会员单位：</w:t>
      </w:r>
    </w:p>
    <w:p w:rsidR="00B16472" w:rsidRDefault="00B16472" w:rsidP="00B16472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B16472">
        <w:rPr>
          <w:rFonts w:ascii="仿宋" w:eastAsia="仿宋" w:hAnsi="仿宋" w:hint="eastAsia"/>
          <w:sz w:val="28"/>
          <w:szCs w:val="28"/>
        </w:rPr>
        <w:t>为全面实施创新驱动发展战略，贯彻国家《新一代人工智能发展规划》，</w:t>
      </w:r>
      <w:r w:rsidR="00073054" w:rsidRPr="00B16472">
        <w:rPr>
          <w:rFonts w:ascii="仿宋" w:eastAsia="仿宋" w:hAnsi="仿宋" w:hint="eastAsia"/>
          <w:sz w:val="28"/>
          <w:szCs w:val="28"/>
        </w:rPr>
        <w:t>进一步</w:t>
      </w:r>
      <w:r w:rsidR="005F0436" w:rsidRPr="00B16472">
        <w:rPr>
          <w:rFonts w:ascii="仿宋" w:eastAsia="仿宋" w:hAnsi="仿宋" w:hint="eastAsia"/>
          <w:sz w:val="28"/>
          <w:szCs w:val="28"/>
        </w:rPr>
        <w:t>落实</w:t>
      </w:r>
      <w:r w:rsidR="00250332" w:rsidRPr="00250332">
        <w:rPr>
          <w:rFonts w:ascii="仿宋" w:eastAsia="仿宋" w:hAnsi="仿宋"/>
          <w:sz w:val="28"/>
          <w:szCs w:val="28"/>
        </w:rPr>
        <w:t>中共中央政治局就人工智能发展现状和趋势举行第九次集体学习</w:t>
      </w:r>
      <w:r w:rsidR="00073054">
        <w:rPr>
          <w:rFonts w:ascii="仿宋" w:eastAsia="仿宋" w:hAnsi="仿宋" w:hint="eastAsia"/>
          <w:sz w:val="28"/>
          <w:szCs w:val="28"/>
        </w:rPr>
        <w:t>时的指导</w:t>
      </w:r>
      <w:r w:rsidR="00250332" w:rsidRPr="00250332">
        <w:rPr>
          <w:rFonts w:ascii="仿宋" w:eastAsia="仿宋" w:hAnsi="仿宋" w:hint="eastAsia"/>
          <w:sz w:val="28"/>
          <w:szCs w:val="28"/>
        </w:rPr>
        <w:t>精神，加快</w:t>
      </w:r>
      <w:r w:rsidR="00250332" w:rsidRPr="00250332">
        <w:rPr>
          <w:rFonts w:ascii="仿宋" w:eastAsia="仿宋" w:hAnsi="仿宋"/>
          <w:sz w:val="28"/>
          <w:szCs w:val="28"/>
        </w:rPr>
        <w:t>推动我国新一代人工智能健康发展</w:t>
      </w:r>
      <w:r w:rsidR="00250332" w:rsidRPr="00250332">
        <w:rPr>
          <w:rFonts w:ascii="仿宋" w:eastAsia="仿宋" w:hAnsi="仿宋" w:hint="eastAsia"/>
          <w:sz w:val="28"/>
          <w:szCs w:val="28"/>
        </w:rPr>
        <w:t>，</w:t>
      </w:r>
      <w:r w:rsidRPr="00B16472">
        <w:rPr>
          <w:rFonts w:ascii="仿宋" w:eastAsia="仿宋" w:hAnsi="仿宋" w:hint="eastAsia"/>
          <w:sz w:val="28"/>
          <w:szCs w:val="28"/>
        </w:rPr>
        <w:t>通过推荐选拔优秀的智能科学技术成果和产业化项目，发挥人工智能技术在各行业领域的支撑作用，切实调动广大智能科技领军人才的积极性和创造性，大力提升智能科学技术与产业应用发展水平，奖励在人工智能科学研究</w:t>
      </w:r>
      <w:r w:rsidR="00332A99">
        <w:rPr>
          <w:rFonts w:ascii="仿宋" w:eastAsia="仿宋" w:hAnsi="仿宋" w:hint="eastAsia"/>
          <w:sz w:val="28"/>
          <w:szCs w:val="28"/>
        </w:rPr>
        <w:t>和应用</w:t>
      </w:r>
      <w:r w:rsidRPr="00B16472">
        <w:rPr>
          <w:rFonts w:ascii="仿宋" w:eastAsia="仿宋" w:hAnsi="仿宋" w:hint="eastAsia"/>
          <w:sz w:val="28"/>
          <w:szCs w:val="28"/>
        </w:rPr>
        <w:t>活动中做出突出贡献的单位和个人，更好地为广大智能科技工作者和全体会员服务，</w:t>
      </w:r>
      <w:r w:rsidR="00073054">
        <w:rPr>
          <w:rFonts w:ascii="仿宋" w:eastAsia="仿宋" w:hAnsi="仿宋" w:hint="eastAsia"/>
          <w:sz w:val="28"/>
          <w:szCs w:val="28"/>
        </w:rPr>
        <w:t>中国人工智能学会</w:t>
      </w:r>
      <w:r w:rsidRPr="00B16472">
        <w:rPr>
          <w:rFonts w:ascii="仿宋" w:eastAsia="仿宋" w:hAnsi="仿宋" w:hint="eastAsia"/>
          <w:sz w:val="28"/>
          <w:szCs w:val="28"/>
        </w:rPr>
        <w:t>201</w:t>
      </w:r>
      <w:r w:rsidR="009D401D">
        <w:rPr>
          <w:rFonts w:ascii="仿宋" w:eastAsia="仿宋" w:hAnsi="仿宋"/>
          <w:sz w:val="28"/>
          <w:szCs w:val="28"/>
        </w:rPr>
        <w:t>9</w:t>
      </w:r>
      <w:r w:rsidRPr="00B16472">
        <w:rPr>
          <w:rFonts w:ascii="仿宋" w:eastAsia="仿宋" w:hAnsi="仿宋" w:hint="eastAsia"/>
          <w:sz w:val="28"/>
          <w:szCs w:val="28"/>
        </w:rPr>
        <w:t>年度“吴文俊人工智能科学技术奖”(国</w:t>
      </w:r>
      <w:proofErr w:type="gramStart"/>
      <w:r w:rsidRPr="00B16472">
        <w:rPr>
          <w:rFonts w:ascii="仿宋" w:eastAsia="仿宋" w:hAnsi="仿宋" w:hint="eastAsia"/>
          <w:sz w:val="28"/>
          <w:szCs w:val="28"/>
        </w:rPr>
        <w:t>科奖社证</w:t>
      </w:r>
      <w:proofErr w:type="gramEnd"/>
      <w:r w:rsidRPr="00B16472">
        <w:rPr>
          <w:rFonts w:ascii="仿宋" w:eastAsia="仿宋" w:hAnsi="仿宋" w:hint="eastAsia"/>
          <w:sz w:val="28"/>
          <w:szCs w:val="28"/>
        </w:rPr>
        <w:t>字第0218号)评选活动已正式启动。“吴文俊人工智能科学技术奖”是我国智能科学技术领域最高奖，具备提名、推荐国家科学技术奖资格。请各</w:t>
      </w:r>
      <w:r w:rsidR="00250332">
        <w:rPr>
          <w:rFonts w:ascii="仿宋" w:eastAsia="仿宋" w:hAnsi="仿宋" w:hint="eastAsia"/>
          <w:sz w:val="28"/>
          <w:szCs w:val="28"/>
        </w:rPr>
        <w:t>地方人工智能学会</w:t>
      </w:r>
      <w:r w:rsidR="00302151">
        <w:rPr>
          <w:rFonts w:ascii="仿宋" w:eastAsia="仿宋" w:hAnsi="仿宋" w:hint="eastAsia"/>
          <w:sz w:val="28"/>
          <w:szCs w:val="28"/>
        </w:rPr>
        <w:t>、</w:t>
      </w:r>
      <w:r w:rsidR="00A4695C">
        <w:rPr>
          <w:rFonts w:ascii="仿宋" w:eastAsia="仿宋" w:hAnsi="仿宋" w:hint="eastAsia"/>
          <w:sz w:val="28"/>
          <w:szCs w:val="28"/>
        </w:rPr>
        <w:t>联盟，各</w:t>
      </w:r>
      <w:r w:rsidRPr="00B16472">
        <w:rPr>
          <w:rFonts w:ascii="仿宋" w:eastAsia="仿宋" w:hAnsi="仿宋" w:hint="eastAsia"/>
          <w:sz w:val="28"/>
          <w:szCs w:val="28"/>
        </w:rPr>
        <w:t>高校</w:t>
      </w:r>
      <w:r w:rsidR="00250332">
        <w:rPr>
          <w:rFonts w:ascii="仿宋" w:eastAsia="仿宋" w:hAnsi="仿宋" w:hint="eastAsia"/>
          <w:sz w:val="28"/>
          <w:szCs w:val="28"/>
        </w:rPr>
        <w:t>人工智能学院</w:t>
      </w:r>
      <w:r w:rsidRPr="00B16472">
        <w:rPr>
          <w:rFonts w:ascii="仿宋" w:eastAsia="仿宋" w:hAnsi="仿宋" w:hint="eastAsia"/>
          <w:sz w:val="28"/>
          <w:szCs w:val="28"/>
        </w:rPr>
        <w:t>及科研院所、学会各分支机构和团体会员单位加大宣传力度，认真组织</w:t>
      </w:r>
      <w:r w:rsidR="00302151">
        <w:rPr>
          <w:rFonts w:ascii="仿宋" w:eastAsia="仿宋" w:hAnsi="仿宋" w:hint="eastAsia"/>
          <w:sz w:val="28"/>
          <w:szCs w:val="28"/>
        </w:rPr>
        <w:t>提名和</w:t>
      </w:r>
      <w:r w:rsidRPr="00B16472">
        <w:rPr>
          <w:rFonts w:ascii="仿宋" w:eastAsia="仿宋" w:hAnsi="仿宋" w:hint="eastAsia"/>
          <w:sz w:val="28"/>
          <w:szCs w:val="28"/>
        </w:rPr>
        <w:t>推荐，现将有关事宜通知如下：</w:t>
      </w:r>
    </w:p>
    <w:p w:rsidR="00B23B49" w:rsidRPr="008F037E" w:rsidRDefault="00B34277" w:rsidP="00A1662D">
      <w:pPr>
        <w:pStyle w:val="a3"/>
        <w:spacing w:before="0" w:beforeAutospacing="0" w:after="0" w:afterAutospacing="0" w:line="500" w:lineRule="exact"/>
        <w:ind w:firstLine="420"/>
        <w:contextualSpacing/>
        <w:jc w:val="both"/>
        <w:rPr>
          <w:rFonts w:ascii="黑体" w:eastAsia="黑体" w:hAnsi="黑体"/>
          <w:b/>
          <w:sz w:val="28"/>
          <w:szCs w:val="28"/>
        </w:rPr>
      </w:pPr>
      <w:r w:rsidRPr="008F037E">
        <w:rPr>
          <w:rFonts w:ascii="黑体" w:eastAsia="黑体" w:hAnsi="黑体"/>
          <w:b/>
          <w:sz w:val="28"/>
          <w:szCs w:val="28"/>
        </w:rPr>
        <w:t>一、申报方式</w:t>
      </w:r>
    </w:p>
    <w:p w:rsidR="00430924" w:rsidRDefault="00430924" w:rsidP="00430924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430924">
        <w:rPr>
          <w:rFonts w:ascii="仿宋" w:eastAsia="仿宋" w:hAnsi="仿宋" w:hint="eastAsia"/>
          <w:sz w:val="28"/>
          <w:szCs w:val="28"/>
        </w:rPr>
        <w:t>依据《吴文俊人工智能科学技术奖励条例》《吴文俊人工智能科学技术奖励条例实施细则》的有关规定，</w:t>
      </w:r>
      <w:r w:rsidR="00302151">
        <w:rPr>
          <w:rFonts w:ascii="仿宋" w:eastAsia="仿宋" w:hAnsi="仿宋" w:hint="eastAsia"/>
          <w:sz w:val="28"/>
          <w:szCs w:val="28"/>
        </w:rPr>
        <w:t>请</w:t>
      </w:r>
      <w:r w:rsidRPr="00430924">
        <w:rPr>
          <w:rFonts w:ascii="仿宋" w:eastAsia="仿宋" w:hAnsi="仿宋" w:hint="eastAsia"/>
          <w:sz w:val="28"/>
          <w:szCs w:val="28"/>
        </w:rPr>
        <w:t>各单位在吴文俊人工智能科学技术</w:t>
      </w:r>
      <w:proofErr w:type="gramStart"/>
      <w:r w:rsidRPr="00430924">
        <w:rPr>
          <w:rFonts w:ascii="仿宋" w:eastAsia="仿宋" w:hAnsi="仿宋" w:hint="eastAsia"/>
          <w:sz w:val="28"/>
          <w:szCs w:val="28"/>
        </w:rPr>
        <w:t>奖官网</w:t>
      </w:r>
      <w:proofErr w:type="gramEnd"/>
      <w:r w:rsidRPr="00430924">
        <w:rPr>
          <w:rFonts w:ascii="仿宋" w:eastAsia="仿宋" w:hAnsi="仿宋" w:hint="eastAsia"/>
          <w:sz w:val="28"/>
          <w:szCs w:val="28"/>
        </w:rPr>
        <w:t>(http://www.wuwenjunkejijiang.cn)、中国人工智能</w:t>
      </w:r>
      <w:proofErr w:type="gramStart"/>
      <w:r w:rsidRPr="00430924">
        <w:rPr>
          <w:rFonts w:ascii="仿宋" w:eastAsia="仿宋" w:hAnsi="仿宋" w:hint="eastAsia"/>
          <w:sz w:val="28"/>
          <w:szCs w:val="28"/>
        </w:rPr>
        <w:t>学会官</w:t>
      </w:r>
      <w:proofErr w:type="gramEnd"/>
      <w:r w:rsidRPr="00430924">
        <w:rPr>
          <w:rFonts w:ascii="仿宋" w:eastAsia="仿宋" w:hAnsi="仿宋" w:hint="eastAsia"/>
          <w:sz w:val="28"/>
          <w:szCs w:val="28"/>
        </w:rPr>
        <w:t>网(http://www.caai.cn)首页《通知公告》查阅“吴文俊人工智能科学技术奖”评选活动通知，组织开展201</w:t>
      </w:r>
      <w:r w:rsidR="00B72BEF">
        <w:rPr>
          <w:rFonts w:ascii="仿宋" w:eastAsia="仿宋" w:hAnsi="仿宋"/>
          <w:sz w:val="28"/>
          <w:szCs w:val="28"/>
        </w:rPr>
        <w:t>9</w:t>
      </w:r>
      <w:r w:rsidRPr="00430924">
        <w:rPr>
          <w:rFonts w:ascii="仿宋" w:eastAsia="仿宋" w:hAnsi="仿宋" w:hint="eastAsia"/>
          <w:sz w:val="28"/>
          <w:szCs w:val="28"/>
        </w:rPr>
        <w:t>年度“吴文俊人工智能科学技术奖”的</w:t>
      </w:r>
      <w:r w:rsidR="00302151">
        <w:rPr>
          <w:rFonts w:ascii="仿宋" w:eastAsia="仿宋" w:hAnsi="仿宋" w:hint="eastAsia"/>
          <w:sz w:val="28"/>
          <w:szCs w:val="28"/>
        </w:rPr>
        <w:t>提名、</w:t>
      </w:r>
      <w:r w:rsidRPr="00430924">
        <w:rPr>
          <w:rFonts w:ascii="仿宋" w:eastAsia="仿宋" w:hAnsi="仿宋" w:hint="eastAsia"/>
          <w:sz w:val="28"/>
          <w:szCs w:val="28"/>
        </w:rPr>
        <w:t>推荐申报工作。</w:t>
      </w:r>
    </w:p>
    <w:p w:rsidR="00E90C0A" w:rsidRPr="008F037E" w:rsidRDefault="00B34277" w:rsidP="00430924">
      <w:pPr>
        <w:pStyle w:val="a3"/>
        <w:spacing w:before="0" w:beforeAutospacing="0" w:after="0" w:afterAutospacing="0" w:line="500" w:lineRule="exact"/>
        <w:ind w:firstLineChars="200" w:firstLine="562"/>
        <w:contextualSpacing/>
        <w:jc w:val="both"/>
        <w:rPr>
          <w:rFonts w:ascii="黑体" w:eastAsia="黑体" w:hAnsi="黑体"/>
          <w:b/>
          <w:sz w:val="28"/>
          <w:szCs w:val="28"/>
        </w:rPr>
      </w:pPr>
      <w:r w:rsidRPr="008F037E">
        <w:rPr>
          <w:rFonts w:ascii="黑体" w:eastAsia="黑体" w:hAnsi="黑体"/>
          <w:b/>
          <w:sz w:val="28"/>
          <w:szCs w:val="28"/>
        </w:rPr>
        <w:t>二、填写申报材料</w:t>
      </w:r>
    </w:p>
    <w:p w:rsidR="009B5A34" w:rsidRDefault="009B5A34" w:rsidP="009B5A34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9B5A34">
        <w:rPr>
          <w:rFonts w:ascii="仿宋" w:eastAsia="仿宋" w:hAnsi="仿宋" w:hint="eastAsia"/>
          <w:sz w:val="28"/>
          <w:szCs w:val="28"/>
        </w:rPr>
        <w:t>吴文俊人工智能科学技术</w:t>
      </w:r>
      <w:proofErr w:type="gramStart"/>
      <w:r w:rsidRPr="009B5A34">
        <w:rPr>
          <w:rFonts w:ascii="仿宋" w:eastAsia="仿宋" w:hAnsi="仿宋" w:hint="eastAsia"/>
          <w:sz w:val="28"/>
          <w:szCs w:val="28"/>
        </w:rPr>
        <w:t>奖官网</w:t>
      </w:r>
      <w:proofErr w:type="gramEnd"/>
      <w:r w:rsidRPr="009B5A34">
        <w:rPr>
          <w:rFonts w:ascii="仿宋" w:eastAsia="仿宋" w:hAnsi="仿宋" w:hint="eastAsia"/>
          <w:sz w:val="28"/>
          <w:szCs w:val="28"/>
        </w:rPr>
        <w:t>和中国人工智能</w:t>
      </w:r>
      <w:proofErr w:type="gramStart"/>
      <w:r w:rsidRPr="009B5A34">
        <w:rPr>
          <w:rFonts w:ascii="仿宋" w:eastAsia="仿宋" w:hAnsi="仿宋" w:hint="eastAsia"/>
          <w:sz w:val="28"/>
          <w:szCs w:val="28"/>
        </w:rPr>
        <w:t>学会官网下</w:t>
      </w:r>
      <w:proofErr w:type="gramEnd"/>
      <w:r w:rsidRPr="009B5A34">
        <w:rPr>
          <w:rFonts w:ascii="仿宋" w:eastAsia="仿宋" w:hAnsi="仿宋" w:hint="eastAsia"/>
          <w:sz w:val="28"/>
          <w:szCs w:val="28"/>
        </w:rPr>
        <w:t>载《吴文俊人工智能科学技术奖推荐书》，填写申报材料包括：推荐书，研究局限性，客观</w:t>
      </w:r>
      <w:r w:rsidRPr="009B5A34">
        <w:rPr>
          <w:rFonts w:ascii="仿宋" w:eastAsia="仿宋" w:hAnsi="仿宋" w:hint="eastAsia"/>
          <w:sz w:val="28"/>
          <w:szCs w:val="28"/>
        </w:rPr>
        <w:lastRenderedPageBreak/>
        <w:t>评价等(指在国内外权威刊物上发表论文情况，科技成果评价，专利证书，应用证明，查新报告，检测报告和法定审批文件)。要求填报内容真实、完整、可靠，文字描述准确、客观。</w:t>
      </w:r>
    </w:p>
    <w:p w:rsidR="00F55553" w:rsidRPr="008F037E" w:rsidRDefault="00B34277" w:rsidP="009B5A34">
      <w:pPr>
        <w:pStyle w:val="a3"/>
        <w:spacing w:before="0" w:beforeAutospacing="0" w:after="0" w:afterAutospacing="0" w:line="500" w:lineRule="exact"/>
        <w:ind w:firstLineChars="200" w:firstLine="562"/>
        <w:contextualSpacing/>
        <w:jc w:val="both"/>
        <w:rPr>
          <w:rFonts w:ascii="黑体" w:eastAsia="黑体" w:hAnsi="黑体"/>
          <w:b/>
          <w:sz w:val="28"/>
          <w:szCs w:val="28"/>
        </w:rPr>
      </w:pPr>
      <w:r w:rsidRPr="008F037E">
        <w:rPr>
          <w:rFonts w:ascii="黑体" w:eastAsia="黑体" w:hAnsi="黑体"/>
          <w:b/>
          <w:sz w:val="28"/>
          <w:szCs w:val="28"/>
        </w:rPr>
        <w:t>三、注意事项</w:t>
      </w:r>
    </w:p>
    <w:p w:rsidR="00F55553" w:rsidRPr="001E5D30" w:rsidRDefault="00B34277" w:rsidP="00AF1A26">
      <w:pPr>
        <w:pStyle w:val="a3"/>
        <w:spacing w:before="0" w:beforeAutospacing="0" w:after="0" w:afterAutospacing="0" w:line="500" w:lineRule="exact"/>
        <w:ind w:firstLineChars="250" w:firstLine="700"/>
        <w:contextualSpacing/>
        <w:jc w:val="both"/>
        <w:rPr>
          <w:rFonts w:ascii="仿宋" w:eastAsia="仿宋" w:hAnsi="仿宋"/>
          <w:b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 xml:space="preserve">1.申报范围 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(1)在人工智能科学技术研究和智能产品开发中取得较大应用价值成果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(2)在人工智能基础理论 (含大数据智能、跨媒体感知计算、混合增强智能、群体智能、自主协同控制与优化决策、高级机器学习、类脑智能计算、量子智能计算)研究中实现重大突破者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(3)在智能科技事业决策科学化及管理现代化的软科学研究中取得成果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(4)在人工智能科学技术普及与推广、科普创作中取得成果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(5)在人工智能关键共性技术(</w:t>
      </w:r>
      <w:proofErr w:type="gramStart"/>
      <w:r w:rsidRPr="00591DC0">
        <w:rPr>
          <w:rFonts w:ascii="仿宋" w:eastAsia="仿宋" w:hAnsi="仿宋" w:hint="eastAsia"/>
          <w:sz w:val="28"/>
          <w:szCs w:val="28"/>
        </w:rPr>
        <w:t>含核心</w:t>
      </w:r>
      <w:proofErr w:type="gramEnd"/>
      <w:r w:rsidRPr="00591DC0">
        <w:rPr>
          <w:rFonts w:ascii="仿宋" w:eastAsia="仿宋" w:hAnsi="仿宋" w:hint="eastAsia"/>
          <w:sz w:val="28"/>
          <w:szCs w:val="28"/>
        </w:rPr>
        <w:t>算法、感知识别、知识计算、认知推理、自主无人系统、人机交互、跨媒体分析推理、虚拟现实智能建模、智能计算芯片与系统、自然语言处理技术)取得突出成绩，并在应用领域中领先世界先进水平者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(6)我国人工智能企业</w:t>
      </w:r>
      <w:r w:rsidR="00302151">
        <w:rPr>
          <w:rFonts w:ascii="仿宋" w:eastAsia="仿宋" w:hAnsi="仿宋" w:hint="eastAsia"/>
          <w:sz w:val="28"/>
          <w:szCs w:val="28"/>
        </w:rPr>
        <w:t>领域</w:t>
      </w:r>
      <w:r w:rsidRPr="00591DC0">
        <w:rPr>
          <w:rFonts w:ascii="仿宋" w:eastAsia="仿宋" w:hAnsi="仿宋" w:hint="eastAsia"/>
          <w:sz w:val="28"/>
          <w:szCs w:val="28"/>
        </w:rPr>
        <w:t>具有技术创新工程实践应用案例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(7)为促进大众创新、万众创业的观念更新、制度创新和生产经营</w:t>
      </w:r>
      <w:r w:rsidR="00302151">
        <w:rPr>
          <w:rFonts w:ascii="仿宋" w:eastAsia="仿宋" w:hAnsi="仿宋" w:hint="eastAsia"/>
          <w:sz w:val="28"/>
          <w:szCs w:val="28"/>
        </w:rPr>
        <w:t>与</w:t>
      </w:r>
      <w:r w:rsidRPr="00591DC0">
        <w:rPr>
          <w:rFonts w:ascii="仿宋" w:eastAsia="仿宋" w:hAnsi="仿宋" w:hint="eastAsia"/>
          <w:sz w:val="28"/>
          <w:szCs w:val="28"/>
        </w:rPr>
        <w:t>管理方式产生深刻变革的推动者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(8)建成人工智能技术标准、服务体系，并在重点领域展开创新应用取得成果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(9)为推动我国智能化建设，推进创新技术和产业化发展有杰出贡献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591DC0" w:rsidRPr="00591DC0" w:rsidRDefault="00591DC0" w:rsidP="00591DC0">
      <w:pPr>
        <w:pStyle w:val="a3"/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(10)建立人工智能法律法规、伦理规范和政策体系，形成人工智能安全评估和管控能力的贡献者;</w:t>
      </w:r>
    </w:p>
    <w:p w:rsidR="009D18FB" w:rsidRPr="00591DC0" w:rsidRDefault="00591DC0" w:rsidP="00591DC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591DC0">
        <w:rPr>
          <w:rFonts w:ascii="仿宋" w:eastAsia="仿宋" w:hAnsi="仿宋" w:hint="eastAsia"/>
          <w:sz w:val="28"/>
          <w:szCs w:val="28"/>
        </w:rPr>
        <w:t>(11)建设布局人工智能创新平台，促进各类通用软件和技术平台的开源开放取得领先技术水平。</w:t>
      </w:r>
    </w:p>
    <w:p w:rsidR="00E90C0A" w:rsidRPr="001E5D30" w:rsidRDefault="00B34277" w:rsidP="00AF1A26">
      <w:pPr>
        <w:pStyle w:val="a3"/>
        <w:spacing w:before="0" w:beforeAutospacing="0" w:after="0" w:afterAutospacing="0" w:line="500" w:lineRule="exact"/>
        <w:ind w:firstLineChars="250" w:firstLine="700"/>
        <w:contextualSpacing/>
        <w:jc w:val="both"/>
        <w:rPr>
          <w:rFonts w:ascii="仿宋" w:eastAsia="仿宋" w:hAnsi="仿宋"/>
          <w:b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2.申报条件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(1)</w:t>
      </w:r>
      <w:r w:rsidR="00B518B6" w:rsidRPr="00B518B6">
        <w:rPr>
          <w:rFonts w:hint="eastAsia"/>
        </w:rPr>
        <w:t xml:space="preserve"> </w:t>
      </w:r>
      <w:r w:rsidR="00B518B6" w:rsidRPr="00B518B6">
        <w:rPr>
          <w:rFonts w:ascii="仿宋" w:eastAsia="仿宋" w:hAnsi="仿宋" w:hint="eastAsia"/>
          <w:sz w:val="28"/>
          <w:szCs w:val="28"/>
        </w:rPr>
        <w:t>技术研究成果应经过科研及项目结题、具有科技成果评价或验收报告，并经过两年及以上的实际应用，证明技术先进、质量稳定、效益明显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lastRenderedPageBreak/>
        <w:t>(2)基础理论研究成果的学术水平处于领先地位，并在全国或国外学术刊物公开出版或发表，为国际、国内同行公认，对学科发展或实际应用有指导意义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(3)技术发明成果应取得已授权发明专利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(4)科学普及成果应有广泛社会效应的证明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(5)推荐年度候选人项目只能申报一类奖种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(6)从事人工智能创新创业的技术型企业可推荐</w:t>
      </w:r>
      <w:proofErr w:type="gramStart"/>
      <w:r w:rsidRPr="002236E6">
        <w:rPr>
          <w:rFonts w:ascii="仿宋" w:eastAsia="仿宋" w:hAnsi="仿宋" w:hint="eastAsia"/>
          <w:sz w:val="28"/>
          <w:szCs w:val="28"/>
        </w:rPr>
        <w:t>申报本奖</w:t>
      </w:r>
      <w:proofErr w:type="gramEnd"/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(7)不存在成果权属、主要完成单位和主要完成人及其排序方面的争议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(8)凡涉及国防、国家安全领域的保密项目及其完成人，不受理申报与被</w:t>
      </w:r>
      <w:proofErr w:type="gramStart"/>
      <w:r w:rsidRPr="002236E6">
        <w:rPr>
          <w:rFonts w:ascii="仿宋" w:eastAsia="仿宋" w:hAnsi="仿宋" w:hint="eastAsia"/>
          <w:sz w:val="28"/>
          <w:szCs w:val="28"/>
        </w:rPr>
        <w:t>推荐本奖</w:t>
      </w:r>
      <w:proofErr w:type="gramEnd"/>
      <w:r w:rsidRPr="002236E6">
        <w:rPr>
          <w:rFonts w:ascii="仿宋" w:eastAsia="仿宋" w:hAnsi="仿宋" w:hint="eastAsia"/>
          <w:sz w:val="28"/>
          <w:szCs w:val="28"/>
        </w:rPr>
        <w:t>;已解密或者不保密的国防、国家安全领域的项目及其完成人申报与被推荐本奖，应经上级主管部门批准同意，并提供相应的解密或不涉密证明材料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2236E6" w:rsidRPr="002236E6" w:rsidRDefault="002236E6" w:rsidP="002236E6">
      <w:pPr>
        <w:pStyle w:val="a3"/>
        <w:spacing w:before="240"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(9)为奖励优秀青年人才的创新能力和开创性研究工作，推荐当年度吴文俊人工智能优秀青年奖候选人，须在7月31日年龄不超过35周岁(198</w:t>
      </w:r>
      <w:r w:rsidR="00BC6641">
        <w:rPr>
          <w:rFonts w:ascii="仿宋" w:eastAsia="仿宋" w:hAnsi="仿宋"/>
          <w:sz w:val="28"/>
          <w:szCs w:val="28"/>
        </w:rPr>
        <w:t>4</w:t>
      </w:r>
      <w:r w:rsidRPr="002236E6">
        <w:rPr>
          <w:rFonts w:ascii="仿宋" w:eastAsia="仿宋" w:hAnsi="仿宋" w:hint="eastAsia"/>
          <w:sz w:val="28"/>
          <w:szCs w:val="28"/>
        </w:rPr>
        <w:t>年7月31日及以后出生)。概不受理已经入选国家“青年千人”、国家“青年拔尖人才”、国家“青年长江学者”和国家“优青学者”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1E4211" w:rsidRDefault="002236E6" w:rsidP="002236E6">
      <w:pPr>
        <w:pStyle w:val="a3"/>
        <w:spacing w:before="24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2236E6">
        <w:rPr>
          <w:rFonts w:ascii="仿宋" w:eastAsia="仿宋" w:hAnsi="仿宋" w:hint="eastAsia"/>
          <w:sz w:val="28"/>
          <w:szCs w:val="28"/>
        </w:rPr>
        <w:t>(10)已获国家级、省部</w:t>
      </w:r>
      <w:r w:rsidR="00302151">
        <w:rPr>
          <w:rFonts w:ascii="仿宋" w:eastAsia="仿宋" w:hAnsi="仿宋" w:hint="eastAsia"/>
          <w:sz w:val="28"/>
          <w:szCs w:val="28"/>
        </w:rPr>
        <w:t>级</w:t>
      </w:r>
      <w:r w:rsidRPr="002236E6">
        <w:rPr>
          <w:rFonts w:ascii="仿宋" w:eastAsia="仿宋" w:hAnsi="仿宋" w:hint="eastAsia"/>
          <w:sz w:val="28"/>
          <w:szCs w:val="28"/>
        </w:rPr>
        <w:t>及社会力量科学技术奖的项目，不得重复申报或被推荐本奖。</w:t>
      </w:r>
    </w:p>
    <w:p w:rsidR="00302151" w:rsidRPr="002236E6" w:rsidRDefault="00302151" w:rsidP="00FD061D">
      <w:pPr>
        <w:pStyle w:val="a3"/>
        <w:spacing w:before="24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为奖励</w:t>
      </w:r>
      <w:r w:rsidR="00FD061D">
        <w:rPr>
          <w:rFonts w:ascii="仿宋" w:eastAsia="仿宋" w:hAnsi="仿宋" w:hint="eastAsia"/>
          <w:sz w:val="28"/>
          <w:szCs w:val="28"/>
        </w:rPr>
        <w:t>在</w:t>
      </w:r>
      <w:r w:rsidR="00721052">
        <w:rPr>
          <w:rFonts w:ascii="仿宋" w:eastAsia="仿宋" w:hAnsi="仿宋" w:hint="eastAsia"/>
          <w:sz w:val="28"/>
          <w:szCs w:val="28"/>
        </w:rPr>
        <w:t>我国</w:t>
      </w:r>
      <w:r w:rsidR="00FD061D">
        <w:rPr>
          <w:rFonts w:ascii="仿宋" w:eastAsia="仿宋" w:hAnsi="仿宋" w:hint="eastAsia"/>
          <w:sz w:val="28"/>
          <w:szCs w:val="28"/>
        </w:rPr>
        <w:t>人工智能领域取得重大突破、</w:t>
      </w:r>
      <w:r>
        <w:rPr>
          <w:rFonts w:ascii="仿宋" w:eastAsia="仿宋" w:hAnsi="仿宋" w:hint="eastAsia"/>
          <w:sz w:val="28"/>
          <w:szCs w:val="28"/>
        </w:rPr>
        <w:t>做出突出贡献的学者，</w:t>
      </w:r>
      <w:r w:rsidR="00FD061D">
        <w:rPr>
          <w:rFonts w:ascii="仿宋" w:eastAsia="仿宋" w:hAnsi="仿宋" w:hint="eastAsia"/>
          <w:sz w:val="28"/>
          <w:szCs w:val="28"/>
        </w:rPr>
        <w:t>欢迎</w:t>
      </w:r>
      <w:r w:rsidR="00612848">
        <w:rPr>
          <w:rFonts w:ascii="仿宋" w:eastAsia="仿宋" w:hAnsi="仿宋" w:hint="eastAsia"/>
          <w:sz w:val="28"/>
          <w:szCs w:val="28"/>
        </w:rPr>
        <w:t>两院院士、吴文俊人工智能最高成就奖获得者、学会</w:t>
      </w:r>
      <w:proofErr w:type="gramStart"/>
      <w:r w:rsidR="00612848">
        <w:rPr>
          <w:rFonts w:ascii="仿宋" w:eastAsia="仿宋" w:hAnsi="仿宋" w:hint="eastAsia"/>
          <w:sz w:val="28"/>
          <w:szCs w:val="28"/>
        </w:rPr>
        <w:t>会</w:t>
      </w:r>
      <w:proofErr w:type="gramEnd"/>
      <w:r w:rsidR="00612848">
        <w:rPr>
          <w:rFonts w:ascii="仿宋" w:eastAsia="仿宋" w:hAnsi="仿宋" w:hint="eastAsia"/>
          <w:sz w:val="28"/>
          <w:szCs w:val="28"/>
        </w:rPr>
        <w:t>士和学会理事长、副理事长提名推荐最高成就奖候选人</w:t>
      </w:r>
      <w:r w:rsidR="008C2FCF">
        <w:rPr>
          <w:rFonts w:ascii="仿宋" w:eastAsia="仿宋" w:hAnsi="仿宋" w:hint="eastAsia"/>
          <w:sz w:val="28"/>
          <w:szCs w:val="28"/>
        </w:rPr>
        <w:t>（具体可参考</w:t>
      </w:r>
      <w:r w:rsidR="00894F39">
        <w:rPr>
          <w:rFonts w:ascii="仿宋" w:eastAsia="仿宋" w:hAnsi="仿宋" w:hint="eastAsia"/>
          <w:sz w:val="28"/>
          <w:szCs w:val="28"/>
        </w:rPr>
        <w:t>《</w:t>
      </w:r>
      <w:r w:rsidR="008C2FCF">
        <w:rPr>
          <w:rFonts w:ascii="仿宋" w:eastAsia="仿宋" w:hAnsi="仿宋" w:hint="eastAsia"/>
          <w:sz w:val="28"/>
          <w:szCs w:val="28"/>
        </w:rPr>
        <w:t>吴文俊人工智能最高成就奖提名通知</w:t>
      </w:r>
      <w:r w:rsidR="00894F39">
        <w:rPr>
          <w:rFonts w:ascii="仿宋" w:eastAsia="仿宋" w:hAnsi="仿宋" w:hint="eastAsia"/>
          <w:sz w:val="28"/>
          <w:szCs w:val="28"/>
        </w:rPr>
        <w:t>》</w:t>
      </w:r>
      <w:r w:rsidR="008C2FCF">
        <w:rPr>
          <w:rFonts w:ascii="仿宋" w:eastAsia="仿宋" w:hAnsi="仿宋" w:hint="eastAsia"/>
          <w:sz w:val="28"/>
          <w:szCs w:val="28"/>
        </w:rPr>
        <w:t>）</w:t>
      </w:r>
      <w:r w:rsidR="00612848">
        <w:rPr>
          <w:rFonts w:ascii="仿宋" w:eastAsia="仿宋" w:hAnsi="仿宋" w:hint="eastAsia"/>
          <w:sz w:val="28"/>
          <w:szCs w:val="28"/>
        </w:rPr>
        <w:t>。</w:t>
      </w:r>
    </w:p>
    <w:p w:rsidR="00E90C0A" w:rsidRPr="001E5D30" w:rsidRDefault="00B34277" w:rsidP="001A7CA0">
      <w:pPr>
        <w:pStyle w:val="1"/>
        <w:spacing w:before="0" w:beforeAutospacing="0" w:after="0" w:afterAutospacing="0" w:line="500" w:lineRule="exact"/>
        <w:ind w:firstLineChars="250" w:firstLine="700"/>
        <w:jc w:val="both"/>
        <w:rPr>
          <w:rFonts w:ascii="仿宋" w:eastAsia="仿宋" w:hAnsi="仿宋"/>
          <w:b w:val="0"/>
          <w:bCs w:val="0"/>
          <w:kern w:val="0"/>
          <w:sz w:val="28"/>
          <w:szCs w:val="28"/>
        </w:rPr>
      </w:pPr>
      <w:r w:rsidRPr="001E5D30">
        <w:rPr>
          <w:rFonts w:ascii="仿宋" w:eastAsia="仿宋" w:hAnsi="仿宋"/>
          <w:b w:val="0"/>
          <w:bCs w:val="0"/>
          <w:kern w:val="0"/>
          <w:sz w:val="28"/>
          <w:szCs w:val="28"/>
        </w:rPr>
        <w:t>3.申报途径</w:t>
      </w:r>
    </w:p>
    <w:p w:rsidR="00B34277" w:rsidRPr="001E5D30" w:rsidRDefault="00B34277" w:rsidP="008D6371">
      <w:pPr>
        <w:pStyle w:val="a3"/>
        <w:spacing w:before="0" w:beforeAutospacing="0" w:after="0" w:afterAutospacing="0" w:line="500" w:lineRule="exact"/>
        <w:ind w:firstLineChars="250" w:firstLine="70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通过以下单位或个人推荐：</w:t>
      </w:r>
    </w:p>
    <w:p w:rsidR="00B34277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(1)</w:t>
      </w:r>
      <w:r w:rsidR="00365203" w:rsidRPr="00365203">
        <w:rPr>
          <w:rFonts w:hint="eastAsia"/>
        </w:rPr>
        <w:t xml:space="preserve"> </w:t>
      </w:r>
      <w:r w:rsidR="00365203" w:rsidRPr="00365203">
        <w:rPr>
          <w:rFonts w:ascii="仿宋" w:eastAsia="仿宋" w:hAnsi="仿宋" w:hint="eastAsia"/>
          <w:sz w:val="28"/>
          <w:szCs w:val="28"/>
        </w:rPr>
        <w:t>全国企事业单位，社会团体</w:t>
      </w:r>
      <w:r w:rsidR="003E079B" w:rsidRPr="001E5D30">
        <w:rPr>
          <w:rFonts w:ascii="仿宋" w:eastAsia="仿宋" w:hAnsi="仿宋" w:hint="eastAsia"/>
          <w:sz w:val="28"/>
          <w:szCs w:val="28"/>
        </w:rPr>
        <w:t>；</w:t>
      </w:r>
    </w:p>
    <w:p w:rsidR="00B34277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(2)</w:t>
      </w:r>
      <w:r w:rsidR="003E079B" w:rsidRPr="001E5D30">
        <w:rPr>
          <w:rFonts w:ascii="仿宋" w:eastAsia="仿宋" w:hAnsi="仿宋"/>
          <w:sz w:val="28"/>
          <w:szCs w:val="28"/>
        </w:rPr>
        <w:t>学会分支机构：专</w:t>
      </w:r>
      <w:r w:rsidR="003E079B" w:rsidRPr="001E5D30">
        <w:rPr>
          <w:rFonts w:ascii="仿宋" w:eastAsia="仿宋" w:hAnsi="仿宋" w:hint="eastAsia"/>
          <w:sz w:val="28"/>
          <w:szCs w:val="28"/>
        </w:rPr>
        <w:t>业委员</w:t>
      </w:r>
      <w:r w:rsidRPr="001E5D30">
        <w:rPr>
          <w:rFonts w:ascii="仿宋" w:eastAsia="仿宋" w:hAnsi="仿宋"/>
          <w:sz w:val="28"/>
          <w:szCs w:val="28"/>
        </w:rPr>
        <w:t>会、工作委员会</w:t>
      </w:r>
      <w:r w:rsidR="00466493" w:rsidRPr="001E5D30">
        <w:rPr>
          <w:rFonts w:ascii="仿宋" w:eastAsia="仿宋" w:hAnsi="仿宋" w:hint="eastAsia"/>
          <w:sz w:val="28"/>
          <w:szCs w:val="28"/>
        </w:rPr>
        <w:t>；</w:t>
      </w:r>
    </w:p>
    <w:p w:rsidR="003E079B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(3)各地方人工智能学会</w:t>
      </w:r>
      <w:r w:rsidR="003E079B" w:rsidRPr="001E5D30">
        <w:rPr>
          <w:rFonts w:ascii="仿宋" w:eastAsia="仿宋" w:hAnsi="仿宋" w:hint="eastAsia"/>
          <w:sz w:val="28"/>
          <w:szCs w:val="28"/>
        </w:rPr>
        <w:t>；</w:t>
      </w:r>
    </w:p>
    <w:p w:rsidR="00B34277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lastRenderedPageBreak/>
        <w:t>(4)</w:t>
      </w:r>
      <w:r w:rsidR="009D5804" w:rsidRPr="009D5804">
        <w:rPr>
          <w:rFonts w:ascii="仿宋" w:eastAsia="仿宋" w:hAnsi="仿宋" w:hint="eastAsia"/>
          <w:sz w:val="28"/>
          <w:szCs w:val="28"/>
        </w:rPr>
        <w:t>从事智能科学技术相关研究的国家和省部级科研基地（重点实验室，工程实验室（中心））</w:t>
      </w:r>
      <w:r w:rsidR="003E079B" w:rsidRPr="001E5D30">
        <w:rPr>
          <w:rFonts w:ascii="仿宋" w:eastAsia="仿宋" w:hAnsi="仿宋" w:hint="eastAsia"/>
          <w:sz w:val="28"/>
          <w:szCs w:val="28"/>
        </w:rPr>
        <w:t>；</w:t>
      </w:r>
    </w:p>
    <w:p w:rsidR="00E90C0A" w:rsidRPr="001E5D30" w:rsidRDefault="00DA6852" w:rsidP="001E5D30">
      <w:pPr>
        <w:spacing w:line="500" w:lineRule="exact"/>
        <w:ind w:firstLineChars="200"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 w:rsidRPr="001E5D30">
        <w:rPr>
          <w:rFonts w:ascii="仿宋" w:eastAsia="仿宋" w:hAnsi="仿宋" w:cs="宋体" w:hint="eastAsia"/>
          <w:kern w:val="0"/>
          <w:sz w:val="28"/>
          <w:szCs w:val="28"/>
        </w:rPr>
        <w:t>(</w:t>
      </w:r>
      <w:r w:rsidR="006157AC">
        <w:rPr>
          <w:rFonts w:ascii="仿宋" w:eastAsia="仿宋" w:hAnsi="仿宋" w:cs="宋体"/>
          <w:kern w:val="0"/>
          <w:sz w:val="28"/>
          <w:szCs w:val="28"/>
        </w:rPr>
        <w:t>5</w:t>
      </w:r>
      <w:r w:rsidRPr="001E5D30">
        <w:rPr>
          <w:rFonts w:ascii="仿宋" w:eastAsia="仿宋" w:hAnsi="仿宋" w:cs="宋体" w:hint="eastAsia"/>
          <w:kern w:val="0"/>
          <w:sz w:val="28"/>
          <w:szCs w:val="28"/>
        </w:rPr>
        <w:t>)</w:t>
      </w:r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两</w:t>
      </w:r>
      <w:proofErr w:type="gramStart"/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院</w:t>
      </w:r>
      <w:proofErr w:type="gramEnd"/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院士1人</w:t>
      </w:r>
      <w:r w:rsidRPr="001E5D3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中国人工智能学会</w:t>
      </w:r>
      <w:r w:rsidR="00A7420D" w:rsidRPr="001E5D30">
        <w:rPr>
          <w:rFonts w:ascii="仿宋" w:eastAsia="仿宋" w:hAnsi="仿宋" w:cs="宋体" w:hint="eastAsia"/>
          <w:kern w:val="0"/>
          <w:sz w:val="28"/>
          <w:szCs w:val="28"/>
        </w:rPr>
        <w:t>会士1人或</w:t>
      </w:r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常务理事</w:t>
      </w:r>
      <w:r w:rsidR="00937E0A" w:rsidRPr="001E5D30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A138B4" w:rsidRPr="001E5D30">
        <w:rPr>
          <w:rFonts w:ascii="仿宋" w:eastAsia="仿宋" w:hAnsi="仿宋" w:cs="宋体" w:hint="eastAsia"/>
          <w:kern w:val="0"/>
          <w:sz w:val="28"/>
          <w:szCs w:val="28"/>
        </w:rPr>
        <w:t>人</w:t>
      </w:r>
      <w:r w:rsidR="00937E0A" w:rsidRPr="001E5D30">
        <w:rPr>
          <w:rFonts w:ascii="仿宋" w:eastAsia="仿宋" w:hAnsi="仿宋" w:cs="宋体" w:hint="eastAsia"/>
          <w:kern w:val="0"/>
          <w:sz w:val="28"/>
          <w:szCs w:val="28"/>
        </w:rPr>
        <w:t>联名</w:t>
      </w:r>
      <w:r w:rsidR="00D6659C" w:rsidRPr="001E5D30">
        <w:rPr>
          <w:rFonts w:ascii="仿宋" w:eastAsia="仿宋" w:hAnsi="仿宋" w:cs="宋体" w:hint="eastAsia"/>
          <w:kern w:val="0"/>
          <w:sz w:val="28"/>
          <w:szCs w:val="28"/>
        </w:rPr>
        <w:t>推荐；</w:t>
      </w:r>
    </w:p>
    <w:p w:rsidR="005B5D41" w:rsidRDefault="00E90C0A" w:rsidP="005B5D41">
      <w:pPr>
        <w:spacing w:line="500" w:lineRule="exact"/>
        <w:ind w:firstLineChars="200"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 w:rsidRPr="001E5D30">
        <w:rPr>
          <w:rFonts w:ascii="仿宋" w:eastAsia="仿宋" w:hAnsi="仿宋" w:cs="宋体" w:hint="eastAsia"/>
          <w:kern w:val="0"/>
          <w:sz w:val="28"/>
          <w:szCs w:val="28"/>
        </w:rPr>
        <w:t>(</w:t>
      </w:r>
      <w:r w:rsidR="006157AC">
        <w:rPr>
          <w:rFonts w:ascii="仿宋" w:eastAsia="仿宋" w:hAnsi="仿宋" w:cs="宋体"/>
          <w:kern w:val="0"/>
          <w:sz w:val="28"/>
          <w:szCs w:val="28"/>
        </w:rPr>
        <w:t>6</w:t>
      </w:r>
      <w:r w:rsidRPr="001E5D30">
        <w:rPr>
          <w:rFonts w:ascii="仿宋" w:eastAsia="仿宋" w:hAnsi="仿宋" w:cs="宋体" w:hint="eastAsia"/>
          <w:kern w:val="0"/>
          <w:sz w:val="28"/>
          <w:szCs w:val="28"/>
        </w:rPr>
        <w:t>)</w:t>
      </w:r>
      <w:r w:rsidR="000B0C6B" w:rsidRPr="000B0C6B">
        <w:rPr>
          <w:rFonts w:ascii="仿宋" w:eastAsia="仿宋" w:hAnsi="仿宋" w:cs="宋体" w:hint="eastAsia"/>
          <w:kern w:val="0"/>
          <w:sz w:val="28"/>
          <w:szCs w:val="28"/>
        </w:rPr>
        <w:t>教育部“长江学者”特聘教授1人、国家杰出青年科学基金获得者1人、国家“万人计划”青年拔尖人才</w:t>
      </w:r>
      <w:r w:rsidR="008C2FCF">
        <w:rPr>
          <w:rFonts w:ascii="仿宋" w:eastAsia="仿宋" w:hAnsi="仿宋" w:cs="宋体" w:hint="eastAsia"/>
          <w:kern w:val="0"/>
          <w:sz w:val="28"/>
          <w:szCs w:val="28"/>
        </w:rPr>
        <w:t>及科技创新领军人才</w:t>
      </w:r>
      <w:r w:rsidR="000B0C6B" w:rsidRPr="000B0C6B">
        <w:rPr>
          <w:rFonts w:ascii="仿宋" w:eastAsia="仿宋" w:hAnsi="仿宋" w:cs="宋体" w:hint="eastAsia"/>
          <w:kern w:val="0"/>
          <w:sz w:val="28"/>
          <w:szCs w:val="28"/>
        </w:rPr>
        <w:t>1人、国家“千人计划”专家1人、中科院“百人计划”学者1人。</w:t>
      </w:r>
    </w:p>
    <w:p w:rsidR="008C2FCF" w:rsidRDefault="007966EA" w:rsidP="008C2FCF">
      <w:pPr>
        <w:spacing w:line="500" w:lineRule="exact"/>
        <w:ind w:firstLineChars="200" w:firstLine="562"/>
        <w:contextualSpacing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</w:t>
      </w:r>
      <w:r w:rsidR="00B34277" w:rsidRPr="008F037E">
        <w:rPr>
          <w:rFonts w:ascii="黑体" w:eastAsia="黑体" w:hAnsi="黑体"/>
          <w:b/>
          <w:sz w:val="28"/>
          <w:szCs w:val="28"/>
        </w:rPr>
        <w:t>报</w:t>
      </w:r>
      <w:r>
        <w:rPr>
          <w:rFonts w:ascii="黑体" w:eastAsia="黑体" w:hAnsi="黑体" w:hint="eastAsia"/>
          <w:b/>
          <w:sz w:val="28"/>
          <w:szCs w:val="28"/>
        </w:rPr>
        <w:t>名</w:t>
      </w:r>
      <w:r w:rsidR="00B34277" w:rsidRPr="008F037E">
        <w:rPr>
          <w:rFonts w:ascii="黑体" w:eastAsia="黑体" w:hAnsi="黑体"/>
          <w:b/>
          <w:sz w:val="28"/>
          <w:szCs w:val="28"/>
        </w:rPr>
        <w:t>及截止日期</w:t>
      </w:r>
    </w:p>
    <w:p w:rsidR="00D57942" w:rsidRPr="008C2FCF" w:rsidRDefault="00D57942" w:rsidP="008C2FCF">
      <w:pPr>
        <w:spacing w:line="500" w:lineRule="exact"/>
        <w:ind w:firstLineChars="200" w:firstLine="560"/>
        <w:contextualSpacing/>
        <w:rPr>
          <w:rFonts w:ascii="黑体" w:eastAsia="黑体" w:hAnsi="黑体"/>
          <w:b/>
          <w:sz w:val="28"/>
          <w:szCs w:val="28"/>
        </w:rPr>
      </w:pPr>
      <w:r w:rsidRPr="00D57942">
        <w:rPr>
          <w:rFonts w:ascii="仿宋" w:eastAsia="仿宋" w:hAnsi="仿宋" w:hint="eastAsia"/>
          <w:sz w:val="28"/>
          <w:szCs w:val="28"/>
        </w:rPr>
        <w:t>1.网上申报工作从201</w:t>
      </w:r>
      <w:r w:rsidR="005C54BD">
        <w:rPr>
          <w:rFonts w:ascii="仿宋" w:eastAsia="仿宋" w:hAnsi="仿宋"/>
          <w:sz w:val="28"/>
          <w:szCs w:val="28"/>
        </w:rPr>
        <w:t>9</w:t>
      </w:r>
      <w:r w:rsidRPr="00D57942">
        <w:rPr>
          <w:rFonts w:ascii="仿宋" w:eastAsia="仿宋" w:hAnsi="仿宋" w:hint="eastAsia"/>
          <w:sz w:val="28"/>
          <w:szCs w:val="28"/>
        </w:rPr>
        <w:t>年1月</w:t>
      </w:r>
      <w:r w:rsidR="008C2FCF">
        <w:rPr>
          <w:rFonts w:ascii="仿宋" w:eastAsia="仿宋" w:hAnsi="仿宋" w:hint="eastAsia"/>
          <w:sz w:val="28"/>
          <w:szCs w:val="28"/>
        </w:rPr>
        <w:t>12日</w:t>
      </w:r>
      <w:r w:rsidRPr="00D57942">
        <w:rPr>
          <w:rFonts w:ascii="仿宋" w:eastAsia="仿宋" w:hAnsi="仿宋" w:hint="eastAsia"/>
          <w:sz w:val="28"/>
          <w:szCs w:val="28"/>
        </w:rPr>
        <w:t>通知发布之日启动，201</w:t>
      </w:r>
      <w:r w:rsidR="007E411C">
        <w:rPr>
          <w:rFonts w:ascii="仿宋" w:eastAsia="仿宋" w:hAnsi="仿宋"/>
          <w:sz w:val="28"/>
          <w:szCs w:val="28"/>
        </w:rPr>
        <w:t>9</w:t>
      </w:r>
      <w:r w:rsidRPr="00D57942">
        <w:rPr>
          <w:rFonts w:ascii="仿宋" w:eastAsia="仿宋" w:hAnsi="仿宋" w:hint="eastAsia"/>
          <w:sz w:val="28"/>
          <w:szCs w:val="28"/>
        </w:rPr>
        <w:t>年5月30日</w:t>
      </w:r>
      <w:r w:rsidR="008C2FCF">
        <w:rPr>
          <w:rFonts w:ascii="仿宋" w:eastAsia="仿宋" w:hAnsi="仿宋" w:hint="eastAsia"/>
          <w:sz w:val="28"/>
          <w:szCs w:val="28"/>
        </w:rPr>
        <w:t>报名</w:t>
      </w:r>
      <w:r w:rsidR="007966EA">
        <w:rPr>
          <w:rFonts w:ascii="仿宋" w:eastAsia="仿宋" w:hAnsi="仿宋" w:hint="eastAsia"/>
          <w:sz w:val="28"/>
          <w:szCs w:val="28"/>
        </w:rPr>
        <w:t>截止</w:t>
      </w:r>
      <w:r w:rsidR="007966EA" w:rsidRPr="00D57942">
        <w:rPr>
          <w:rFonts w:ascii="仿宋" w:eastAsia="仿宋" w:hAnsi="仿宋" w:hint="eastAsia"/>
          <w:sz w:val="28"/>
          <w:szCs w:val="28"/>
        </w:rPr>
        <w:t>，</w:t>
      </w:r>
      <w:r w:rsidRPr="00D57942">
        <w:rPr>
          <w:rFonts w:ascii="仿宋" w:eastAsia="仿宋" w:hAnsi="仿宋" w:hint="eastAsia"/>
          <w:sz w:val="28"/>
          <w:szCs w:val="28"/>
        </w:rPr>
        <w:t>并将电子版材料发至wuwenjunkejijiang@vip.163.com，以备形式审查，逾期不予受理。</w:t>
      </w:r>
    </w:p>
    <w:p w:rsidR="00AA2963" w:rsidRPr="00D57942" w:rsidRDefault="00D57942" w:rsidP="00D57942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D57942">
        <w:rPr>
          <w:rFonts w:ascii="仿宋" w:eastAsia="仿宋" w:hAnsi="仿宋" w:hint="eastAsia"/>
          <w:sz w:val="28"/>
          <w:szCs w:val="28"/>
        </w:rPr>
        <w:t>2.书面报送材料截止日期为201</w:t>
      </w:r>
      <w:r w:rsidR="007E411C">
        <w:rPr>
          <w:rFonts w:ascii="仿宋" w:eastAsia="仿宋" w:hAnsi="仿宋"/>
          <w:sz w:val="28"/>
          <w:szCs w:val="28"/>
        </w:rPr>
        <w:t>9</w:t>
      </w:r>
      <w:r w:rsidRPr="00D57942">
        <w:rPr>
          <w:rFonts w:ascii="仿宋" w:eastAsia="仿宋" w:hAnsi="仿宋" w:hint="eastAsia"/>
          <w:sz w:val="28"/>
          <w:szCs w:val="28"/>
        </w:rPr>
        <w:t>年</w:t>
      </w:r>
      <w:r w:rsidR="008C2FCF">
        <w:rPr>
          <w:rFonts w:ascii="仿宋" w:eastAsia="仿宋" w:hAnsi="仿宋" w:hint="eastAsia"/>
          <w:sz w:val="28"/>
          <w:szCs w:val="28"/>
        </w:rPr>
        <w:t>6</w:t>
      </w:r>
      <w:r w:rsidRPr="00D57942">
        <w:rPr>
          <w:rFonts w:ascii="仿宋" w:eastAsia="仿宋" w:hAnsi="仿宋" w:hint="eastAsia"/>
          <w:sz w:val="28"/>
          <w:szCs w:val="28"/>
        </w:rPr>
        <w:t>月30日，</w:t>
      </w:r>
      <w:r w:rsidR="005B5D41">
        <w:rPr>
          <w:rFonts w:ascii="仿宋" w:eastAsia="仿宋" w:hAnsi="仿宋" w:hint="eastAsia"/>
          <w:sz w:val="28"/>
          <w:szCs w:val="28"/>
        </w:rPr>
        <w:t>具体表格内容请参考《推荐书填写</w:t>
      </w:r>
      <w:r w:rsidR="008E0A7A">
        <w:rPr>
          <w:rFonts w:ascii="仿宋" w:eastAsia="仿宋" w:hAnsi="仿宋" w:hint="eastAsia"/>
          <w:sz w:val="28"/>
          <w:szCs w:val="28"/>
        </w:rPr>
        <w:t>要求</w:t>
      </w:r>
      <w:r w:rsidR="005B5D41">
        <w:rPr>
          <w:rFonts w:ascii="仿宋" w:eastAsia="仿宋" w:hAnsi="仿宋" w:hint="eastAsia"/>
          <w:sz w:val="28"/>
          <w:szCs w:val="28"/>
        </w:rPr>
        <w:t>》，</w:t>
      </w:r>
      <w:r w:rsidRPr="00D57942">
        <w:rPr>
          <w:rFonts w:ascii="仿宋" w:eastAsia="仿宋" w:hAnsi="仿宋" w:hint="eastAsia"/>
          <w:sz w:val="28"/>
          <w:szCs w:val="28"/>
        </w:rPr>
        <w:t>并将申报材料纸质</w:t>
      </w:r>
      <w:r w:rsidR="008C2FCF" w:rsidRPr="00D57942">
        <w:rPr>
          <w:rFonts w:ascii="仿宋" w:eastAsia="仿宋" w:hAnsi="仿宋" w:hint="eastAsia"/>
          <w:sz w:val="28"/>
          <w:szCs w:val="28"/>
        </w:rPr>
        <w:t>原</w:t>
      </w:r>
      <w:r w:rsidRPr="00D57942">
        <w:rPr>
          <w:rFonts w:ascii="仿宋" w:eastAsia="仿宋" w:hAnsi="仿宋" w:hint="eastAsia"/>
          <w:sz w:val="28"/>
          <w:szCs w:val="28"/>
        </w:rPr>
        <w:t>件</w:t>
      </w:r>
      <w:r w:rsidR="008C2FCF">
        <w:rPr>
          <w:rFonts w:ascii="仿宋" w:eastAsia="仿宋" w:hAnsi="仿宋" w:hint="eastAsia"/>
          <w:sz w:val="28"/>
          <w:szCs w:val="28"/>
        </w:rPr>
        <w:t>1</w:t>
      </w:r>
      <w:r w:rsidRPr="00D57942">
        <w:rPr>
          <w:rFonts w:ascii="仿宋" w:eastAsia="仿宋" w:hAnsi="仿宋" w:hint="eastAsia"/>
          <w:sz w:val="28"/>
          <w:szCs w:val="28"/>
        </w:rPr>
        <w:t>份(加盖推荐单位印章)，以及电子材料1份(WORD与PDF格式</w:t>
      </w:r>
      <w:r w:rsidR="008C2FCF">
        <w:rPr>
          <w:rFonts w:ascii="仿宋" w:eastAsia="仿宋" w:hAnsi="仿宋" w:hint="eastAsia"/>
          <w:sz w:val="28"/>
          <w:szCs w:val="28"/>
        </w:rPr>
        <w:t>附件</w:t>
      </w:r>
      <w:r w:rsidRPr="00D57942">
        <w:rPr>
          <w:rFonts w:ascii="仿宋" w:eastAsia="仿宋" w:hAnsi="仿宋" w:hint="eastAsia"/>
          <w:sz w:val="28"/>
          <w:szCs w:val="28"/>
        </w:rPr>
        <w:t>电子文档U盘)寄送至吴文俊人工智能科学技术奖办公室。</w:t>
      </w:r>
    </w:p>
    <w:p w:rsidR="00D6659C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电</w:t>
      </w:r>
      <w:r w:rsidR="003C3FEE" w:rsidRPr="001E5D30">
        <w:rPr>
          <w:rFonts w:ascii="仿宋" w:eastAsia="仿宋" w:hAnsi="仿宋" w:hint="eastAsia"/>
          <w:sz w:val="28"/>
          <w:szCs w:val="28"/>
        </w:rPr>
        <w:t xml:space="preserve">  </w:t>
      </w:r>
      <w:r w:rsidRPr="001E5D30">
        <w:rPr>
          <w:rFonts w:ascii="仿宋" w:eastAsia="仿宋" w:hAnsi="仿宋"/>
          <w:sz w:val="28"/>
          <w:szCs w:val="28"/>
        </w:rPr>
        <w:t>话：</w:t>
      </w:r>
      <w:r w:rsidR="00A017CD" w:rsidRPr="001E5D30">
        <w:rPr>
          <w:rFonts w:ascii="仿宋" w:eastAsia="仿宋" w:hAnsi="仿宋"/>
          <w:sz w:val="28"/>
          <w:szCs w:val="28"/>
        </w:rPr>
        <w:t>010</w:t>
      </w:r>
      <w:r w:rsidR="00A017CD" w:rsidRPr="001E5D30">
        <w:rPr>
          <w:rFonts w:ascii="仿宋" w:eastAsia="仿宋" w:hAnsi="仿宋" w:hint="eastAsia"/>
          <w:sz w:val="28"/>
          <w:szCs w:val="28"/>
        </w:rPr>
        <w:t>-</w:t>
      </w:r>
      <w:r w:rsidRPr="001E5D30">
        <w:rPr>
          <w:rFonts w:ascii="仿宋" w:eastAsia="仿宋" w:hAnsi="仿宋"/>
          <w:sz w:val="28"/>
          <w:szCs w:val="28"/>
        </w:rPr>
        <w:t>52365722</w:t>
      </w:r>
      <w:r w:rsidR="00951B9F" w:rsidRPr="001E5D30">
        <w:rPr>
          <w:rFonts w:ascii="仿宋" w:eastAsia="仿宋" w:hAnsi="仿宋" w:hint="eastAsia"/>
          <w:sz w:val="28"/>
          <w:szCs w:val="28"/>
        </w:rPr>
        <w:t>/52365896</w:t>
      </w:r>
    </w:p>
    <w:p w:rsidR="009554D2" w:rsidRPr="001E5D30" w:rsidRDefault="00130296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proofErr w:type="gramStart"/>
      <w:r w:rsidRPr="001E5D30">
        <w:rPr>
          <w:rFonts w:ascii="仿宋" w:eastAsia="仿宋" w:hAnsi="仿宋" w:hint="eastAsia"/>
          <w:sz w:val="28"/>
          <w:szCs w:val="28"/>
        </w:rPr>
        <w:t>邮</w:t>
      </w:r>
      <w:proofErr w:type="gramEnd"/>
      <w:r w:rsidRPr="001E5D30">
        <w:rPr>
          <w:rFonts w:ascii="仿宋" w:eastAsia="仿宋" w:hAnsi="仿宋" w:hint="eastAsia"/>
          <w:sz w:val="28"/>
          <w:szCs w:val="28"/>
        </w:rPr>
        <w:t xml:space="preserve">  箱</w:t>
      </w:r>
      <w:r w:rsidR="00B34277" w:rsidRPr="001E5D30">
        <w:rPr>
          <w:rFonts w:ascii="仿宋" w:eastAsia="仿宋" w:hAnsi="仿宋"/>
          <w:sz w:val="28"/>
          <w:szCs w:val="28"/>
        </w:rPr>
        <w:t>：wuwenjunkejijiang@</w:t>
      </w:r>
      <w:r w:rsidR="00F715D6">
        <w:rPr>
          <w:rFonts w:ascii="仿宋" w:eastAsia="仿宋" w:hAnsi="仿宋" w:hint="eastAsia"/>
          <w:sz w:val="28"/>
          <w:szCs w:val="28"/>
        </w:rPr>
        <w:t>vip.</w:t>
      </w:r>
      <w:r w:rsidR="00ED0481">
        <w:rPr>
          <w:rFonts w:ascii="仿宋" w:eastAsia="仿宋" w:hAnsi="仿宋"/>
          <w:sz w:val="28"/>
          <w:szCs w:val="28"/>
        </w:rPr>
        <w:t>163.com</w:t>
      </w:r>
    </w:p>
    <w:p w:rsidR="00B34277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网</w:t>
      </w:r>
      <w:r w:rsidR="003C3FEE" w:rsidRPr="001E5D30">
        <w:rPr>
          <w:rFonts w:ascii="仿宋" w:eastAsia="仿宋" w:hAnsi="仿宋" w:hint="eastAsia"/>
          <w:sz w:val="28"/>
          <w:szCs w:val="28"/>
        </w:rPr>
        <w:t xml:space="preserve">  </w:t>
      </w:r>
      <w:r w:rsidRPr="001E5D30">
        <w:rPr>
          <w:rFonts w:ascii="仿宋" w:eastAsia="仿宋" w:hAnsi="仿宋"/>
          <w:sz w:val="28"/>
          <w:szCs w:val="28"/>
        </w:rPr>
        <w:t>址：</w:t>
      </w:r>
      <w:hyperlink r:id="rId8" w:history="1">
        <w:r w:rsidR="009554D2" w:rsidRPr="001E5D30">
          <w:rPr>
            <w:rFonts w:ascii="仿宋" w:eastAsia="仿宋" w:hAnsi="仿宋"/>
            <w:sz w:val="28"/>
            <w:szCs w:val="28"/>
          </w:rPr>
          <w:t>http://</w:t>
        </w:r>
        <w:r w:rsidR="009554D2" w:rsidRPr="001E5D30">
          <w:rPr>
            <w:rFonts w:ascii="仿宋" w:eastAsia="仿宋" w:hAnsi="仿宋" w:hint="eastAsia"/>
            <w:sz w:val="28"/>
            <w:szCs w:val="28"/>
          </w:rPr>
          <w:t>www.wuwenjunkejijiang</w:t>
        </w:r>
        <w:r w:rsidR="009554D2" w:rsidRPr="001E5D30">
          <w:rPr>
            <w:rFonts w:ascii="仿宋" w:eastAsia="仿宋" w:hAnsi="仿宋"/>
            <w:sz w:val="28"/>
            <w:szCs w:val="28"/>
          </w:rPr>
          <w:t>.cn</w:t>
        </w:r>
      </w:hyperlink>
      <w:r w:rsidR="009554D2" w:rsidRPr="001E5D30">
        <w:rPr>
          <w:rFonts w:ascii="仿宋" w:eastAsia="仿宋" w:hAnsi="仿宋"/>
          <w:sz w:val="28"/>
          <w:szCs w:val="28"/>
        </w:rPr>
        <w:t xml:space="preserve"> </w:t>
      </w:r>
      <w:r w:rsidR="009554D2" w:rsidRPr="001E5D30">
        <w:rPr>
          <w:rFonts w:ascii="仿宋" w:eastAsia="仿宋" w:hAnsi="仿宋" w:hint="eastAsia"/>
          <w:sz w:val="28"/>
          <w:szCs w:val="28"/>
        </w:rPr>
        <w:t xml:space="preserve"> </w:t>
      </w:r>
      <w:r w:rsidRPr="001E5D30">
        <w:rPr>
          <w:rFonts w:ascii="仿宋" w:eastAsia="仿宋" w:hAnsi="仿宋"/>
          <w:sz w:val="28"/>
          <w:szCs w:val="28"/>
        </w:rPr>
        <w:t>http://</w:t>
      </w:r>
      <w:r w:rsidR="001E7401">
        <w:rPr>
          <w:rFonts w:ascii="仿宋" w:eastAsia="仿宋" w:hAnsi="仿宋" w:hint="eastAsia"/>
          <w:sz w:val="28"/>
          <w:szCs w:val="28"/>
        </w:rPr>
        <w:t>www.</w:t>
      </w:r>
      <w:r w:rsidRPr="001E5D30">
        <w:rPr>
          <w:rFonts w:ascii="仿宋" w:eastAsia="仿宋" w:hAnsi="仿宋"/>
          <w:sz w:val="28"/>
          <w:szCs w:val="28"/>
        </w:rPr>
        <w:t>caai.cn</w:t>
      </w:r>
    </w:p>
    <w:p w:rsidR="00E90C0A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contextualSpacing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 xml:space="preserve">地 </w:t>
      </w:r>
      <w:r w:rsidR="003C3FEE" w:rsidRPr="001E5D30">
        <w:rPr>
          <w:rFonts w:ascii="仿宋" w:eastAsia="仿宋" w:hAnsi="仿宋"/>
          <w:sz w:val="28"/>
          <w:szCs w:val="28"/>
        </w:rPr>
        <w:t xml:space="preserve"> </w:t>
      </w:r>
      <w:r w:rsidRPr="001E5D30">
        <w:rPr>
          <w:rFonts w:ascii="仿宋" w:eastAsia="仿宋" w:hAnsi="仿宋"/>
          <w:sz w:val="28"/>
          <w:szCs w:val="28"/>
        </w:rPr>
        <w:t>址：北京市朝阳区劲松南路</w:t>
      </w:r>
      <w:r w:rsidR="00521595" w:rsidRPr="001E5D30">
        <w:rPr>
          <w:rFonts w:ascii="仿宋" w:eastAsia="仿宋" w:hAnsi="仿宋" w:hint="eastAsia"/>
          <w:sz w:val="28"/>
          <w:szCs w:val="28"/>
        </w:rPr>
        <w:t>1</w:t>
      </w:r>
      <w:r w:rsidRPr="001E5D30">
        <w:rPr>
          <w:rFonts w:ascii="仿宋" w:eastAsia="仿宋" w:hAnsi="仿宋"/>
          <w:sz w:val="28"/>
          <w:szCs w:val="28"/>
        </w:rPr>
        <w:t>号海文大厦</w:t>
      </w:r>
      <w:r w:rsidR="00521595" w:rsidRPr="001E5D30">
        <w:rPr>
          <w:rFonts w:ascii="仿宋" w:eastAsia="仿宋" w:hAnsi="仿宋"/>
          <w:sz w:val="28"/>
          <w:szCs w:val="28"/>
        </w:rPr>
        <w:t>757</w:t>
      </w:r>
      <w:r w:rsidRPr="001E5D30">
        <w:rPr>
          <w:rFonts w:ascii="仿宋" w:eastAsia="仿宋" w:hAnsi="仿宋"/>
          <w:sz w:val="28"/>
          <w:szCs w:val="28"/>
        </w:rPr>
        <w:t>室(100021)</w:t>
      </w:r>
    </w:p>
    <w:p w:rsidR="00E90C0A" w:rsidRPr="001E5D30" w:rsidRDefault="00E90C0A" w:rsidP="001E5D30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086B63" w:rsidRPr="001E5D30" w:rsidRDefault="00B34277" w:rsidP="001E5D30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 w:hint="eastAsia"/>
          <w:sz w:val="28"/>
          <w:szCs w:val="28"/>
        </w:rPr>
        <w:t>附件：</w:t>
      </w:r>
      <w:r w:rsidR="00086B63" w:rsidRPr="001E5D30">
        <w:rPr>
          <w:rFonts w:ascii="仿宋" w:eastAsia="仿宋" w:hAnsi="仿宋"/>
          <w:sz w:val="28"/>
          <w:szCs w:val="28"/>
        </w:rPr>
        <w:t>吴文俊人工智能科学技术奖推荐工作手册</w:t>
      </w:r>
    </w:p>
    <w:p w:rsidR="00E9061C" w:rsidRDefault="00E9061C" w:rsidP="001E5D30">
      <w:pPr>
        <w:pStyle w:val="a3"/>
        <w:spacing w:before="0" w:beforeAutospacing="0" w:after="0" w:afterAutospacing="0" w:line="500" w:lineRule="exact"/>
        <w:jc w:val="both"/>
        <w:rPr>
          <w:rFonts w:ascii="仿宋" w:eastAsia="仿宋" w:hAnsi="仿宋"/>
          <w:sz w:val="28"/>
          <w:szCs w:val="28"/>
        </w:rPr>
      </w:pPr>
    </w:p>
    <w:p w:rsidR="008F037E" w:rsidRPr="001E5D30" w:rsidRDefault="008F037E" w:rsidP="001E5D30">
      <w:pPr>
        <w:pStyle w:val="a3"/>
        <w:spacing w:before="0" w:beforeAutospacing="0" w:after="0" w:afterAutospacing="0" w:line="500" w:lineRule="exact"/>
        <w:jc w:val="both"/>
        <w:rPr>
          <w:rFonts w:ascii="仿宋" w:eastAsia="仿宋" w:hAnsi="仿宋"/>
          <w:sz w:val="28"/>
          <w:szCs w:val="28"/>
        </w:rPr>
      </w:pPr>
    </w:p>
    <w:p w:rsidR="007F558A" w:rsidRPr="001E5D30" w:rsidRDefault="007F558A" w:rsidP="001E5D30">
      <w:pPr>
        <w:pStyle w:val="a3"/>
        <w:spacing w:before="0" w:beforeAutospacing="0" w:after="0" w:afterAutospacing="0" w:line="500" w:lineRule="exact"/>
        <w:ind w:firstLineChars="2300" w:firstLine="6440"/>
        <w:jc w:val="both"/>
        <w:rPr>
          <w:rFonts w:ascii="仿宋" w:eastAsia="仿宋" w:hAnsi="仿宋"/>
          <w:sz w:val="28"/>
          <w:szCs w:val="28"/>
        </w:rPr>
      </w:pPr>
    </w:p>
    <w:p w:rsidR="00B34277" w:rsidRPr="001E5D30" w:rsidRDefault="00B34277" w:rsidP="001E5D30">
      <w:pPr>
        <w:pStyle w:val="a3"/>
        <w:spacing w:before="0" w:beforeAutospacing="0" w:after="0" w:afterAutospacing="0" w:line="500" w:lineRule="exact"/>
        <w:ind w:firstLineChars="2300" w:firstLine="6440"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/>
          <w:sz w:val="28"/>
          <w:szCs w:val="28"/>
        </w:rPr>
        <w:t>中国人工智能学会</w:t>
      </w:r>
    </w:p>
    <w:p w:rsidR="00426D39" w:rsidRPr="001E5D30" w:rsidRDefault="00724FA2" w:rsidP="001E5D30">
      <w:pPr>
        <w:pStyle w:val="a3"/>
        <w:spacing w:before="0" w:beforeAutospacing="0" w:after="0" w:afterAutospacing="0" w:line="500" w:lineRule="exact"/>
        <w:ind w:firstLineChars="2350" w:firstLine="6580"/>
        <w:jc w:val="both"/>
        <w:rPr>
          <w:rFonts w:ascii="仿宋" w:eastAsia="仿宋" w:hAnsi="仿宋"/>
          <w:sz w:val="28"/>
          <w:szCs w:val="28"/>
        </w:rPr>
      </w:pPr>
      <w:r w:rsidRPr="001E5D30">
        <w:rPr>
          <w:rFonts w:ascii="仿宋" w:eastAsia="仿宋" w:hAnsi="仿宋" w:hint="eastAsia"/>
          <w:sz w:val="28"/>
          <w:szCs w:val="28"/>
        </w:rPr>
        <w:t>201</w:t>
      </w:r>
      <w:r w:rsidR="00AC01B3">
        <w:rPr>
          <w:rFonts w:ascii="仿宋" w:eastAsia="仿宋" w:hAnsi="仿宋"/>
          <w:sz w:val="28"/>
          <w:szCs w:val="28"/>
        </w:rPr>
        <w:t>9</w:t>
      </w:r>
      <w:r w:rsidR="00D6659C" w:rsidRPr="001E5D30">
        <w:rPr>
          <w:rFonts w:ascii="仿宋" w:eastAsia="仿宋" w:hAnsi="仿宋" w:hint="eastAsia"/>
          <w:sz w:val="28"/>
          <w:szCs w:val="28"/>
        </w:rPr>
        <w:t>年</w:t>
      </w:r>
      <w:r w:rsidR="008C2FCF">
        <w:rPr>
          <w:rFonts w:ascii="仿宋" w:eastAsia="仿宋" w:hAnsi="仿宋" w:hint="eastAsia"/>
          <w:sz w:val="28"/>
          <w:szCs w:val="28"/>
        </w:rPr>
        <w:t>1</w:t>
      </w:r>
      <w:r w:rsidR="00B34277" w:rsidRPr="001E5D30">
        <w:rPr>
          <w:rFonts w:ascii="仿宋" w:eastAsia="仿宋" w:hAnsi="仿宋" w:hint="eastAsia"/>
          <w:sz w:val="28"/>
          <w:szCs w:val="28"/>
        </w:rPr>
        <w:t>月</w:t>
      </w:r>
      <w:r w:rsidR="008C2FCF">
        <w:rPr>
          <w:rFonts w:ascii="仿宋" w:eastAsia="仿宋" w:hAnsi="仿宋" w:hint="eastAsia"/>
          <w:sz w:val="28"/>
          <w:szCs w:val="28"/>
        </w:rPr>
        <w:t>1</w:t>
      </w:r>
      <w:r w:rsidR="00833E8E">
        <w:rPr>
          <w:rFonts w:ascii="仿宋" w:eastAsia="仿宋" w:hAnsi="仿宋" w:hint="eastAsia"/>
          <w:sz w:val="28"/>
          <w:szCs w:val="28"/>
        </w:rPr>
        <w:t>2</w:t>
      </w:r>
      <w:r w:rsidR="00D6659C" w:rsidRPr="001E5D30">
        <w:rPr>
          <w:rFonts w:ascii="仿宋" w:eastAsia="仿宋" w:hAnsi="仿宋" w:hint="eastAsia"/>
          <w:sz w:val="28"/>
          <w:szCs w:val="28"/>
        </w:rPr>
        <w:t>日</w:t>
      </w:r>
    </w:p>
    <w:sectPr w:rsidR="00426D39" w:rsidRPr="001E5D30" w:rsidSect="00E9061C"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86" w:rsidRDefault="00361786" w:rsidP="00510037">
      <w:r>
        <w:separator/>
      </w:r>
    </w:p>
  </w:endnote>
  <w:endnote w:type="continuationSeparator" w:id="0">
    <w:p w:rsidR="00361786" w:rsidRDefault="00361786" w:rsidP="005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08875"/>
      <w:docPartObj>
        <w:docPartGallery w:val="Page Numbers (Bottom of Page)"/>
        <w:docPartUnique/>
      </w:docPartObj>
    </w:sdtPr>
    <w:sdtEndPr/>
    <w:sdtContent>
      <w:p w:rsidR="00AD5D5D" w:rsidRDefault="006644F1" w:rsidP="003C3FEE">
        <w:pPr>
          <w:pStyle w:val="a6"/>
          <w:jc w:val="center"/>
        </w:pPr>
        <w:r>
          <w:fldChar w:fldCharType="begin"/>
        </w:r>
        <w:r w:rsidR="00391683">
          <w:instrText xml:space="preserve"> PAGE   \* MERGEFORMAT </w:instrText>
        </w:r>
        <w:r>
          <w:fldChar w:fldCharType="separate"/>
        </w:r>
        <w:r w:rsidR="00894F39" w:rsidRPr="00894F3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86" w:rsidRDefault="00361786" w:rsidP="00510037">
      <w:r>
        <w:separator/>
      </w:r>
    </w:p>
  </w:footnote>
  <w:footnote w:type="continuationSeparator" w:id="0">
    <w:p w:rsidR="00361786" w:rsidRDefault="00361786" w:rsidP="0051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BBA"/>
    <w:multiLevelType w:val="hybridMultilevel"/>
    <w:tmpl w:val="AC0491FA"/>
    <w:lvl w:ilvl="0" w:tplc="B8E6F93A">
      <w:start w:val="7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38041BA"/>
    <w:multiLevelType w:val="hybridMultilevel"/>
    <w:tmpl w:val="3DBEFBAC"/>
    <w:lvl w:ilvl="0" w:tplc="C0D05C6E">
      <w:start w:val="1"/>
      <w:numFmt w:val="japaneseCounting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BD"/>
    <w:rsid w:val="00003491"/>
    <w:rsid w:val="00021575"/>
    <w:rsid w:val="000216E8"/>
    <w:rsid w:val="00027B27"/>
    <w:rsid w:val="0003228D"/>
    <w:rsid w:val="00034F41"/>
    <w:rsid w:val="000351BC"/>
    <w:rsid w:val="00063003"/>
    <w:rsid w:val="00073054"/>
    <w:rsid w:val="00076BDA"/>
    <w:rsid w:val="000779C8"/>
    <w:rsid w:val="00086B63"/>
    <w:rsid w:val="000934EE"/>
    <w:rsid w:val="000B0C6B"/>
    <w:rsid w:val="000B76D0"/>
    <w:rsid w:val="000B7AC1"/>
    <w:rsid w:val="000C69DD"/>
    <w:rsid w:val="000D52A7"/>
    <w:rsid w:val="000E3619"/>
    <w:rsid w:val="000F1FCA"/>
    <w:rsid w:val="00106B03"/>
    <w:rsid w:val="00111842"/>
    <w:rsid w:val="00120325"/>
    <w:rsid w:val="00122E78"/>
    <w:rsid w:val="00130296"/>
    <w:rsid w:val="00150A40"/>
    <w:rsid w:val="001532B3"/>
    <w:rsid w:val="0016042B"/>
    <w:rsid w:val="00166D7A"/>
    <w:rsid w:val="00173028"/>
    <w:rsid w:val="00192DAA"/>
    <w:rsid w:val="001A7CA0"/>
    <w:rsid w:val="001E4211"/>
    <w:rsid w:val="001E5C3E"/>
    <w:rsid w:val="001E5D30"/>
    <w:rsid w:val="001E7401"/>
    <w:rsid w:val="002236E6"/>
    <w:rsid w:val="002262BD"/>
    <w:rsid w:val="002262CA"/>
    <w:rsid w:val="00242C30"/>
    <w:rsid w:val="00250332"/>
    <w:rsid w:val="00253799"/>
    <w:rsid w:val="00270E17"/>
    <w:rsid w:val="00277756"/>
    <w:rsid w:val="00282037"/>
    <w:rsid w:val="00285406"/>
    <w:rsid w:val="002932D9"/>
    <w:rsid w:val="002A3A1D"/>
    <w:rsid w:val="002A5185"/>
    <w:rsid w:val="00302151"/>
    <w:rsid w:val="003142D5"/>
    <w:rsid w:val="0031788F"/>
    <w:rsid w:val="00332028"/>
    <w:rsid w:val="00332A99"/>
    <w:rsid w:val="003416FD"/>
    <w:rsid w:val="00341E6E"/>
    <w:rsid w:val="00342170"/>
    <w:rsid w:val="00343BBC"/>
    <w:rsid w:val="00361786"/>
    <w:rsid w:val="00365203"/>
    <w:rsid w:val="00384D6A"/>
    <w:rsid w:val="00391683"/>
    <w:rsid w:val="003A35A5"/>
    <w:rsid w:val="003A4484"/>
    <w:rsid w:val="003A7103"/>
    <w:rsid w:val="003C02A2"/>
    <w:rsid w:val="003C3B2E"/>
    <w:rsid w:val="003C3FEE"/>
    <w:rsid w:val="003C7CBB"/>
    <w:rsid w:val="003D43F8"/>
    <w:rsid w:val="003D545C"/>
    <w:rsid w:val="003D5A08"/>
    <w:rsid w:val="003D6AD0"/>
    <w:rsid w:val="003E079B"/>
    <w:rsid w:val="003F4597"/>
    <w:rsid w:val="00400AC8"/>
    <w:rsid w:val="00406BA4"/>
    <w:rsid w:val="004226F9"/>
    <w:rsid w:val="00426D39"/>
    <w:rsid w:val="00430924"/>
    <w:rsid w:val="00435585"/>
    <w:rsid w:val="00447D5D"/>
    <w:rsid w:val="00451549"/>
    <w:rsid w:val="00455B74"/>
    <w:rsid w:val="004623EE"/>
    <w:rsid w:val="00465F29"/>
    <w:rsid w:val="00466493"/>
    <w:rsid w:val="00466CBD"/>
    <w:rsid w:val="0047363C"/>
    <w:rsid w:val="00482EE3"/>
    <w:rsid w:val="0048666C"/>
    <w:rsid w:val="0049243B"/>
    <w:rsid w:val="004972D0"/>
    <w:rsid w:val="004B3ECC"/>
    <w:rsid w:val="004B65BF"/>
    <w:rsid w:val="004C41A8"/>
    <w:rsid w:val="004D25B3"/>
    <w:rsid w:val="004F3769"/>
    <w:rsid w:val="004F3F05"/>
    <w:rsid w:val="00501F9F"/>
    <w:rsid w:val="00506690"/>
    <w:rsid w:val="00510022"/>
    <w:rsid w:val="00510037"/>
    <w:rsid w:val="00512152"/>
    <w:rsid w:val="005123F9"/>
    <w:rsid w:val="00521595"/>
    <w:rsid w:val="00545A21"/>
    <w:rsid w:val="00546775"/>
    <w:rsid w:val="00547E1A"/>
    <w:rsid w:val="00591DC0"/>
    <w:rsid w:val="00592C75"/>
    <w:rsid w:val="005A484A"/>
    <w:rsid w:val="005B2E9D"/>
    <w:rsid w:val="005B5D41"/>
    <w:rsid w:val="005B5FF5"/>
    <w:rsid w:val="005C2DEE"/>
    <w:rsid w:val="005C54BD"/>
    <w:rsid w:val="005F0436"/>
    <w:rsid w:val="005F3BF4"/>
    <w:rsid w:val="006030FA"/>
    <w:rsid w:val="00605842"/>
    <w:rsid w:val="00612848"/>
    <w:rsid w:val="006157AC"/>
    <w:rsid w:val="006355D8"/>
    <w:rsid w:val="00660372"/>
    <w:rsid w:val="00663538"/>
    <w:rsid w:val="006644F1"/>
    <w:rsid w:val="006824C9"/>
    <w:rsid w:val="00691426"/>
    <w:rsid w:val="006972BA"/>
    <w:rsid w:val="006B1E4E"/>
    <w:rsid w:val="006B3A9D"/>
    <w:rsid w:val="006B6A45"/>
    <w:rsid w:val="006C1B57"/>
    <w:rsid w:val="006D6D01"/>
    <w:rsid w:val="006D7579"/>
    <w:rsid w:val="006E060C"/>
    <w:rsid w:val="006E33BF"/>
    <w:rsid w:val="006F39BA"/>
    <w:rsid w:val="00721052"/>
    <w:rsid w:val="00724FA2"/>
    <w:rsid w:val="007623C8"/>
    <w:rsid w:val="00766E5D"/>
    <w:rsid w:val="0078018F"/>
    <w:rsid w:val="007926AE"/>
    <w:rsid w:val="007966EA"/>
    <w:rsid w:val="00796980"/>
    <w:rsid w:val="007A179C"/>
    <w:rsid w:val="007D2CAC"/>
    <w:rsid w:val="007E0338"/>
    <w:rsid w:val="007E1B99"/>
    <w:rsid w:val="007E411C"/>
    <w:rsid w:val="007F558A"/>
    <w:rsid w:val="008026C6"/>
    <w:rsid w:val="00812476"/>
    <w:rsid w:val="008176BB"/>
    <w:rsid w:val="00825EDE"/>
    <w:rsid w:val="00833E8E"/>
    <w:rsid w:val="0084455D"/>
    <w:rsid w:val="00861109"/>
    <w:rsid w:val="008717E0"/>
    <w:rsid w:val="00876D60"/>
    <w:rsid w:val="00892624"/>
    <w:rsid w:val="00894F39"/>
    <w:rsid w:val="00895C01"/>
    <w:rsid w:val="008A2585"/>
    <w:rsid w:val="008B1A4D"/>
    <w:rsid w:val="008B41A0"/>
    <w:rsid w:val="008B696A"/>
    <w:rsid w:val="008B7D67"/>
    <w:rsid w:val="008C2168"/>
    <w:rsid w:val="008C2FCF"/>
    <w:rsid w:val="008D5BF8"/>
    <w:rsid w:val="008D6371"/>
    <w:rsid w:val="008D7F53"/>
    <w:rsid w:val="008E0A7A"/>
    <w:rsid w:val="008F037E"/>
    <w:rsid w:val="008F5208"/>
    <w:rsid w:val="00937E0A"/>
    <w:rsid w:val="009419A8"/>
    <w:rsid w:val="009454F7"/>
    <w:rsid w:val="00946630"/>
    <w:rsid w:val="00950C3F"/>
    <w:rsid w:val="00951B9F"/>
    <w:rsid w:val="009524CF"/>
    <w:rsid w:val="009554D2"/>
    <w:rsid w:val="00970D20"/>
    <w:rsid w:val="00977B9E"/>
    <w:rsid w:val="00990C98"/>
    <w:rsid w:val="009A0A0F"/>
    <w:rsid w:val="009A0AB7"/>
    <w:rsid w:val="009B1738"/>
    <w:rsid w:val="009B5A34"/>
    <w:rsid w:val="009C0D55"/>
    <w:rsid w:val="009D18FB"/>
    <w:rsid w:val="009D401D"/>
    <w:rsid w:val="009D5804"/>
    <w:rsid w:val="00A00EFC"/>
    <w:rsid w:val="00A017CD"/>
    <w:rsid w:val="00A11FBB"/>
    <w:rsid w:val="00A138B4"/>
    <w:rsid w:val="00A146BD"/>
    <w:rsid w:val="00A15DDE"/>
    <w:rsid w:val="00A1662D"/>
    <w:rsid w:val="00A32C74"/>
    <w:rsid w:val="00A449B9"/>
    <w:rsid w:val="00A4695C"/>
    <w:rsid w:val="00A62CDD"/>
    <w:rsid w:val="00A67741"/>
    <w:rsid w:val="00A7420D"/>
    <w:rsid w:val="00A80DBC"/>
    <w:rsid w:val="00A81698"/>
    <w:rsid w:val="00A83D8B"/>
    <w:rsid w:val="00AA2963"/>
    <w:rsid w:val="00AA4621"/>
    <w:rsid w:val="00AA7AD5"/>
    <w:rsid w:val="00AC01B3"/>
    <w:rsid w:val="00AC0F77"/>
    <w:rsid w:val="00AD5D5D"/>
    <w:rsid w:val="00AE2309"/>
    <w:rsid w:val="00AE2435"/>
    <w:rsid w:val="00AE2D4B"/>
    <w:rsid w:val="00AE4F2E"/>
    <w:rsid w:val="00AE78D2"/>
    <w:rsid w:val="00AF1A26"/>
    <w:rsid w:val="00B146E5"/>
    <w:rsid w:val="00B16472"/>
    <w:rsid w:val="00B23B49"/>
    <w:rsid w:val="00B32BFC"/>
    <w:rsid w:val="00B34277"/>
    <w:rsid w:val="00B40787"/>
    <w:rsid w:val="00B40F12"/>
    <w:rsid w:val="00B518B6"/>
    <w:rsid w:val="00B72BEF"/>
    <w:rsid w:val="00B81D03"/>
    <w:rsid w:val="00B821F1"/>
    <w:rsid w:val="00B94AD2"/>
    <w:rsid w:val="00B96659"/>
    <w:rsid w:val="00BA084B"/>
    <w:rsid w:val="00BB2FCE"/>
    <w:rsid w:val="00BC21D3"/>
    <w:rsid w:val="00BC6641"/>
    <w:rsid w:val="00BC7179"/>
    <w:rsid w:val="00BD5931"/>
    <w:rsid w:val="00BF189B"/>
    <w:rsid w:val="00BF6C1D"/>
    <w:rsid w:val="00C134DC"/>
    <w:rsid w:val="00C22A9D"/>
    <w:rsid w:val="00C2593C"/>
    <w:rsid w:val="00C314AA"/>
    <w:rsid w:val="00C3431D"/>
    <w:rsid w:val="00C4207F"/>
    <w:rsid w:val="00C605B4"/>
    <w:rsid w:val="00C631DB"/>
    <w:rsid w:val="00C91862"/>
    <w:rsid w:val="00CB4BBD"/>
    <w:rsid w:val="00CD524B"/>
    <w:rsid w:val="00CD700A"/>
    <w:rsid w:val="00CE2810"/>
    <w:rsid w:val="00CF31D1"/>
    <w:rsid w:val="00D12FCB"/>
    <w:rsid w:val="00D15EAA"/>
    <w:rsid w:val="00D22CC2"/>
    <w:rsid w:val="00D26C24"/>
    <w:rsid w:val="00D35628"/>
    <w:rsid w:val="00D41594"/>
    <w:rsid w:val="00D57942"/>
    <w:rsid w:val="00D62DE2"/>
    <w:rsid w:val="00D6659C"/>
    <w:rsid w:val="00D77714"/>
    <w:rsid w:val="00D82A3D"/>
    <w:rsid w:val="00D8472E"/>
    <w:rsid w:val="00D9440E"/>
    <w:rsid w:val="00DA6852"/>
    <w:rsid w:val="00DB3821"/>
    <w:rsid w:val="00DB76C0"/>
    <w:rsid w:val="00DC276E"/>
    <w:rsid w:val="00DC7795"/>
    <w:rsid w:val="00DE1E1C"/>
    <w:rsid w:val="00E004D1"/>
    <w:rsid w:val="00E33312"/>
    <w:rsid w:val="00E37821"/>
    <w:rsid w:val="00E60FE8"/>
    <w:rsid w:val="00E9061C"/>
    <w:rsid w:val="00E90C0A"/>
    <w:rsid w:val="00EA2353"/>
    <w:rsid w:val="00EB5EAD"/>
    <w:rsid w:val="00EC7F0A"/>
    <w:rsid w:val="00ED0481"/>
    <w:rsid w:val="00ED17EF"/>
    <w:rsid w:val="00EF64D2"/>
    <w:rsid w:val="00F01A2F"/>
    <w:rsid w:val="00F13902"/>
    <w:rsid w:val="00F14715"/>
    <w:rsid w:val="00F262BB"/>
    <w:rsid w:val="00F27992"/>
    <w:rsid w:val="00F31276"/>
    <w:rsid w:val="00F31B89"/>
    <w:rsid w:val="00F411BF"/>
    <w:rsid w:val="00F55553"/>
    <w:rsid w:val="00F715D6"/>
    <w:rsid w:val="00F86DFC"/>
    <w:rsid w:val="00FA438A"/>
    <w:rsid w:val="00FB0C6D"/>
    <w:rsid w:val="00FD061D"/>
    <w:rsid w:val="00FD1B6D"/>
    <w:rsid w:val="00FD3EEF"/>
    <w:rsid w:val="00FD5227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FEBF2-73B2-4EF8-9A11-2812908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2B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66C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6C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3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00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0037"/>
    <w:rPr>
      <w:sz w:val="18"/>
      <w:szCs w:val="18"/>
    </w:rPr>
  </w:style>
  <w:style w:type="character" w:styleId="a8">
    <w:name w:val="Hyperlink"/>
    <w:basedOn w:val="a0"/>
    <w:uiPriority w:val="99"/>
    <w:unhideWhenUsed/>
    <w:rsid w:val="004664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665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wenjunkejijian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DB28A-FED2-4B02-956D-ABC56C65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sheng yun</cp:lastModifiedBy>
  <cp:revision>116</cp:revision>
  <cp:lastPrinted>2016-12-13T01:46:00Z</cp:lastPrinted>
  <dcterms:created xsi:type="dcterms:W3CDTF">2018-01-24T02:12:00Z</dcterms:created>
  <dcterms:modified xsi:type="dcterms:W3CDTF">2019-01-18T09:04:00Z</dcterms:modified>
</cp:coreProperties>
</file>