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17E4" w:rsidRPr="006217E4" w:rsidRDefault="006217E4" w:rsidP="006217E4">
      <w:pPr>
        <w:widowControl/>
        <w:jc w:val="center"/>
        <w:rPr>
          <w:rFonts w:ascii="微软雅黑" w:eastAsia="微软雅黑" w:hAnsi="微软雅黑" w:cs="宋体"/>
          <w:color w:val="000000" w:themeColor="text1"/>
          <w:kern w:val="0"/>
          <w:sz w:val="18"/>
          <w:szCs w:val="18"/>
          <w:shd w:val="clear" w:color="auto" w:fill="FAFAFA"/>
        </w:rPr>
      </w:pPr>
      <w:bookmarkStart w:id="0" w:name="_GoBack"/>
      <w:r w:rsidRPr="006217E4">
        <w:rPr>
          <w:rFonts w:ascii="微软雅黑" w:eastAsia="微软雅黑" w:hAnsi="微软雅黑" w:cs="宋体" w:hint="eastAsia"/>
          <w:b/>
          <w:bCs/>
          <w:color w:val="000000" w:themeColor="text1"/>
          <w:spacing w:val="15"/>
          <w:kern w:val="0"/>
          <w:sz w:val="35"/>
          <w:szCs w:val="35"/>
          <w:shd w:val="clear" w:color="auto" w:fill="FAFAFA"/>
        </w:rPr>
        <w:t>关于征集2020年度化学科学领域重大项目立项建议的通告</w:t>
      </w:r>
    </w:p>
    <w:bookmarkEnd w:id="0"/>
    <w:p w:rsidR="006217E4" w:rsidRPr="006217E4" w:rsidRDefault="006217E4" w:rsidP="006217E4">
      <w:pPr>
        <w:widowControl/>
        <w:spacing w:before="100" w:beforeAutospacing="1" w:after="100" w:afterAutospacing="1" w:line="420" w:lineRule="atLeast"/>
        <w:ind w:firstLine="480"/>
        <w:jc w:val="left"/>
        <w:rPr>
          <w:rFonts w:ascii="微软雅黑" w:eastAsia="微软雅黑" w:hAnsi="微软雅黑" w:cs="宋体" w:hint="eastAsia"/>
          <w:color w:val="333333"/>
          <w:kern w:val="0"/>
          <w:szCs w:val="21"/>
          <w:shd w:val="clear" w:color="auto" w:fill="FAFAFA"/>
        </w:rPr>
      </w:pPr>
      <w:r w:rsidRPr="006217E4">
        <w:rPr>
          <w:rFonts w:ascii="微软雅黑" w:eastAsia="微软雅黑" w:hAnsi="微软雅黑" w:cs="宋体" w:hint="eastAsia"/>
          <w:color w:val="333333"/>
          <w:kern w:val="0"/>
          <w:szCs w:val="21"/>
          <w:shd w:val="clear" w:color="auto" w:fill="FAFAFA"/>
        </w:rPr>
        <w:t>为了进一步完善重大项目立项机制，做好项目的立项和资助工作，化学科学部根据国家自然科学基金管理办法的规定，以及“鼓励探索，突出原创；聚焦前沿，独辟蹊径；需求牵引，突破瓶颈；共性导向，交叉融通”的新时代科学基金资助导向，面向科技界征集2020年重大项目立项建议。每个重大项目围绕科学目标设置不多于4个课题，课题之间应当有机联系并体现学科交叉，资助额度为1000-2000万元。</w:t>
      </w:r>
    </w:p>
    <w:p w:rsidR="006217E4" w:rsidRPr="006217E4" w:rsidRDefault="006217E4" w:rsidP="006217E4">
      <w:pPr>
        <w:widowControl/>
        <w:spacing w:before="100" w:beforeAutospacing="1" w:after="100" w:afterAutospacing="1" w:line="420" w:lineRule="atLeast"/>
        <w:jc w:val="left"/>
        <w:rPr>
          <w:rFonts w:ascii="微软雅黑" w:eastAsia="微软雅黑" w:hAnsi="微软雅黑" w:cs="宋体" w:hint="eastAsia"/>
          <w:color w:val="333333"/>
          <w:kern w:val="0"/>
          <w:szCs w:val="21"/>
          <w:shd w:val="clear" w:color="auto" w:fill="FAFAFA"/>
        </w:rPr>
      </w:pPr>
      <w:r w:rsidRPr="006217E4">
        <w:rPr>
          <w:rFonts w:ascii="微软雅黑" w:eastAsia="微软雅黑" w:hAnsi="微软雅黑" w:cs="宋体" w:hint="eastAsia"/>
          <w:b/>
          <w:bCs/>
          <w:color w:val="333333"/>
          <w:kern w:val="0"/>
          <w:szCs w:val="21"/>
          <w:shd w:val="clear" w:color="auto" w:fill="FAFAFA"/>
        </w:rPr>
        <w:t>一、重大项目定位</w:t>
      </w:r>
    </w:p>
    <w:p w:rsidR="006217E4" w:rsidRPr="006217E4" w:rsidRDefault="006217E4" w:rsidP="006217E4">
      <w:pPr>
        <w:widowControl/>
        <w:spacing w:before="100" w:beforeAutospacing="1" w:after="100" w:afterAutospacing="1" w:line="420" w:lineRule="atLeast"/>
        <w:ind w:firstLine="480"/>
        <w:jc w:val="left"/>
        <w:rPr>
          <w:rFonts w:ascii="微软雅黑" w:eastAsia="微软雅黑" w:hAnsi="微软雅黑" w:cs="宋体" w:hint="eastAsia"/>
          <w:color w:val="333333"/>
          <w:kern w:val="0"/>
          <w:szCs w:val="21"/>
          <w:shd w:val="clear" w:color="auto" w:fill="FAFAFA"/>
        </w:rPr>
      </w:pPr>
      <w:r w:rsidRPr="006217E4">
        <w:rPr>
          <w:rFonts w:ascii="微软雅黑" w:eastAsia="微软雅黑" w:hAnsi="微软雅黑" w:cs="宋体" w:hint="eastAsia"/>
          <w:color w:val="333333"/>
          <w:kern w:val="0"/>
          <w:szCs w:val="21"/>
          <w:shd w:val="clear" w:color="auto" w:fill="FAFAFA"/>
        </w:rPr>
        <w:t>重大项目应面向科学前沿和国家经济、社会、科技发展及国家安全的重大需求中的重大科学问题，超前部署，开展多学科交叉研究和综合性研究，充分发挥支撑与引领作用，提升我国基础研究源头创新能力。</w:t>
      </w:r>
    </w:p>
    <w:p w:rsidR="006217E4" w:rsidRPr="006217E4" w:rsidRDefault="006217E4" w:rsidP="006217E4">
      <w:pPr>
        <w:widowControl/>
        <w:spacing w:before="100" w:beforeAutospacing="1" w:after="100" w:afterAutospacing="1" w:line="420" w:lineRule="atLeast"/>
        <w:jc w:val="left"/>
        <w:rPr>
          <w:rFonts w:ascii="微软雅黑" w:eastAsia="微软雅黑" w:hAnsi="微软雅黑" w:cs="宋体" w:hint="eastAsia"/>
          <w:color w:val="333333"/>
          <w:kern w:val="0"/>
          <w:szCs w:val="21"/>
          <w:shd w:val="clear" w:color="auto" w:fill="FAFAFA"/>
        </w:rPr>
      </w:pPr>
      <w:r w:rsidRPr="006217E4">
        <w:rPr>
          <w:rFonts w:ascii="微软雅黑" w:eastAsia="微软雅黑" w:hAnsi="微软雅黑" w:cs="宋体" w:hint="eastAsia"/>
          <w:b/>
          <w:bCs/>
          <w:color w:val="333333"/>
          <w:kern w:val="0"/>
          <w:szCs w:val="21"/>
          <w:shd w:val="clear" w:color="auto" w:fill="FAFAFA"/>
        </w:rPr>
        <w:t>二、重大项目领域</w:t>
      </w:r>
    </w:p>
    <w:p w:rsidR="006217E4" w:rsidRPr="006217E4" w:rsidRDefault="006217E4" w:rsidP="006217E4">
      <w:pPr>
        <w:widowControl/>
        <w:spacing w:before="100" w:beforeAutospacing="1" w:after="100" w:afterAutospacing="1" w:line="420" w:lineRule="atLeast"/>
        <w:ind w:firstLine="480"/>
        <w:jc w:val="left"/>
        <w:rPr>
          <w:rFonts w:ascii="微软雅黑" w:eastAsia="微软雅黑" w:hAnsi="微软雅黑" w:cs="宋体" w:hint="eastAsia"/>
          <w:color w:val="333333"/>
          <w:kern w:val="0"/>
          <w:szCs w:val="21"/>
          <w:shd w:val="clear" w:color="auto" w:fill="FAFAFA"/>
        </w:rPr>
      </w:pPr>
      <w:r w:rsidRPr="006217E4">
        <w:rPr>
          <w:rFonts w:ascii="微软雅黑" w:eastAsia="微软雅黑" w:hAnsi="微软雅黑" w:cs="宋体" w:hint="eastAsia"/>
          <w:color w:val="333333"/>
          <w:kern w:val="0"/>
          <w:szCs w:val="21"/>
          <w:shd w:val="clear" w:color="auto" w:fill="FAFAFA"/>
        </w:rPr>
        <w:t>建议人建议重大项目立项领域时应综合考虑《国家自然科学基金“十三五”发展规划》中的优先发展领域，特别鼓励根据科学发展趋势提出前瞻性研究方向。与化学科学部在</w:t>
      </w:r>
      <w:proofErr w:type="gramStart"/>
      <w:r w:rsidRPr="006217E4">
        <w:rPr>
          <w:rFonts w:ascii="微软雅黑" w:eastAsia="微软雅黑" w:hAnsi="微软雅黑" w:cs="宋体" w:hint="eastAsia"/>
          <w:color w:val="333333"/>
          <w:kern w:val="0"/>
          <w:szCs w:val="21"/>
          <w:shd w:val="clear" w:color="auto" w:fill="FAFAFA"/>
        </w:rPr>
        <w:t>研</w:t>
      </w:r>
      <w:proofErr w:type="gramEnd"/>
      <w:r w:rsidRPr="006217E4">
        <w:rPr>
          <w:rFonts w:ascii="微软雅黑" w:eastAsia="微软雅黑" w:hAnsi="微软雅黑" w:cs="宋体" w:hint="eastAsia"/>
          <w:color w:val="333333"/>
          <w:kern w:val="0"/>
          <w:szCs w:val="21"/>
          <w:shd w:val="clear" w:color="auto" w:fill="FAFAFA"/>
        </w:rPr>
        <w:t>重大研究计划及重大项目相近的领域原则上不再接受建议。</w:t>
      </w:r>
    </w:p>
    <w:p w:rsidR="006217E4" w:rsidRPr="006217E4" w:rsidRDefault="006217E4" w:rsidP="006217E4">
      <w:pPr>
        <w:widowControl/>
        <w:spacing w:before="100" w:beforeAutospacing="1" w:after="100" w:afterAutospacing="1" w:line="420" w:lineRule="atLeast"/>
        <w:ind w:firstLine="480"/>
        <w:jc w:val="left"/>
        <w:rPr>
          <w:rFonts w:ascii="微软雅黑" w:eastAsia="微软雅黑" w:hAnsi="微软雅黑" w:cs="宋体" w:hint="eastAsia"/>
          <w:color w:val="333333"/>
          <w:kern w:val="0"/>
          <w:szCs w:val="21"/>
          <w:shd w:val="clear" w:color="auto" w:fill="FAFAFA"/>
        </w:rPr>
      </w:pPr>
      <w:r w:rsidRPr="006217E4">
        <w:rPr>
          <w:rFonts w:ascii="微软雅黑" w:eastAsia="微软雅黑" w:hAnsi="微软雅黑" w:cs="宋体" w:hint="eastAsia"/>
          <w:color w:val="333333"/>
          <w:kern w:val="0"/>
          <w:szCs w:val="21"/>
          <w:shd w:val="clear" w:color="auto" w:fill="FAFAFA"/>
        </w:rPr>
        <w:t>“十三五”化学科学部优先发展领域：</w:t>
      </w:r>
    </w:p>
    <w:p w:rsidR="006217E4" w:rsidRPr="006217E4" w:rsidRDefault="006217E4" w:rsidP="006217E4">
      <w:pPr>
        <w:widowControl/>
        <w:spacing w:before="100" w:beforeAutospacing="1" w:after="100" w:afterAutospacing="1" w:line="420" w:lineRule="atLeast"/>
        <w:ind w:firstLine="480"/>
        <w:jc w:val="left"/>
        <w:rPr>
          <w:rFonts w:ascii="微软雅黑" w:eastAsia="微软雅黑" w:hAnsi="微软雅黑" w:cs="宋体" w:hint="eastAsia"/>
          <w:color w:val="333333"/>
          <w:kern w:val="0"/>
          <w:szCs w:val="21"/>
          <w:shd w:val="clear" w:color="auto" w:fill="FAFAFA"/>
        </w:rPr>
      </w:pPr>
      <w:r w:rsidRPr="006217E4">
        <w:rPr>
          <w:rFonts w:ascii="微软雅黑" w:eastAsia="微软雅黑" w:hAnsi="微软雅黑" w:cs="宋体" w:hint="eastAsia"/>
          <w:color w:val="333333"/>
          <w:kern w:val="0"/>
          <w:szCs w:val="21"/>
          <w:shd w:val="clear" w:color="auto" w:fill="FAFAFA"/>
        </w:rPr>
        <w:t>（1）化学精准合成</w:t>
      </w:r>
    </w:p>
    <w:p w:rsidR="006217E4" w:rsidRPr="006217E4" w:rsidRDefault="006217E4" w:rsidP="006217E4">
      <w:pPr>
        <w:widowControl/>
        <w:spacing w:before="100" w:beforeAutospacing="1" w:after="100" w:afterAutospacing="1" w:line="420" w:lineRule="atLeast"/>
        <w:ind w:firstLine="480"/>
        <w:jc w:val="left"/>
        <w:rPr>
          <w:rFonts w:ascii="微软雅黑" w:eastAsia="微软雅黑" w:hAnsi="微软雅黑" w:cs="宋体" w:hint="eastAsia"/>
          <w:color w:val="333333"/>
          <w:kern w:val="0"/>
          <w:szCs w:val="21"/>
          <w:shd w:val="clear" w:color="auto" w:fill="FAFAFA"/>
        </w:rPr>
      </w:pPr>
      <w:r w:rsidRPr="006217E4">
        <w:rPr>
          <w:rFonts w:ascii="微软雅黑" w:eastAsia="微软雅黑" w:hAnsi="微软雅黑" w:cs="宋体" w:hint="eastAsia"/>
          <w:color w:val="333333"/>
          <w:kern w:val="0"/>
          <w:szCs w:val="21"/>
          <w:shd w:val="clear" w:color="auto" w:fill="FAFAFA"/>
        </w:rPr>
        <w:t>（2）高效催化过程及其动态表征</w:t>
      </w:r>
    </w:p>
    <w:p w:rsidR="006217E4" w:rsidRPr="006217E4" w:rsidRDefault="006217E4" w:rsidP="006217E4">
      <w:pPr>
        <w:widowControl/>
        <w:spacing w:before="100" w:beforeAutospacing="1" w:after="100" w:afterAutospacing="1" w:line="420" w:lineRule="atLeast"/>
        <w:ind w:firstLine="480"/>
        <w:jc w:val="left"/>
        <w:rPr>
          <w:rFonts w:ascii="微软雅黑" w:eastAsia="微软雅黑" w:hAnsi="微软雅黑" w:cs="宋体" w:hint="eastAsia"/>
          <w:color w:val="333333"/>
          <w:kern w:val="0"/>
          <w:szCs w:val="21"/>
          <w:shd w:val="clear" w:color="auto" w:fill="FAFAFA"/>
        </w:rPr>
      </w:pPr>
      <w:r w:rsidRPr="006217E4">
        <w:rPr>
          <w:rFonts w:ascii="微软雅黑" w:eastAsia="微软雅黑" w:hAnsi="微软雅黑" w:cs="宋体" w:hint="eastAsia"/>
          <w:color w:val="333333"/>
          <w:kern w:val="0"/>
          <w:szCs w:val="21"/>
          <w:shd w:val="clear" w:color="auto" w:fill="FAFAFA"/>
        </w:rPr>
        <w:lastRenderedPageBreak/>
        <w:t>（3）化学反应与功能的表界面基础研究</w:t>
      </w:r>
    </w:p>
    <w:p w:rsidR="006217E4" w:rsidRPr="006217E4" w:rsidRDefault="006217E4" w:rsidP="006217E4">
      <w:pPr>
        <w:widowControl/>
        <w:spacing w:before="100" w:beforeAutospacing="1" w:after="100" w:afterAutospacing="1" w:line="420" w:lineRule="atLeast"/>
        <w:ind w:firstLine="480"/>
        <w:jc w:val="left"/>
        <w:rPr>
          <w:rFonts w:ascii="微软雅黑" w:eastAsia="微软雅黑" w:hAnsi="微软雅黑" w:cs="宋体" w:hint="eastAsia"/>
          <w:color w:val="333333"/>
          <w:kern w:val="0"/>
          <w:szCs w:val="21"/>
          <w:shd w:val="clear" w:color="auto" w:fill="FAFAFA"/>
        </w:rPr>
      </w:pPr>
      <w:r w:rsidRPr="006217E4">
        <w:rPr>
          <w:rFonts w:ascii="微软雅黑" w:eastAsia="微软雅黑" w:hAnsi="微软雅黑" w:cs="宋体" w:hint="eastAsia"/>
          <w:color w:val="333333"/>
          <w:kern w:val="0"/>
          <w:szCs w:val="21"/>
          <w:shd w:val="clear" w:color="auto" w:fill="FAFAFA"/>
        </w:rPr>
        <w:t>（4）复杂体系的理论与计算化学</w:t>
      </w:r>
    </w:p>
    <w:p w:rsidR="006217E4" w:rsidRPr="006217E4" w:rsidRDefault="006217E4" w:rsidP="006217E4">
      <w:pPr>
        <w:widowControl/>
        <w:spacing w:before="100" w:beforeAutospacing="1" w:after="100" w:afterAutospacing="1" w:line="420" w:lineRule="atLeast"/>
        <w:ind w:firstLine="480"/>
        <w:jc w:val="left"/>
        <w:rPr>
          <w:rFonts w:ascii="微软雅黑" w:eastAsia="微软雅黑" w:hAnsi="微软雅黑" w:cs="宋体" w:hint="eastAsia"/>
          <w:color w:val="333333"/>
          <w:kern w:val="0"/>
          <w:szCs w:val="21"/>
          <w:shd w:val="clear" w:color="auto" w:fill="FAFAFA"/>
        </w:rPr>
      </w:pPr>
      <w:r w:rsidRPr="006217E4">
        <w:rPr>
          <w:rFonts w:ascii="微软雅黑" w:eastAsia="微软雅黑" w:hAnsi="微软雅黑" w:cs="宋体" w:hint="eastAsia"/>
          <w:color w:val="333333"/>
          <w:kern w:val="0"/>
          <w:szCs w:val="21"/>
          <w:shd w:val="clear" w:color="auto" w:fill="FAFAFA"/>
        </w:rPr>
        <w:t>（5）化学精准测量与分子成像</w:t>
      </w:r>
    </w:p>
    <w:p w:rsidR="006217E4" w:rsidRPr="006217E4" w:rsidRDefault="006217E4" w:rsidP="006217E4">
      <w:pPr>
        <w:widowControl/>
        <w:spacing w:before="100" w:beforeAutospacing="1" w:after="100" w:afterAutospacing="1" w:line="420" w:lineRule="atLeast"/>
        <w:ind w:firstLine="480"/>
        <w:jc w:val="left"/>
        <w:rPr>
          <w:rFonts w:ascii="微软雅黑" w:eastAsia="微软雅黑" w:hAnsi="微软雅黑" w:cs="宋体" w:hint="eastAsia"/>
          <w:color w:val="333333"/>
          <w:kern w:val="0"/>
          <w:szCs w:val="21"/>
          <w:shd w:val="clear" w:color="auto" w:fill="FAFAFA"/>
        </w:rPr>
      </w:pPr>
      <w:r w:rsidRPr="006217E4">
        <w:rPr>
          <w:rFonts w:ascii="微软雅黑" w:eastAsia="微软雅黑" w:hAnsi="微软雅黑" w:cs="宋体" w:hint="eastAsia"/>
          <w:color w:val="333333"/>
          <w:kern w:val="0"/>
          <w:szCs w:val="21"/>
          <w:shd w:val="clear" w:color="auto" w:fill="FAFAFA"/>
        </w:rPr>
        <w:t>（6）分子选态与动力学控制</w:t>
      </w:r>
    </w:p>
    <w:p w:rsidR="006217E4" w:rsidRPr="006217E4" w:rsidRDefault="006217E4" w:rsidP="006217E4">
      <w:pPr>
        <w:widowControl/>
        <w:spacing w:before="100" w:beforeAutospacing="1" w:after="100" w:afterAutospacing="1" w:line="420" w:lineRule="atLeast"/>
        <w:ind w:firstLine="480"/>
        <w:jc w:val="left"/>
        <w:rPr>
          <w:rFonts w:ascii="微软雅黑" w:eastAsia="微软雅黑" w:hAnsi="微软雅黑" w:cs="宋体" w:hint="eastAsia"/>
          <w:color w:val="333333"/>
          <w:kern w:val="0"/>
          <w:szCs w:val="21"/>
          <w:shd w:val="clear" w:color="auto" w:fill="FAFAFA"/>
        </w:rPr>
      </w:pPr>
      <w:r w:rsidRPr="006217E4">
        <w:rPr>
          <w:rFonts w:ascii="微软雅黑" w:eastAsia="微软雅黑" w:hAnsi="微软雅黑" w:cs="宋体" w:hint="eastAsia"/>
          <w:color w:val="333333"/>
          <w:kern w:val="0"/>
          <w:szCs w:val="21"/>
          <w:shd w:val="clear" w:color="auto" w:fill="FAFAFA"/>
        </w:rPr>
        <w:t>（7）先进功能材料的分子基础</w:t>
      </w:r>
    </w:p>
    <w:p w:rsidR="006217E4" w:rsidRPr="006217E4" w:rsidRDefault="006217E4" w:rsidP="006217E4">
      <w:pPr>
        <w:widowControl/>
        <w:spacing w:before="100" w:beforeAutospacing="1" w:after="100" w:afterAutospacing="1" w:line="420" w:lineRule="atLeast"/>
        <w:ind w:firstLine="480"/>
        <w:jc w:val="left"/>
        <w:rPr>
          <w:rFonts w:ascii="微软雅黑" w:eastAsia="微软雅黑" w:hAnsi="微软雅黑" w:cs="宋体" w:hint="eastAsia"/>
          <w:color w:val="333333"/>
          <w:kern w:val="0"/>
          <w:szCs w:val="21"/>
          <w:shd w:val="clear" w:color="auto" w:fill="FAFAFA"/>
        </w:rPr>
      </w:pPr>
      <w:r w:rsidRPr="006217E4">
        <w:rPr>
          <w:rFonts w:ascii="微软雅黑" w:eastAsia="微软雅黑" w:hAnsi="微软雅黑" w:cs="宋体" w:hint="eastAsia"/>
          <w:color w:val="333333"/>
          <w:kern w:val="0"/>
          <w:szCs w:val="21"/>
          <w:shd w:val="clear" w:color="auto" w:fill="FAFAFA"/>
        </w:rPr>
        <w:t>（8）可持续的绿色化工过程</w:t>
      </w:r>
    </w:p>
    <w:p w:rsidR="006217E4" w:rsidRPr="006217E4" w:rsidRDefault="006217E4" w:rsidP="006217E4">
      <w:pPr>
        <w:widowControl/>
        <w:spacing w:before="100" w:beforeAutospacing="1" w:after="100" w:afterAutospacing="1" w:line="420" w:lineRule="atLeast"/>
        <w:ind w:firstLine="480"/>
        <w:jc w:val="left"/>
        <w:rPr>
          <w:rFonts w:ascii="微软雅黑" w:eastAsia="微软雅黑" w:hAnsi="微软雅黑" w:cs="宋体" w:hint="eastAsia"/>
          <w:color w:val="333333"/>
          <w:kern w:val="0"/>
          <w:szCs w:val="21"/>
          <w:shd w:val="clear" w:color="auto" w:fill="FAFAFA"/>
        </w:rPr>
      </w:pPr>
      <w:r w:rsidRPr="006217E4">
        <w:rPr>
          <w:rFonts w:ascii="微软雅黑" w:eastAsia="微软雅黑" w:hAnsi="微软雅黑" w:cs="宋体" w:hint="eastAsia"/>
          <w:color w:val="333333"/>
          <w:kern w:val="0"/>
          <w:szCs w:val="21"/>
          <w:shd w:val="clear" w:color="auto" w:fill="FAFAFA"/>
        </w:rPr>
        <w:t>（9）环境污染与健康危害中的化学追踪与控制</w:t>
      </w:r>
    </w:p>
    <w:p w:rsidR="006217E4" w:rsidRPr="006217E4" w:rsidRDefault="006217E4" w:rsidP="006217E4">
      <w:pPr>
        <w:widowControl/>
        <w:spacing w:before="100" w:beforeAutospacing="1" w:after="100" w:afterAutospacing="1" w:line="420" w:lineRule="atLeast"/>
        <w:ind w:firstLine="480"/>
        <w:jc w:val="left"/>
        <w:rPr>
          <w:rFonts w:ascii="微软雅黑" w:eastAsia="微软雅黑" w:hAnsi="微软雅黑" w:cs="宋体" w:hint="eastAsia"/>
          <w:color w:val="333333"/>
          <w:kern w:val="0"/>
          <w:szCs w:val="21"/>
          <w:shd w:val="clear" w:color="auto" w:fill="FAFAFA"/>
        </w:rPr>
      </w:pPr>
      <w:r w:rsidRPr="006217E4">
        <w:rPr>
          <w:rFonts w:ascii="微软雅黑" w:eastAsia="微软雅黑" w:hAnsi="微软雅黑" w:cs="宋体" w:hint="eastAsia"/>
          <w:color w:val="333333"/>
          <w:kern w:val="0"/>
          <w:szCs w:val="21"/>
          <w:shd w:val="clear" w:color="auto" w:fill="FAFAFA"/>
        </w:rPr>
        <w:t>（10）生命体系功能的分子调控</w:t>
      </w:r>
    </w:p>
    <w:p w:rsidR="006217E4" w:rsidRPr="006217E4" w:rsidRDefault="006217E4" w:rsidP="006217E4">
      <w:pPr>
        <w:widowControl/>
        <w:spacing w:before="100" w:beforeAutospacing="1" w:after="100" w:afterAutospacing="1" w:line="420" w:lineRule="atLeast"/>
        <w:ind w:firstLine="480"/>
        <w:jc w:val="left"/>
        <w:rPr>
          <w:rFonts w:ascii="微软雅黑" w:eastAsia="微软雅黑" w:hAnsi="微软雅黑" w:cs="宋体" w:hint="eastAsia"/>
          <w:color w:val="333333"/>
          <w:kern w:val="0"/>
          <w:szCs w:val="21"/>
          <w:shd w:val="clear" w:color="auto" w:fill="FAFAFA"/>
        </w:rPr>
      </w:pPr>
      <w:r w:rsidRPr="006217E4">
        <w:rPr>
          <w:rFonts w:ascii="微软雅黑" w:eastAsia="微软雅黑" w:hAnsi="微软雅黑" w:cs="宋体" w:hint="eastAsia"/>
          <w:color w:val="333333"/>
          <w:kern w:val="0"/>
          <w:szCs w:val="21"/>
          <w:shd w:val="clear" w:color="auto" w:fill="FAFAFA"/>
        </w:rPr>
        <w:t>（11）新能源化学体系的构建</w:t>
      </w:r>
    </w:p>
    <w:p w:rsidR="006217E4" w:rsidRPr="006217E4" w:rsidRDefault="006217E4" w:rsidP="006217E4">
      <w:pPr>
        <w:widowControl/>
        <w:spacing w:before="100" w:beforeAutospacing="1" w:after="100" w:afterAutospacing="1" w:line="420" w:lineRule="atLeast"/>
        <w:ind w:firstLine="480"/>
        <w:jc w:val="left"/>
        <w:rPr>
          <w:rFonts w:ascii="微软雅黑" w:eastAsia="微软雅黑" w:hAnsi="微软雅黑" w:cs="宋体" w:hint="eastAsia"/>
          <w:color w:val="333333"/>
          <w:kern w:val="0"/>
          <w:szCs w:val="21"/>
          <w:shd w:val="clear" w:color="auto" w:fill="FAFAFA"/>
        </w:rPr>
      </w:pPr>
      <w:r w:rsidRPr="006217E4">
        <w:rPr>
          <w:rFonts w:ascii="微软雅黑" w:eastAsia="微软雅黑" w:hAnsi="微软雅黑" w:cs="宋体" w:hint="eastAsia"/>
          <w:color w:val="333333"/>
          <w:kern w:val="0"/>
          <w:szCs w:val="21"/>
          <w:shd w:val="clear" w:color="auto" w:fill="FAFAFA"/>
        </w:rPr>
        <w:t>（12）聚集体与纳米化学</w:t>
      </w:r>
    </w:p>
    <w:p w:rsidR="006217E4" w:rsidRPr="006217E4" w:rsidRDefault="006217E4" w:rsidP="006217E4">
      <w:pPr>
        <w:widowControl/>
        <w:spacing w:before="100" w:beforeAutospacing="1" w:after="100" w:afterAutospacing="1" w:line="420" w:lineRule="atLeast"/>
        <w:ind w:firstLine="480"/>
        <w:jc w:val="left"/>
        <w:rPr>
          <w:rFonts w:ascii="微软雅黑" w:eastAsia="微软雅黑" w:hAnsi="微软雅黑" w:cs="宋体" w:hint="eastAsia"/>
          <w:color w:val="333333"/>
          <w:kern w:val="0"/>
          <w:szCs w:val="21"/>
          <w:shd w:val="clear" w:color="auto" w:fill="FAFAFA"/>
        </w:rPr>
      </w:pPr>
      <w:r w:rsidRPr="006217E4">
        <w:rPr>
          <w:rFonts w:ascii="微软雅黑" w:eastAsia="微软雅黑" w:hAnsi="微软雅黑" w:cs="宋体" w:hint="eastAsia"/>
          <w:color w:val="333333"/>
          <w:kern w:val="0"/>
          <w:szCs w:val="21"/>
          <w:shd w:val="clear" w:color="auto" w:fill="FAFAFA"/>
        </w:rPr>
        <w:t>（13）多级团簇结构与仿生</w:t>
      </w:r>
    </w:p>
    <w:p w:rsidR="006217E4" w:rsidRPr="006217E4" w:rsidRDefault="006217E4" w:rsidP="006217E4">
      <w:pPr>
        <w:widowControl/>
        <w:spacing w:before="100" w:beforeAutospacing="1" w:after="100" w:afterAutospacing="1" w:line="420" w:lineRule="atLeast"/>
        <w:jc w:val="left"/>
        <w:rPr>
          <w:rFonts w:ascii="微软雅黑" w:eastAsia="微软雅黑" w:hAnsi="微软雅黑" w:cs="宋体" w:hint="eastAsia"/>
          <w:color w:val="333333"/>
          <w:kern w:val="0"/>
          <w:szCs w:val="21"/>
          <w:shd w:val="clear" w:color="auto" w:fill="FAFAFA"/>
        </w:rPr>
      </w:pPr>
      <w:r w:rsidRPr="006217E4">
        <w:rPr>
          <w:rFonts w:ascii="微软雅黑" w:eastAsia="微软雅黑" w:hAnsi="微软雅黑" w:cs="宋体" w:hint="eastAsia"/>
          <w:b/>
          <w:bCs/>
          <w:color w:val="333333"/>
          <w:kern w:val="0"/>
          <w:szCs w:val="21"/>
          <w:shd w:val="clear" w:color="auto" w:fill="FAFAFA"/>
        </w:rPr>
        <w:t>三、立项建议书主要内容</w:t>
      </w:r>
    </w:p>
    <w:p w:rsidR="006217E4" w:rsidRPr="006217E4" w:rsidRDefault="006217E4" w:rsidP="006217E4">
      <w:pPr>
        <w:widowControl/>
        <w:spacing w:before="100" w:beforeAutospacing="1" w:after="100" w:afterAutospacing="1" w:line="420" w:lineRule="atLeast"/>
        <w:ind w:firstLine="480"/>
        <w:jc w:val="left"/>
        <w:rPr>
          <w:rFonts w:ascii="微软雅黑" w:eastAsia="微软雅黑" w:hAnsi="微软雅黑" w:cs="宋体" w:hint="eastAsia"/>
          <w:color w:val="333333"/>
          <w:kern w:val="0"/>
          <w:szCs w:val="21"/>
          <w:shd w:val="clear" w:color="auto" w:fill="FAFAFA"/>
        </w:rPr>
      </w:pPr>
      <w:r w:rsidRPr="006217E4">
        <w:rPr>
          <w:rFonts w:ascii="微软雅黑" w:eastAsia="微软雅黑" w:hAnsi="微软雅黑" w:cs="宋体" w:hint="eastAsia"/>
          <w:color w:val="333333"/>
          <w:kern w:val="0"/>
          <w:szCs w:val="21"/>
          <w:shd w:val="clear" w:color="auto" w:fill="FAFAFA"/>
        </w:rPr>
        <w:t>1．阐明拟建议重大项目的立项依据，以及需要以重大项目模式资助的必要性（特别是，通过重大项目的支持，有望在解决核心科学问题方面可能取得原创性或引领性的重要突破）；</w:t>
      </w:r>
    </w:p>
    <w:p w:rsidR="006217E4" w:rsidRPr="006217E4" w:rsidRDefault="006217E4" w:rsidP="006217E4">
      <w:pPr>
        <w:widowControl/>
        <w:spacing w:before="100" w:beforeAutospacing="1" w:after="100" w:afterAutospacing="1" w:line="420" w:lineRule="atLeast"/>
        <w:ind w:firstLine="480"/>
        <w:jc w:val="left"/>
        <w:rPr>
          <w:rFonts w:ascii="微软雅黑" w:eastAsia="微软雅黑" w:hAnsi="微软雅黑" w:cs="宋体" w:hint="eastAsia"/>
          <w:color w:val="333333"/>
          <w:kern w:val="0"/>
          <w:szCs w:val="21"/>
          <w:shd w:val="clear" w:color="auto" w:fill="FAFAFA"/>
        </w:rPr>
      </w:pPr>
      <w:r w:rsidRPr="006217E4">
        <w:rPr>
          <w:rFonts w:ascii="微软雅黑" w:eastAsia="微软雅黑" w:hAnsi="微软雅黑" w:cs="宋体" w:hint="eastAsia"/>
          <w:color w:val="333333"/>
          <w:kern w:val="0"/>
          <w:szCs w:val="21"/>
          <w:shd w:val="clear" w:color="auto" w:fill="FAFAFA"/>
        </w:rPr>
        <w:lastRenderedPageBreak/>
        <w:t>2. 项目的科学目标、核心科学问题、拟开展的主要研究内容及建议研究方案（科学目标要求明确集中，所凝练的核心科学问题应具有高度的基础性、前沿性及学科交叉性）；</w:t>
      </w:r>
    </w:p>
    <w:p w:rsidR="006217E4" w:rsidRPr="006217E4" w:rsidRDefault="006217E4" w:rsidP="006217E4">
      <w:pPr>
        <w:widowControl/>
        <w:spacing w:before="100" w:beforeAutospacing="1" w:after="100" w:afterAutospacing="1" w:line="420" w:lineRule="atLeast"/>
        <w:ind w:firstLine="480"/>
        <w:jc w:val="left"/>
        <w:rPr>
          <w:rFonts w:ascii="微软雅黑" w:eastAsia="微软雅黑" w:hAnsi="微软雅黑" w:cs="宋体" w:hint="eastAsia"/>
          <w:color w:val="333333"/>
          <w:kern w:val="0"/>
          <w:szCs w:val="21"/>
          <w:shd w:val="clear" w:color="auto" w:fill="FAFAFA"/>
        </w:rPr>
      </w:pPr>
      <w:r w:rsidRPr="006217E4">
        <w:rPr>
          <w:rFonts w:ascii="微软雅黑" w:eastAsia="微软雅黑" w:hAnsi="微软雅黑" w:cs="宋体" w:hint="eastAsia"/>
          <w:color w:val="333333"/>
          <w:kern w:val="0"/>
          <w:szCs w:val="21"/>
          <w:shd w:val="clear" w:color="auto" w:fill="FAFAFA"/>
        </w:rPr>
        <w:t>3. 国内已有的工作基础和队伍状况及在国际上的学术影响（已有的研究工作积累和研究条件，研究队伍应具有一定规模，在国际上有显著影响的学术带头人）；</w:t>
      </w:r>
    </w:p>
    <w:p w:rsidR="006217E4" w:rsidRPr="006217E4" w:rsidRDefault="006217E4" w:rsidP="006217E4">
      <w:pPr>
        <w:widowControl/>
        <w:spacing w:before="100" w:beforeAutospacing="1" w:after="100" w:afterAutospacing="1" w:line="420" w:lineRule="atLeast"/>
        <w:ind w:firstLine="480"/>
        <w:jc w:val="left"/>
        <w:rPr>
          <w:rFonts w:ascii="微软雅黑" w:eastAsia="微软雅黑" w:hAnsi="微软雅黑" w:cs="宋体" w:hint="eastAsia"/>
          <w:color w:val="333333"/>
          <w:kern w:val="0"/>
          <w:szCs w:val="21"/>
          <w:shd w:val="clear" w:color="auto" w:fill="FAFAFA"/>
        </w:rPr>
      </w:pPr>
      <w:r w:rsidRPr="006217E4">
        <w:rPr>
          <w:rFonts w:ascii="微软雅黑" w:eastAsia="微软雅黑" w:hAnsi="微软雅黑" w:cs="宋体" w:hint="eastAsia"/>
          <w:color w:val="333333"/>
          <w:kern w:val="0"/>
          <w:szCs w:val="21"/>
          <w:shd w:val="clear" w:color="auto" w:fill="FAFAFA"/>
        </w:rPr>
        <w:t>4. 主要建议人与重大项目立项建议内容相关的主要学术成就及代表性论著目录；</w:t>
      </w:r>
    </w:p>
    <w:p w:rsidR="006217E4" w:rsidRPr="006217E4" w:rsidRDefault="006217E4" w:rsidP="006217E4">
      <w:pPr>
        <w:widowControl/>
        <w:spacing w:before="100" w:beforeAutospacing="1" w:after="100" w:afterAutospacing="1" w:line="420" w:lineRule="atLeast"/>
        <w:ind w:firstLine="480"/>
        <w:jc w:val="left"/>
        <w:rPr>
          <w:rFonts w:ascii="微软雅黑" w:eastAsia="微软雅黑" w:hAnsi="微软雅黑" w:cs="宋体" w:hint="eastAsia"/>
          <w:color w:val="333333"/>
          <w:kern w:val="0"/>
          <w:szCs w:val="21"/>
          <w:shd w:val="clear" w:color="auto" w:fill="FAFAFA"/>
        </w:rPr>
      </w:pPr>
      <w:r w:rsidRPr="006217E4">
        <w:rPr>
          <w:rFonts w:ascii="微软雅黑" w:eastAsia="微软雅黑" w:hAnsi="微软雅黑" w:cs="宋体" w:hint="eastAsia"/>
          <w:color w:val="333333"/>
          <w:kern w:val="0"/>
          <w:szCs w:val="21"/>
          <w:shd w:val="clear" w:color="auto" w:fill="FAFAFA"/>
        </w:rPr>
        <w:t>5. 与国家自然科学基金其他项目和国家其他科技计划的关系。</w:t>
      </w:r>
    </w:p>
    <w:p w:rsidR="006217E4" w:rsidRPr="006217E4" w:rsidRDefault="006217E4" w:rsidP="006217E4">
      <w:pPr>
        <w:widowControl/>
        <w:spacing w:before="100" w:beforeAutospacing="1" w:after="100" w:afterAutospacing="1" w:line="420" w:lineRule="atLeast"/>
        <w:jc w:val="left"/>
        <w:rPr>
          <w:rFonts w:ascii="微软雅黑" w:eastAsia="微软雅黑" w:hAnsi="微软雅黑" w:cs="宋体" w:hint="eastAsia"/>
          <w:color w:val="333333"/>
          <w:kern w:val="0"/>
          <w:szCs w:val="21"/>
          <w:shd w:val="clear" w:color="auto" w:fill="FAFAFA"/>
        </w:rPr>
      </w:pPr>
      <w:r w:rsidRPr="006217E4">
        <w:rPr>
          <w:rFonts w:ascii="微软雅黑" w:eastAsia="微软雅黑" w:hAnsi="微软雅黑" w:cs="宋体" w:hint="eastAsia"/>
          <w:b/>
          <w:bCs/>
          <w:color w:val="333333"/>
          <w:kern w:val="0"/>
          <w:szCs w:val="21"/>
          <w:shd w:val="clear" w:color="auto" w:fill="FAFAFA"/>
        </w:rPr>
        <w:t>四、提交建议书要求</w:t>
      </w:r>
    </w:p>
    <w:p w:rsidR="006217E4" w:rsidRPr="006217E4" w:rsidRDefault="006217E4" w:rsidP="006217E4">
      <w:pPr>
        <w:widowControl/>
        <w:spacing w:before="100" w:beforeAutospacing="1" w:after="100" w:afterAutospacing="1" w:line="420" w:lineRule="atLeast"/>
        <w:ind w:firstLine="480"/>
        <w:jc w:val="left"/>
        <w:rPr>
          <w:rFonts w:ascii="微软雅黑" w:eastAsia="微软雅黑" w:hAnsi="微软雅黑" w:cs="宋体" w:hint="eastAsia"/>
          <w:color w:val="333333"/>
          <w:kern w:val="0"/>
          <w:szCs w:val="21"/>
          <w:shd w:val="clear" w:color="auto" w:fill="FAFAFA"/>
        </w:rPr>
      </w:pPr>
      <w:r w:rsidRPr="006217E4">
        <w:rPr>
          <w:rFonts w:ascii="微软雅黑" w:eastAsia="微软雅黑" w:hAnsi="微软雅黑" w:cs="宋体" w:hint="eastAsia"/>
          <w:color w:val="333333"/>
          <w:kern w:val="0"/>
          <w:szCs w:val="21"/>
          <w:shd w:val="clear" w:color="auto" w:fill="FAFAFA"/>
        </w:rPr>
        <w:t>有意提交建议的个人或单位请于2019年9月10前向国家自然科学基金委员会化学科学部综合与战略规划处提交立项建议书（请同时提交PDF格式的电子申请和加盖依托单位公章的纸质立项建议书各一份）。</w:t>
      </w:r>
    </w:p>
    <w:p w:rsidR="006217E4" w:rsidRPr="006217E4" w:rsidRDefault="006217E4" w:rsidP="006217E4">
      <w:pPr>
        <w:widowControl/>
        <w:spacing w:before="100" w:beforeAutospacing="1" w:after="100" w:afterAutospacing="1" w:line="420" w:lineRule="atLeast"/>
        <w:ind w:firstLine="480"/>
        <w:jc w:val="left"/>
        <w:rPr>
          <w:rFonts w:ascii="微软雅黑" w:eastAsia="微软雅黑" w:hAnsi="微软雅黑" w:cs="宋体" w:hint="eastAsia"/>
          <w:color w:val="333333"/>
          <w:kern w:val="0"/>
          <w:szCs w:val="21"/>
          <w:shd w:val="clear" w:color="auto" w:fill="FAFAFA"/>
        </w:rPr>
      </w:pPr>
      <w:r w:rsidRPr="006217E4">
        <w:rPr>
          <w:rFonts w:ascii="微软雅黑" w:eastAsia="微软雅黑" w:hAnsi="微软雅黑" w:cs="宋体" w:hint="eastAsia"/>
          <w:color w:val="333333"/>
          <w:kern w:val="0"/>
          <w:szCs w:val="21"/>
          <w:shd w:val="clear" w:color="auto" w:fill="FAFAFA"/>
        </w:rPr>
        <w:t>邮箱: chemoffice@nsfc.gov.cn</w:t>
      </w:r>
    </w:p>
    <w:p w:rsidR="006217E4" w:rsidRPr="006217E4" w:rsidRDefault="006217E4" w:rsidP="006217E4">
      <w:pPr>
        <w:widowControl/>
        <w:spacing w:before="100" w:beforeAutospacing="1" w:after="100" w:afterAutospacing="1" w:line="420" w:lineRule="atLeast"/>
        <w:ind w:firstLine="480"/>
        <w:jc w:val="left"/>
        <w:rPr>
          <w:rFonts w:ascii="微软雅黑" w:eastAsia="微软雅黑" w:hAnsi="微软雅黑" w:cs="宋体" w:hint="eastAsia"/>
          <w:color w:val="333333"/>
          <w:kern w:val="0"/>
          <w:szCs w:val="21"/>
          <w:shd w:val="clear" w:color="auto" w:fill="FAFAFA"/>
        </w:rPr>
      </w:pPr>
      <w:r w:rsidRPr="006217E4">
        <w:rPr>
          <w:rFonts w:ascii="微软雅黑" w:eastAsia="微软雅黑" w:hAnsi="微软雅黑" w:cs="宋体" w:hint="eastAsia"/>
          <w:color w:val="333333"/>
          <w:kern w:val="0"/>
          <w:szCs w:val="21"/>
          <w:shd w:val="clear" w:color="auto" w:fill="FAFAFA"/>
        </w:rPr>
        <w:t>电话：010-62326906</w:t>
      </w:r>
    </w:p>
    <w:p w:rsidR="006217E4" w:rsidRPr="006217E4" w:rsidRDefault="006217E4" w:rsidP="006217E4">
      <w:pPr>
        <w:widowControl/>
        <w:spacing w:before="100" w:beforeAutospacing="1" w:after="100" w:afterAutospacing="1" w:line="420" w:lineRule="atLeast"/>
        <w:ind w:firstLine="480"/>
        <w:jc w:val="left"/>
        <w:rPr>
          <w:rFonts w:ascii="微软雅黑" w:eastAsia="微软雅黑" w:hAnsi="微软雅黑" w:cs="宋体" w:hint="eastAsia"/>
          <w:color w:val="333333"/>
          <w:kern w:val="0"/>
          <w:szCs w:val="21"/>
          <w:shd w:val="clear" w:color="auto" w:fill="FAFAFA"/>
        </w:rPr>
      </w:pPr>
      <w:r w:rsidRPr="006217E4">
        <w:rPr>
          <w:rFonts w:ascii="微软雅黑" w:eastAsia="微软雅黑" w:hAnsi="微软雅黑" w:cs="宋体" w:hint="eastAsia"/>
          <w:color w:val="333333"/>
          <w:kern w:val="0"/>
          <w:szCs w:val="21"/>
          <w:shd w:val="clear" w:color="auto" w:fill="FAFAFA"/>
        </w:rPr>
        <w:t>通讯地址：北京市海淀区双清路83号 国家自然科学基金委员会化学科学部综合与战略规划处，邮编：100085</w:t>
      </w:r>
    </w:p>
    <w:p w:rsidR="006217E4" w:rsidRPr="006217E4" w:rsidRDefault="006217E4" w:rsidP="006217E4">
      <w:pPr>
        <w:widowControl/>
        <w:spacing w:before="100" w:beforeAutospacing="1" w:after="100" w:afterAutospacing="1" w:line="240" w:lineRule="atLeast"/>
        <w:jc w:val="left"/>
        <w:rPr>
          <w:rFonts w:ascii="微软雅黑" w:eastAsia="微软雅黑" w:hAnsi="微软雅黑" w:cs="宋体" w:hint="eastAsia"/>
          <w:color w:val="333333"/>
          <w:kern w:val="0"/>
          <w:szCs w:val="21"/>
          <w:shd w:val="clear" w:color="auto" w:fill="FAFAFA"/>
        </w:rPr>
      </w:pPr>
      <w:r w:rsidRPr="006217E4">
        <w:rPr>
          <w:rFonts w:ascii="微软雅黑" w:eastAsia="微软雅黑" w:hAnsi="微软雅黑" w:cs="宋体"/>
          <w:noProof/>
          <w:color w:val="333333"/>
          <w:kern w:val="0"/>
          <w:szCs w:val="21"/>
          <w:shd w:val="clear" w:color="auto" w:fill="FAFAFA"/>
        </w:rPr>
        <w:drawing>
          <wp:inline distT="0" distB="0" distL="0" distR="0">
            <wp:extent cx="152400" cy="1524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5" w:tooltip="附件1：重大项目立项建议书-模板.docx" w:history="1">
        <w:r w:rsidRPr="006217E4">
          <w:rPr>
            <w:rFonts w:ascii="微软雅黑" w:eastAsia="微软雅黑" w:hAnsi="微软雅黑" w:cs="宋体" w:hint="eastAsia"/>
            <w:color w:val="0066CC"/>
            <w:kern w:val="0"/>
            <w:sz w:val="18"/>
            <w:szCs w:val="18"/>
            <w:u w:val="single"/>
            <w:shd w:val="clear" w:color="auto" w:fill="FAFAFA"/>
          </w:rPr>
          <w:t>附件1：重大项目立项建议书-模板.docx</w:t>
        </w:r>
      </w:hyperlink>
    </w:p>
    <w:p w:rsidR="00A0329E" w:rsidRPr="006217E4" w:rsidRDefault="006217E4" w:rsidP="006217E4">
      <w:pPr>
        <w:widowControl/>
        <w:spacing w:before="100" w:beforeAutospacing="1" w:after="100" w:afterAutospacing="1" w:line="240" w:lineRule="atLeast"/>
        <w:jc w:val="left"/>
        <w:rPr>
          <w:rFonts w:ascii="微软雅黑" w:eastAsia="微软雅黑" w:hAnsi="微软雅黑" w:cs="宋体" w:hint="eastAsia"/>
          <w:color w:val="333333"/>
          <w:kern w:val="0"/>
          <w:szCs w:val="21"/>
          <w:shd w:val="clear" w:color="auto" w:fill="FAFAFA"/>
        </w:rPr>
      </w:pPr>
      <w:r w:rsidRPr="006217E4">
        <w:rPr>
          <w:rFonts w:ascii="微软雅黑" w:eastAsia="微软雅黑" w:hAnsi="微软雅黑" w:cs="宋体"/>
          <w:noProof/>
          <w:color w:val="333333"/>
          <w:kern w:val="0"/>
          <w:szCs w:val="21"/>
          <w:shd w:val="clear" w:color="auto" w:fill="FAFAFA"/>
        </w:rPr>
        <w:drawing>
          <wp:inline distT="0" distB="0" distL="0" distR="0">
            <wp:extent cx="152400" cy="1524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6" w:tooltip="附件2：化学科学部在研重大研究计划及重大项目名称.docx" w:history="1">
        <w:r w:rsidRPr="006217E4">
          <w:rPr>
            <w:rFonts w:ascii="微软雅黑" w:eastAsia="微软雅黑" w:hAnsi="微软雅黑" w:cs="宋体" w:hint="eastAsia"/>
            <w:color w:val="0066CC"/>
            <w:kern w:val="0"/>
            <w:sz w:val="18"/>
            <w:szCs w:val="18"/>
            <w:u w:val="single"/>
            <w:shd w:val="clear" w:color="auto" w:fill="FAFAFA"/>
          </w:rPr>
          <w:t>附件2：化学科学部在</w:t>
        </w:r>
        <w:proofErr w:type="gramStart"/>
        <w:r w:rsidRPr="006217E4">
          <w:rPr>
            <w:rFonts w:ascii="微软雅黑" w:eastAsia="微软雅黑" w:hAnsi="微软雅黑" w:cs="宋体" w:hint="eastAsia"/>
            <w:color w:val="0066CC"/>
            <w:kern w:val="0"/>
            <w:sz w:val="18"/>
            <w:szCs w:val="18"/>
            <w:u w:val="single"/>
            <w:shd w:val="clear" w:color="auto" w:fill="FAFAFA"/>
          </w:rPr>
          <w:t>研</w:t>
        </w:r>
        <w:proofErr w:type="gramEnd"/>
        <w:r w:rsidRPr="006217E4">
          <w:rPr>
            <w:rFonts w:ascii="微软雅黑" w:eastAsia="微软雅黑" w:hAnsi="微软雅黑" w:cs="宋体" w:hint="eastAsia"/>
            <w:color w:val="0066CC"/>
            <w:kern w:val="0"/>
            <w:sz w:val="18"/>
            <w:szCs w:val="18"/>
            <w:u w:val="single"/>
            <w:shd w:val="clear" w:color="auto" w:fill="FAFAFA"/>
          </w:rPr>
          <w:t>重大研究计划及重大项目名称.docx</w:t>
        </w:r>
      </w:hyperlink>
    </w:p>
    <w:sectPr w:rsidR="00A0329E" w:rsidRPr="006217E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7E4"/>
    <w:rsid w:val="006217E4"/>
    <w:rsid w:val="00A032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39D6F"/>
  <w15:chartTrackingRefBased/>
  <w15:docId w15:val="{E34A9613-CA6E-4EAD-B004-5450613CC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xwbt">
    <w:name w:val="xwbt"/>
    <w:basedOn w:val="a0"/>
    <w:rsid w:val="006217E4"/>
  </w:style>
  <w:style w:type="character" w:customStyle="1" w:styleId="lmnrr">
    <w:name w:val="lmnrr"/>
    <w:basedOn w:val="a0"/>
    <w:rsid w:val="006217E4"/>
  </w:style>
  <w:style w:type="paragraph" w:styleId="a3">
    <w:name w:val="Normal (Web)"/>
    <w:basedOn w:val="a"/>
    <w:uiPriority w:val="99"/>
    <w:semiHidden/>
    <w:unhideWhenUsed/>
    <w:rsid w:val="006217E4"/>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6217E4"/>
    <w:rPr>
      <w:b/>
      <w:bCs/>
    </w:rPr>
  </w:style>
  <w:style w:type="character" w:styleId="a5">
    <w:name w:val="Hyperlink"/>
    <w:basedOn w:val="a0"/>
    <w:uiPriority w:val="99"/>
    <w:semiHidden/>
    <w:unhideWhenUsed/>
    <w:rsid w:val="006217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3694319">
      <w:bodyDiv w:val="1"/>
      <w:marLeft w:val="0"/>
      <w:marRight w:val="0"/>
      <w:marTop w:val="0"/>
      <w:marBottom w:val="0"/>
      <w:divBdr>
        <w:top w:val="none" w:sz="0" w:space="0" w:color="auto"/>
        <w:left w:val="none" w:sz="0" w:space="0" w:color="auto"/>
        <w:bottom w:val="none" w:sz="0" w:space="0" w:color="auto"/>
        <w:right w:val="none" w:sz="0" w:space="0" w:color="auto"/>
      </w:divBdr>
      <w:divsChild>
        <w:div w:id="950473265">
          <w:marLeft w:val="0"/>
          <w:marRight w:val="0"/>
          <w:marTop w:val="0"/>
          <w:marBottom w:val="0"/>
          <w:divBdr>
            <w:top w:val="none" w:sz="0" w:space="0" w:color="auto"/>
            <w:left w:val="none" w:sz="0" w:space="0" w:color="auto"/>
            <w:bottom w:val="single" w:sz="6" w:space="8" w:color="EEEEEE"/>
            <w:right w:val="none" w:sz="0" w:space="0" w:color="auto"/>
          </w:divBdr>
        </w:div>
        <w:div w:id="1982801841">
          <w:marLeft w:val="450"/>
          <w:marRight w:val="450"/>
          <w:marTop w:val="30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hem.nsfc.gov.cn/upload/file/20190818/6370172630352450003505765.docx" TargetMode="External"/><Relationship Id="rId5" Type="http://schemas.openxmlformats.org/officeDocument/2006/relationships/hyperlink" Target="http://chem.nsfc.gov.cn/upload/file/20190818/6370172629114950003625133.docx" TargetMode="Externa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217</Words>
  <Characters>1243</Characters>
  <Application>Microsoft Office Word</Application>
  <DocSecurity>0</DocSecurity>
  <Lines>10</Lines>
  <Paragraphs>2</Paragraphs>
  <ScaleCrop>false</ScaleCrop>
  <Company/>
  <LinksUpToDate>false</LinksUpToDate>
  <CharactersWithSpaces>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 longchen</dc:creator>
  <cp:keywords/>
  <dc:description/>
  <cp:lastModifiedBy>TAN longchen</cp:lastModifiedBy>
  <cp:revision>1</cp:revision>
  <dcterms:created xsi:type="dcterms:W3CDTF">2019-08-18T15:16:00Z</dcterms:created>
  <dcterms:modified xsi:type="dcterms:W3CDTF">2019-08-18T15:18:00Z</dcterms:modified>
</cp:coreProperties>
</file>