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ECC6" w14:textId="77777777"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14:paraId="08393975" w14:textId="77777777" w:rsidR="00B64CF6" w:rsidRDefault="00B64CF6" w:rsidP="00C12514">
      <w:pPr>
        <w:jc w:val="center"/>
        <w:rPr>
          <w:rFonts w:ascii="仿宋" w:eastAsia="仿宋" w:hAnsi="仿宋"/>
          <w:b/>
        </w:rPr>
      </w:pPr>
    </w:p>
    <w:p w14:paraId="165DE299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2ACAB7B0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3DF5A5F1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13EBE193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5B3981C4" w14:textId="77777777"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14:paraId="48343357" w14:textId="77777777"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14:paraId="15A2631B" w14:textId="77777777"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14:paraId="11C0B5C3" w14:textId="77777777"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B5046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>至20</w:t>
      </w:r>
      <w:r w:rsidR="00B5046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>第</w:t>
      </w:r>
      <w:r w:rsidR="00B5046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>学期）</w:t>
      </w:r>
    </w:p>
    <w:p w14:paraId="2909C119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7641ABF4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506EA19B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3F3A9BCA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46775E1D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851"/>
        <w:gridCol w:w="992"/>
        <w:gridCol w:w="669"/>
        <w:gridCol w:w="465"/>
        <w:gridCol w:w="851"/>
        <w:gridCol w:w="675"/>
      </w:tblGrid>
      <w:tr w:rsidR="00C91A7F" w:rsidRPr="00D9342D" w14:paraId="41477EAC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24E2E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5E3E23" w14:textId="0831E0AF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油气田勘探</w:t>
            </w:r>
            <w:r w:rsidR="003752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课程设计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828F45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BF19A3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必修</w:t>
            </w:r>
          </w:p>
        </w:tc>
      </w:tr>
      <w:tr w:rsidR="004F51B8" w:rsidRPr="00D9342D" w14:paraId="3EC4AB95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D35B02" w14:textId="77777777"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435A" w14:textId="599279CB" w:rsidR="001913D5" w:rsidRPr="00D9342D" w:rsidRDefault="003752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BFB5A0" w14:textId="77777777"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7A479" w14:textId="1A4C4E8D" w:rsidR="001913D5" w:rsidRPr="00D9342D" w:rsidRDefault="001D782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5D9EA1" w14:textId="77777777"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9B7D40" w14:textId="2CCCFFA5" w:rsidR="001913D5" w:rsidRPr="00D9342D" w:rsidRDefault="001D782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20D644" w14:textId="77777777"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C8DCA0" w14:textId="4F3F8655" w:rsidR="001913D5" w:rsidRPr="00D9342D" w:rsidRDefault="001D782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</w:tr>
      <w:tr w:rsidR="00C91A7F" w:rsidRPr="00D9342D" w14:paraId="3AB5FA1F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F75B95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811E8C" w14:textId="47F8A5CD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资源勘查工程1</w:t>
            </w:r>
            <w:r w:rsidR="00492C9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7-</w:t>
            </w:r>
            <w:r w:rsidR="00BF2FDF">
              <w:rPr>
                <w:rFonts w:ascii="微软雅黑" w:eastAsia="微软雅黑" w:hAnsi="微软雅黑"/>
                <w:bCs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7DBC46" w14:textId="77777777"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AC93FC" w14:textId="220D9571" w:rsidR="00492C91" w:rsidRPr="00D9342D" w:rsidRDefault="00492C9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BF2FDF"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</w:tr>
      <w:tr w:rsidR="00C91A7F" w:rsidRPr="00D9342D" w14:paraId="42A6F5FA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494D5A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296A96" w14:textId="29390377" w:rsidR="00C91A7F" w:rsidRPr="00D9342D" w:rsidRDefault="0002126C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高岗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ABDC2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7E76F9" w14:textId="77777777" w:rsidR="00C91A7F" w:rsidRPr="00D9342D" w:rsidRDefault="003B021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副教授</w:t>
            </w:r>
          </w:p>
        </w:tc>
      </w:tr>
      <w:tr w:rsidR="00C91A7F" w:rsidRPr="00D9342D" w14:paraId="0963F86D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374CF1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8F7A36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506074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911F20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油气地质系</w:t>
            </w:r>
          </w:p>
        </w:tc>
        <w:bookmarkStart w:id="0" w:name="_GoBack"/>
        <w:bookmarkEnd w:id="0"/>
      </w:tr>
      <w:tr w:rsidR="008D19E2" w:rsidRPr="00D9342D" w14:paraId="628C1A30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3E335B" w14:textId="77777777"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50804" w14:textId="0143FD26" w:rsidR="008D19E2" w:rsidRPr="00D9342D" w:rsidRDefault="00B5046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《油气田勘探》</w:t>
            </w:r>
            <w:r w:rsidR="001D782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课程设计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51791C" w14:textId="77777777"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A02A85" w14:textId="5D7FADA7" w:rsidR="008D19E2" w:rsidRPr="00D9342D" w:rsidRDefault="001D782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吴欣松等</w:t>
            </w:r>
            <w:proofErr w:type="gramEnd"/>
          </w:p>
        </w:tc>
      </w:tr>
      <w:tr w:rsidR="008D19E2" w:rsidRPr="00D9342D" w14:paraId="0BC38163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D5969A" w14:textId="77777777"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FF72C1" w14:textId="588F01C6" w:rsidR="008D19E2" w:rsidRPr="00D9342D" w:rsidRDefault="001D782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内部讲义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E223AB" w14:textId="77777777"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7F0A86" w14:textId="77777777" w:rsidR="008D19E2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006</w:t>
            </w:r>
          </w:p>
        </w:tc>
      </w:tr>
    </w:tbl>
    <w:p w14:paraId="66476A1C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5CBEA862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194EAD3E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7A58DDBD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3E3FA108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2A119609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7FB5A0D8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75E88CE8" w14:textId="77777777"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14:paraId="757285A8" w14:textId="77777777"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14:paraId="457E7518" w14:textId="77777777"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14:paraId="1F5EE553" w14:textId="77777777"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14:paraId="16905F32" w14:textId="77777777"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14:paraId="3BA0C3ED" w14:textId="77777777"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14:paraId="21892EDF" w14:textId="77777777"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14:paraId="26D7D756" w14:textId="77777777"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14:paraId="416CCC2B" w14:textId="77777777"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14:paraId="05E163DE" w14:textId="77777777" w:rsidR="00B26B41" w:rsidRDefault="00B26B41" w:rsidP="005E07B5">
      <w:pPr>
        <w:ind w:left="315" w:hangingChars="150" w:hanging="315"/>
      </w:pPr>
    </w:p>
    <w:p w14:paraId="32C0F1BF" w14:textId="77777777"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14:paraId="2F070BC6" w14:textId="77777777"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33"/>
        <w:gridCol w:w="547"/>
        <w:gridCol w:w="3478"/>
        <w:gridCol w:w="521"/>
        <w:gridCol w:w="641"/>
        <w:gridCol w:w="634"/>
        <w:gridCol w:w="645"/>
        <w:gridCol w:w="734"/>
        <w:gridCol w:w="773"/>
      </w:tblGrid>
      <w:tr w:rsidR="005247DA" w:rsidRPr="00D9342D" w14:paraId="79F7928C" w14:textId="77777777" w:rsidTr="002C4333">
        <w:trPr>
          <w:trHeight w:val="567"/>
          <w:tblHeader/>
          <w:jc w:val="center"/>
        </w:trPr>
        <w:tc>
          <w:tcPr>
            <w:tcW w:w="1591" w:type="dxa"/>
            <w:gridSpan w:val="3"/>
            <w:shd w:val="clear" w:color="auto" w:fill="auto"/>
            <w:vAlign w:val="center"/>
          </w:tcPr>
          <w:p w14:paraId="3C5B672C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3478" w:type="dxa"/>
            <w:vMerge w:val="restart"/>
            <w:shd w:val="clear" w:color="auto" w:fill="auto"/>
            <w:vAlign w:val="center"/>
          </w:tcPr>
          <w:p w14:paraId="1991DE53" w14:textId="77777777"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14:paraId="0C0AD9BE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14:paraId="174FFB5C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734" w:type="dxa"/>
            <w:vMerge w:val="restart"/>
            <w:vAlign w:val="center"/>
          </w:tcPr>
          <w:p w14:paraId="726AA7C6" w14:textId="77777777"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00B34F58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5247DA" w:rsidRPr="00D9342D" w14:paraId="59A1BE63" w14:textId="77777777" w:rsidTr="002C4333">
        <w:trPr>
          <w:trHeight w:val="567"/>
          <w:tblHeader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9BDEBD0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60C5F9A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3BC9D5E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3478" w:type="dxa"/>
            <w:vMerge/>
            <w:shd w:val="clear" w:color="auto" w:fill="auto"/>
            <w:vAlign w:val="center"/>
          </w:tcPr>
          <w:p w14:paraId="05EDF3E5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21" w:type="dxa"/>
            <w:vMerge/>
            <w:shd w:val="clear" w:color="auto" w:fill="auto"/>
            <w:vAlign w:val="center"/>
          </w:tcPr>
          <w:p w14:paraId="14B25C61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98EB3F5" w14:textId="77777777"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29A72C2" w14:textId="77777777"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A312B28" w14:textId="77777777" w:rsidR="005247DA" w:rsidRPr="00D9342D" w:rsidRDefault="00F9086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研讨</w:t>
            </w:r>
          </w:p>
        </w:tc>
        <w:tc>
          <w:tcPr>
            <w:tcW w:w="734" w:type="dxa"/>
            <w:vMerge/>
            <w:vAlign w:val="center"/>
          </w:tcPr>
          <w:p w14:paraId="5B517D97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604BDE73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C4333" w:rsidRPr="00D9342D" w14:paraId="55F8603D" w14:textId="77777777" w:rsidTr="002C4333">
        <w:trPr>
          <w:trHeight w:val="1669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D11C949" w14:textId="4B38DA55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E63CFE3" w14:textId="706C4225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62AED2F" w14:textId="4FCD52F6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14:paraId="3E662285" w14:textId="77777777" w:rsidR="002C4333" w:rsidRPr="00124822" w:rsidRDefault="002C4333" w:rsidP="002C4333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</w:t>
            </w:r>
            <w:proofErr w:type="gramStart"/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一</w:t>
            </w:r>
            <w:proofErr w:type="gramEnd"/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：盆地内部构造单元划分</w:t>
            </w:r>
          </w:p>
          <w:p w14:paraId="6F471F3B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1.重力、磁力勘探资料分析</w:t>
            </w:r>
          </w:p>
          <w:p w14:paraId="16860F40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2.预测地层厚度分析</w:t>
            </w:r>
          </w:p>
          <w:p w14:paraId="3003C49F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3.盆地构造单元划分</w:t>
            </w:r>
          </w:p>
          <w:p w14:paraId="246A4951" w14:textId="1B9ACE59" w:rsidR="002C4333" w:rsidRPr="00A53D46" w:rsidRDefault="002C4333" w:rsidP="002C433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4.含油气远景区预测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C8B5CC9" w14:textId="351C8894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9734517" w14:textId="1AA8A3F9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62E546E" w14:textId="73CEFD07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A69C7F7" w14:textId="63C9DEF6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4" w:type="dxa"/>
            <w:vAlign w:val="center"/>
          </w:tcPr>
          <w:p w14:paraId="47293DED" w14:textId="35174313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高岗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B6B1458" w14:textId="6483F53A" w:rsidR="002C4333" w:rsidRPr="002C4333" w:rsidRDefault="002C4333" w:rsidP="002C4333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C4333">
              <w:rPr>
                <w:rFonts w:ascii="宋体" w:hAnsi="宋体" w:hint="eastAsia"/>
                <w:sz w:val="18"/>
                <w:szCs w:val="21"/>
              </w:rPr>
              <w:t>原定三教503，具体时间、地点待定</w:t>
            </w:r>
          </w:p>
        </w:tc>
      </w:tr>
      <w:tr w:rsidR="002C4333" w:rsidRPr="00D9342D" w14:paraId="4D91C4CD" w14:textId="77777777" w:rsidTr="002C4333">
        <w:trPr>
          <w:trHeight w:val="1693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3490F022" w14:textId="717A87EA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7591860" w14:textId="3D0C15FB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008F469" w14:textId="32639C29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14:paraId="1CEAE3DB" w14:textId="77777777" w:rsidR="002C4333" w:rsidRPr="00124822" w:rsidRDefault="002C4333" w:rsidP="002C4333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课程设计二：区带评价与优选</w:t>
            </w:r>
          </w:p>
          <w:p w14:paraId="7A3412E2" w14:textId="77777777" w:rsidR="002C4333" w:rsidRPr="00E47C3C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E47C3C">
              <w:rPr>
                <w:rFonts w:ascii="华文仿宋" w:eastAsia="华文仿宋" w:hAnsi="华文仿宋" w:hint="eastAsia"/>
                <w:szCs w:val="21"/>
              </w:rPr>
              <w:t>1.区域石油地质条件分析</w:t>
            </w:r>
          </w:p>
          <w:p w14:paraId="3AC56F7F" w14:textId="77777777" w:rsidR="002C4333" w:rsidRPr="00E47C3C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E47C3C">
              <w:rPr>
                <w:rFonts w:ascii="华文仿宋" w:eastAsia="华文仿宋" w:hAnsi="华文仿宋" w:hint="eastAsia"/>
                <w:szCs w:val="21"/>
              </w:rPr>
              <w:t>2.区带成藏条件分析</w:t>
            </w:r>
          </w:p>
          <w:p w14:paraId="0E832F69" w14:textId="43533DAB" w:rsidR="002C4333" w:rsidRPr="00E6088D" w:rsidRDefault="002C4333" w:rsidP="002C433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E47C3C">
              <w:rPr>
                <w:rFonts w:ascii="华文仿宋" w:eastAsia="华文仿宋" w:hAnsi="华文仿宋" w:hint="eastAsia"/>
                <w:szCs w:val="21"/>
              </w:rPr>
              <w:t>3.区</w:t>
            </w:r>
            <w:proofErr w:type="gramStart"/>
            <w:r w:rsidRPr="00E47C3C">
              <w:rPr>
                <w:rFonts w:ascii="华文仿宋" w:eastAsia="华文仿宋" w:hAnsi="华文仿宋" w:hint="eastAsia"/>
                <w:szCs w:val="21"/>
              </w:rPr>
              <w:t>带综合</w:t>
            </w:r>
            <w:proofErr w:type="gramEnd"/>
            <w:r w:rsidRPr="00E47C3C">
              <w:rPr>
                <w:rFonts w:ascii="华文仿宋" w:eastAsia="华文仿宋" w:hAnsi="华文仿宋" w:hint="eastAsia"/>
                <w:szCs w:val="21"/>
              </w:rPr>
              <w:t>排队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9BE7B33" w14:textId="22B073A7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B894C3C" w14:textId="52A735FD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3E8B89" w14:textId="66CDF8BE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37BFCC8" w14:textId="77777777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4" w:type="dxa"/>
            <w:vAlign w:val="center"/>
          </w:tcPr>
          <w:p w14:paraId="069D61B9" w14:textId="1CFDCFF5" w:rsidR="002C4333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高岗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7BC4AE3" w14:textId="4C1A0058" w:rsidR="002C4333" w:rsidRPr="002C4333" w:rsidRDefault="002C4333" w:rsidP="002C4333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C4333">
              <w:rPr>
                <w:rFonts w:ascii="宋体" w:hAnsi="宋体" w:hint="eastAsia"/>
                <w:sz w:val="18"/>
                <w:szCs w:val="21"/>
              </w:rPr>
              <w:t>三教503，具体时间、地点待定</w:t>
            </w:r>
          </w:p>
        </w:tc>
      </w:tr>
      <w:tr w:rsidR="002C4333" w:rsidRPr="00D9342D" w14:paraId="5AB75895" w14:textId="77777777" w:rsidTr="002C4333">
        <w:trPr>
          <w:trHeight w:val="1831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C37BA3F" w14:textId="63919093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0F0F18F" w14:textId="3BD68F9A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66FB95E" w14:textId="41A33A47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14:paraId="6B719D7D" w14:textId="77777777" w:rsidR="002C4333" w:rsidRPr="00124822" w:rsidRDefault="002C4333" w:rsidP="002C4333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课程设计三：圈闭评价与优选</w:t>
            </w:r>
          </w:p>
          <w:p w14:paraId="00B3B27C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1.圈闭及其类型识别</w:t>
            </w:r>
          </w:p>
          <w:p w14:paraId="08D2EC15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2.圈闭成藏条件分析</w:t>
            </w:r>
          </w:p>
          <w:p w14:paraId="1EB79B7A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3.圈闭地质条件评分</w:t>
            </w:r>
          </w:p>
          <w:p w14:paraId="725DBE31" w14:textId="04D45EFE" w:rsidR="002C4333" w:rsidRPr="0074296B" w:rsidRDefault="002C4333" w:rsidP="002C4333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4.圈闭地质分级与排队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1565D55" w14:textId="665197FF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9473F5A" w14:textId="7827BFAA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D561F62" w14:textId="06CC6CF7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BFEDB93" w14:textId="16865981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4" w:type="dxa"/>
            <w:vAlign w:val="center"/>
          </w:tcPr>
          <w:p w14:paraId="2B3A82AD" w14:textId="501FA546" w:rsidR="002C4333" w:rsidRPr="00FF671C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高岗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7831487" w14:textId="4366DB9D" w:rsidR="002C4333" w:rsidRPr="002C4333" w:rsidRDefault="002C4333" w:rsidP="002C4333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C4333">
              <w:rPr>
                <w:rFonts w:ascii="宋体" w:hAnsi="宋体" w:hint="eastAsia"/>
                <w:sz w:val="18"/>
                <w:szCs w:val="21"/>
              </w:rPr>
              <w:t>三教503，具体时间、地点待定</w:t>
            </w:r>
          </w:p>
        </w:tc>
      </w:tr>
      <w:tr w:rsidR="002C4333" w:rsidRPr="00D9342D" w14:paraId="239C7C42" w14:textId="77777777" w:rsidTr="002C4333">
        <w:trPr>
          <w:trHeight w:val="1828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46CE284A" w14:textId="3C84DDDF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DEC88C1" w14:textId="60E80B42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6474734" w14:textId="41B73A32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14:paraId="624CF2ED" w14:textId="77777777" w:rsidR="002C4333" w:rsidRPr="00124822" w:rsidRDefault="002C4333" w:rsidP="002C4333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课程设计四：探井井位与地质设计</w:t>
            </w:r>
          </w:p>
          <w:p w14:paraId="3D105C94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1.区域地质条件分析</w:t>
            </w:r>
          </w:p>
          <w:p w14:paraId="37BC8045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2.探井地质剖面设计</w:t>
            </w:r>
          </w:p>
          <w:p w14:paraId="55919D20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3.预测油藏剖面设计</w:t>
            </w:r>
          </w:p>
          <w:p w14:paraId="1176C35E" w14:textId="4E45A818" w:rsidR="002C4333" w:rsidRPr="00A53D46" w:rsidRDefault="002C4333" w:rsidP="002C4333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4.钻探风险分析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431B921" w14:textId="6340F2AB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297E182" w14:textId="27F0E654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7B30CBF" w14:textId="6B7CEE55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AFCD108" w14:textId="77777777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4" w:type="dxa"/>
            <w:vAlign w:val="center"/>
          </w:tcPr>
          <w:p w14:paraId="6FEBEAFB" w14:textId="69143BE7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高岗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1CF2A75" w14:textId="1CC8C50D" w:rsidR="002C4333" w:rsidRPr="002C4333" w:rsidRDefault="002C4333" w:rsidP="002C4333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C4333">
              <w:rPr>
                <w:rFonts w:ascii="宋体" w:hAnsi="宋体" w:hint="eastAsia"/>
                <w:sz w:val="18"/>
                <w:szCs w:val="21"/>
              </w:rPr>
              <w:t>三教503，具体时间、地点待定</w:t>
            </w:r>
          </w:p>
        </w:tc>
      </w:tr>
      <w:tr w:rsidR="002C4333" w:rsidRPr="00D9342D" w14:paraId="6239FB24" w14:textId="77777777" w:rsidTr="002C4333">
        <w:trPr>
          <w:trHeight w:val="1841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4557BAD4" w14:textId="579195BD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1A74276" w14:textId="60374D6D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8AD94D7" w14:textId="18D994F0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14:paraId="614E87E5" w14:textId="77777777" w:rsidR="002C4333" w:rsidRPr="00124822" w:rsidRDefault="002C4333" w:rsidP="002C4333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课程设计五：探井单井评价</w:t>
            </w:r>
          </w:p>
          <w:p w14:paraId="1CC03A9B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</w:t>
            </w:r>
            <w:proofErr w:type="gramStart"/>
            <w:r w:rsidRPr="00124822">
              <w:rPr>
                <w:rFonts w:ascii="华文仿宋" w:eastAsia="华文仿宋" w:hAnsi="华文仿宋" w:hint="eastAsia"/>
                <w:szCs w:val="21"/>
              </w:rPr>
              <w:t>烃源条件</w:t>
            </w:r>
            <w:proofErr w:type="gramEnd"/>
            <w:r w:rsidRPr="00124822">
              <w:rPr>
                <w:rFonts w:ascii="华文仿宋" w:eastAsia="华文仿宋" w:hAnsi="华文仿宋" w:hint="eastAsia"/>
                <w:szCs w:val="21"/>
              </w:rPr>
              <w:t>分析与评价</w:t>
            </w:r>
          </w:p>
          <w:p w14:paraId="1594FAB1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2.储层评价</w:t>
            </w:r>
            <w:proofErr w:type="gramStart"/>
            <w:r w:rsidRPr="00124822">
              <w:rPr>
                <w:rFonts w:ascii="华文仿宋" w:eastAsia="华文仿宋" w:hAnsi="华文仿宋" w:hint="eastAsia"/>
                <w:szCs w:val="21"/>
              </w:rPr>
              <w:t>及储盖组合分析</w:t>
            </w:r>
            <w:proofErr w:type="gramEnd"/>
          </w:p>
          <w:p w14:paraId="0F621C7D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3.油气层评价</w:t>
            </w:r>
          </w:p>
          <w:p w14:paraId="5EAC21EE" w14:textId="41EBA620" w:rsidR="002C4333" w:rsidRPr="002C4F42" w:rsidRDefault="002C4333" w:rsidP="002C433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4.试油</w:t>
            </w:r>
            <w:proofErr w:type="gramStart"/>
            <w:r w:rsidRPr="00124822">
              <w:rPr>
                <w:rFonts w:ascii="华文仿宋" w:eastAsia="华文仿宋" w:hAnsi="华文仿宋" w:hint="eastAsia"/>
                <w:szCs w:val="21"/>
              </w:rPr>
              <w:t>选层建议</w:t>
            </w:r>
            <w:proofErr w:type="gramEnd"/>
          </w:p>
        </w:tc>
        <w:tc>
          <w:tcPr>
            <w:tcW w:w="521" w:type="dxa"/>
            <w:shd w:val="clear" w:color="auto" w:fill="auto"/>
            <w:vAlign w:val="center"/>
          </w:tcPr>
          <w:p w14:paraId="0C9E814E" w14:textId="4DAA6C94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7D34FA6" w14:textId="5FC0EADF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0A363A1" w14:textId="32D03255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731E689" w14:textId="77777777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4" w:type="dxa"/>
            <w:vAlign w:val="center"/>
          </w:tcPr>
          <w:p w14:paraId="306607D0" w14:textId="484B0614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高岗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0BFF750C" w14:textId="6CB39374" w:rsidR="002C4333" w:rsidRPr="002C4333" w:rsidRDefault="002C4333" w:rsidP="002C4333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C4333">
              <w:rPr>
                <w:rFonts w:ascii="宋体" w:hAnsi="宋体" w:hint="eastAsia"/>
                <w:sz w:val="18"/>
                <w:szCs w:val="21"/>
              </w:rPr>
              <w:t>三教503，具体时间、地点待定</w:t>
            </w:r>
          </w:p>
        </w:tc>
      </w:tr>
      <w:tr w:rsidR="002C4333" w:rsidRPr="00D9342D" w14:paraId="444F7409" w14:textId="77777777" w:rsidTr="002C4333">
        <w:trPr>
          <w:trHeight w:val="1976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5646D3E" w14:textId="3CFBAB0B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8BFC335" w14:textId="1BF6225D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FB0A05E" w14:textId="4811EB72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14:paraId="0850F4BE" w14:textId="77777777" w:rsidR="002C4333" w:rsidRPr="00FE428B" w:rsidRDefault="002C4333" w:rsidP="002C4333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FE428B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成果汇报与答辩</w:t>
            </w:r>
          </w:p>
          <w:p w14:paraId="24C9CBB5" w14:textId="77777777" w:rsidR="002C4333" w:rsidRPr="00124822" w:rsidRDefault="002C4333" w:rsidP="002C4333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1.PPT成果汇报</w:t>
            </w:r>
          </w:p>
          <w:p w14:paraId="1E0BA261" w14:textId="6C989872" w:rsidR="002C4333" w:rsidRPr="00A53D46" w:rsidRDefault="002C4333" w:rsidP="002C433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2.提问与答辩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F61190A" w14:textId="38BFD80D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B0A5826" w14:textId="06FF5C5C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6E4502B" w14:textId="77777777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FE45B76" w14:textId="0D86E5C1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734" w:type="dxa"/>
            <w:vAlign w:val="center"/>
          </w:tcPr>
          <w:p w14:paraId="16958F8B" w14:textId="0134FC18" w:rsidR="002C4333" w:rsidRPr="00A53D46" w:rsidRDefault="002C4333" w:rsidP="002C433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高岗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75934E8" w14:textId="0D133650" w:rsidR="002C4333" w:rsidRPr="002C4333" w:rsidRDefault="002C4333" w:rsidP="002C4333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C4333">
              <w:rPr>
                <w:rFonts w:ascii="宋体" w:hAnsi="宋体" w:hint="eastAsia"/>
                <w:sz w:val="18"/>
                <w:szCs w:val="21"/>
              </w:rPr>
              <w:t>三教503，具体时间、地点待定</w:t>
            </w:r>
          </w:p>
        </w:tc>
      </w:tr>
    </w:tbl>
    <w:p w14:paraId="17159123" w14:textId="77777777" w:rsidR="00B64CF6" w:rsidRPr="00F556D7" w:rsidRDefault="00B64CF6" w:rsidP="00203B2E">
      <w:pPr>
        <w:rPr>
          <w:rFonts w:ascii="宋体" w:hAnsi="宋体"/>
        </w:rPr>
      </w:pPr>
    </w:p>
    <w:sectPr w:rsidR="00B64CF6" w:rsidRPr="00F556D7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091E" w14:textId="77777777" w:rsidR="00F511AB" w:rsidRDefault="00F511AB" w:rsidP="00F22125">
      <w:r>
        <w:separator/>
      </w:r>
    </w:p>
  </w:endnote>
  <w:endnote w:type="continuationSeparator" w:id="0">
    <w:p w14:paraId="52DF461B" w14:textId="77777777" w:rsidR="00F511AB" w:rsidRDefault="00F511AB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DD7A" w14:textId="77777777" w:rsidR="00617AE9" w:rsidRDefault="00617AE9" w:rsidP="00617AE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68B5" w14:textId="77777777" w:rsidR="00617AE9" w:rsidRPr="004E1200" w:rsidRDefault="00617AE9">
    <w:pPr>
      <w:pStyle w:val="a8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D44300" w:rsidRPr="00D44300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14:paraId="43AFBD3F" w14:textId="77777777" w:rsidR="00617AE9" w:rsidRDefault="00617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E433" w14:textId="77777777" w:rsidR="00F511AB" w:rsidRDefault="00F511AB" w:rsidP="00F22125">
      <w:r>
        <w:separator/>
      </w:r>
    </w:p>
  </w:footnote>
  <w:footnote w:type="continuationSeparator" w:id="0">
    <w:p w14:paraId="259CF223" w14:textId="77777777" w:rsidR="00F511AB" w:rsidRDefault="00F511AB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AE"/>
    <w:rsid w:val="0000112C"/>
    <w:rsid w:val="0002126C"/>
    <w:rsid w:val="00021A00"/>
    <w:rsid w:val="00044775"/>
    <w:rsid w:val="000457AB"/>
    <w:rsid w:val="00052941"/>
    <w:rsid w:val="00085010"/>
    <w:rsid w:val="000C7BEC"/>
    <w:rsid w:val="000D104E"/>
    <w:rsid w:val="001044AE"/>
    <w:rsid w:val="0013645F"/>
    <w:rsid w:val="001713EA"/>
    <w:rsid w:val="0017494D"/>
    <w:rsid w:val="001913D5"/>
    <w:rsid w:val="001C3CA5"/>
    <w:rsid w:val="001D7823"/>
    <w:rsid w:val="002032E9"/>
    <w:rsid w:val="00203B2E"/>
    <w:rsid w:val="002059CE"/>
    <w:rsid w:val="00220C7A"/>
    <w:rsid w:val="002237C0"/>
    <w:rsid w:val="00230ACC"/>
    <w:rsid w:val="002354B3"/>
    <w:rsid w:val="00270FB3"/>
    <w:rsid w:val="00272D2E"/>
    <w:rsid w:val="002A1298"/>
    <w:rsid w:val="002A7233"/>
    <w:rsid w:val="002B358D"/>
    <w:rsid w:val="002B71CC"/>
    <w:rsid w:val="002C2171"/>
    <w:rsid w:val="002C4333"/>
    <w:rsid w:val="002C4F42"/>
    <w:rsid w:val="002F2CBE"/>
    <w:rsid w:val="00317FBE"/>
    <w:rsid w:val="003453EA"/>
    <w:rsid w:val="00346153"/>
    <w:rsid w:val="003750D4"/>
    <w:rsid w:val="003752D5"/>
    <w:rsid w:val="003A5434"/>
    <w:rsid w:val="003B021D"/>
    <w:rsid w:val="003C3CAA"/>
    <w:rsid w:val="003E2C16"/>
    <w:rsid w:val="00407F1A"/>
    <w:rsid w:val="00410F67"/>
    <w:rsid w:val="00415238"/>
    <w:rsid w:val="00426BD2"/>
    <w:rsid w:val="00444DD3"/>
    <w:rsid w:val="004466EA"/>
    <w:rsid w:val="00492C91"/>
    <w:rsid w:val="004D33F6"/>
    <w:rsid w:val="004E1200"/>
    <w:rsid w:val="004E5810"/>
    <w:rsid w:val="004F51B8"/>
    <w:rsid w:val="00505C32"/>
    <w:rsid w:val="00510C47"/>
    <w:rsid w:val="005247DA"/>
    <w:rsid w:val="00532033"/>
    <w:rsid w:val="0054515C"/>
    <w:rsid w:val="0054590D"/>
    <w:rsid w:val="005743D2"/>
    <w:rsid w:val="005758C8"/>
    <w:rsid w:val="0059075B"/>
    <w:rsid w:val="00593F67"/>
    <w:rsid w:val="005B3930"/>
    <w:rsid w:val="005B4C31"/>
    <w:rsid w:val="005D2E44"/>
    <w:rsid w:val="005E07B5"/>
    <w:rsid w:val="00617AE9"/>
    <w:rsid w:val="00640E86"/>
    <w:rsid w:val="006942A4"/>
    <w:rsid w:val="006A349C"/>
    <w:rsid w:val="006A6598"/>
    <w:rsid w:val="006B32EE"/>
    <w:rsid w:val="006B63D3"/>
    <w:rsid w:val="006D1E26"/>
    <w:rsid w:val="006E04CE"/>
    <w:rsid w:val="006E7F05"/>
    <w:rsid w:val="00731E25"/>
    <w:rsid w:val="00733696"/>
    <w:rsid w:val="0074296B"/>
    <w:rsid w:val="00751FBF"/>
    <w:rsid w:val="0077076A"/>
    <w:rsid w:val="00770A47"/>
    <w:rsid w:val="007736D7"/>
    <w:rsid w:val="00784EE4"/>
    <w:rsid w:val="007C5BDC"/>
    <w:rsid w:val="007E39F8"/>
    <w:rsid w:val="007E64FD"/>
    <w:rsid w:val="007E69D5"/>
    <w:rsid w:val="007F6F83"/>
    <w:rsid w:val="007F7935"/>
    <w:rsid w:val="008325EF"/>
    <w:rsid w:val="00857BED"/>
    <w:rsid w:val="00860785"/>
    <w:rsid w:val="008700BA"/>
    <w:rsid w:val="00873ACE"/>
    <w:rsid w:val="00882164"/>
    <w:rsid w:val="008A45D3"/>
    <w:rsid w:val="008B08EA"/>
    <w:rsid w:val="008B277A"/>
    <w:rsid w:val="008D19E2"/>
    <w:rsid w:val="008F2799"/>
    <w:rsid w:val="00923F0C"/>
    <w:rsid w:val="009455C5"/>
    <w:rsid w:val="009702F2"/>
    <w:rsid w:val="00984076"/>
    <w:rsid w:val="0098777D"/>
    <w:rsid w:val="009944C4"/>
    <w:rsid w:val="00994D45"/>
    <w:rsid w:val="009C419B"/>
    <w:rsid w:val="009D092B"/>
    <w:rsid w:val="009D2D1A"/>
    <w:rsid w:val="009E0985"/>
    <w:rsid w:val="009F28A9"/>
    <w:rsid w:val="00A10E4F"/>
    <w:rsid w:val="00A53D46"/>
    <w:rsid w:val="00A64090"/>
    <w:rsid w:val="00A86608"/>
    <w:rsid w:val="00AA140B"/>
    <w:rsid w:val="00AB3906"/>
    <w:rsid w:val="00AD19DE"/>
    <w:rsid w:val="00B26B41"/>
    <w:rsid w:val="00B47F50"/>
    <w:rsid w:val="00B50463"/>
    <w:rsid w:val="00B63FF8"/>
    <w:rsid w:val="00B64CF6"/>
    <w:rsid w:val="00B67B82"/>
    <w:rsid w:val="00B70088"/>
    <w:rsid w:val="00B86066"/>
    <w:rsid w:val="00B939F0"/>
    <w:rsid w:val="00BB1862"/>
    <w:rsid w:val="00BC71D0"/>
    <w:rsid w:val="00BE251A"/>
    <w:rsid w:val="00BE2F20"/>
    <w:rsid w:val="00BE434E"/>
    <w:rsid w:val="00BF2FDF"/>
    <w:rsid w:val="00C12514"/>
    <w:rsid w:val="00C457D3"/>
    <w:rsid w:val="00C743EA"/>
    <w:rsid w:val="00C91A7F"/>
    <w:rsid w:val="00C9415C"/>
    <w:rsid w:val="00CA6774"/>
    <w:rsid w:val="00CF6C9D"/>
    <w:rsid w:val="00D10292"/>
    <w:rsid w:val="00D34273"/>
    <w:rsid w:val="00D44300"/>
    <w:rsid w:val="00D4508D"/>
    <w:rsid w:val="00D84318"/>
    <w:rsid w:val="00D9342D"/>
    <w:rsid w:val="00DC43F7"/>
    <w:rsid w:val="00E07D3F"/>
    <w:rsid w:val="00E17FC0"/>
    <w:rsid w:val="00E34CCC"/>
    <w:rsid w:val="00E6088D"/>
    <w:rsid w:val="00E83BC6"/>
    <w:rsid w:val="00EB7DE4"/>
    <w:rsid w:val="00EE02C3"/>
    <w:rsid w:val="00EF20F8"/>
    <w:rsid w:val="00F17A12"/>
    <w:rsid w:val="00F22125"/>
    <w:rsid w:val="00F511AB"/>
    <w:rsid w:val="00F527F0"/>
    <w:rsid w:val="00F54E8B"/>
    <w:rsid w:val="00F556D7"/>
    <w:rsid w:val="00F61700"/>
    <w:rsid w:val="00F9086B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4B863"/>
  <w15:chartTrackingRefBased/>
  <w15:docId w15:val="{F892B669-B0EB-4C72-BAB4-F4F14376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F2212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</Words>
  <Characters>935</Characters>
  <Application>Microsoft Office Word</Application>
  <DocSecurity>0</DocSecurity>
  <Lines>7</Lines>
  <Paragraphs>2</Paragraphs>
  <ScaleCrop>false</ScaleCrop>
  <Company>Sdjuk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cup</cp:lastModifiedBy>
  <cp:revision>4</cp:revision>
  <cp:lastPrinted>2005-09-12T01:26:00Z</cp:lastPrinted>
  <dcterms:created xsi:type="dcterms:W3CDTF">2020-02-17T02:54:00Z</dcterms:created>
  <dcterms:modified xsi:type="dcterms:W3CDTF">2020-02-17T03:00:00Z</dcterms:modified>
</cp:coreProperties>
</file>