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119F" w:rsidRDefault="00A45CA4">
      <w:pPr>
        <w:pStyle w:val="2"/>
        <w:widowControl/>
        <w:spacing w:before="450" w:beforeAutospacing="0" w:after="450" w:afterAutospacing="0" w:line="120" w:lineRule="auto"/>
        <w:jc w:val="center"/>
        <w:rPr>
          <w:rFonts w:ascii="华文仿宋" w:eastAsia="华文仿宋" w:hAnsi="华文仿宋" w:cs="华文仿宋" w:hint="default"/>
          <w:bCs/>
          <w:color w:val="000000"/>
          <w:sz w:val="30"/>
          <w:szCs w:val="30"/>
          <w:shd w:val="clear" w:color="auto" w:fill="FFFFFF"/>
        </w:rPr>
      </w:pPr>
      <w:r>
        <w:rPr>
          <w:rFonts w:ascii="华文仿宋" w:eastAsia="华文仿宋" w:hAnsi="华文仿宋" w:cs="华文仿宋"/>
          <w:bCs/>
          <w:color w:val="000000"/>
          <w:sz w:val="30"/>
          <w:szCs w:val="30"/>
          <w:shd w:val="clear" w:color="auto" w:fill="FFFFFF"/>
        </w:rPr>
        <w:t>中国石油大学（北京）2020年马克思主义学院</w:t>
      </w:r>
    </w:p>
    <w:p w:rsidR="00A5119F" w:rsidRDefault="00A45CA4">
      <w:pPr>
        <w:pStyle w:val="2"/>
        <w:widowControl/>
        <w:spacing w:before="450" w:beforeAutospacing="0" w:after="450" w:afterAutospacing="0" w:line="120" w:lineRule="auto"/>
        <w:jc w:val="center"/>
        <w:rPr>
          <w:rFonts w:ascii="华文仿宋" w:eastAsia="华文仿宋" w:hAnsi="华文仿宋" w:cs="华文仿宋" w:hint="default"/>
          <w:bCs/>
          <w:color w:val="000000"/>
          <w:sz w:val="30"/>
          <w:szCs w:val="30"/>
          <w:shd w:val="clear" w:color="auto" w:fill="FFFFFF"/>
        </w:rPr>
      </w:pPr>
      <w:r>
        <w:rPr>
          <w:rFonts w:ascii="华文仿宋" w:eastAsia="华文仿宋" w:hAnsi="华文仿宋" w:cs="华文仿宋"/>
          <w:bCs/>
          <w:color w:val="000000"/>
          <w:sz w:val="30"/>
          <w:szCs w:val="30"/>
          <w:shd w:val="clear" w:color="auto" w:fill="FFFFFF"/>
        </w:rPr>
        <w:t>硕士研究生招生复试工作细则</w:t>
      </w:r>
    </w:p>
    <w:p w:rsidR="00A5119F" w:rsidRPr="00556A00" w:rsidRDefault="00A45CA4">
      <w:pPr>
        <w:widowControl/>
        <w:ind w:firstLine="480"/>
        <w:jc w:val="left"/>
        <w:rPr>
          <w:rFonts w:ascii="华文仿宋" w:eastAsia="华文仿宋" w:hAnsi="华文仿宋" w:cs="华文仿宋"/>
          <w:kern w:val="0"/>
          <w:sz w:val="24"/>
          <w:shd w:val="clear" w:color="auto" w:fill="FFFFFF"/>
        </w:rPr>
      </w:pPr>
      <w:r w:rsidRPr="00556A00">
        <w:rPr>
          <w:rFonts w:ascii="华文仿宋" w:eastAsia="华文仿宋" w:hAnsi="华文仿宋" w:cs="华文仿宋" w:hint="eastAsia"/>
          <w:kern w:val="0"/>
          <w:sz w:val="24"/>
          <w:shd w:val="clear" w:color="auto" w:fill="FFFFFF"/>
        </w:rPr>
        <w:t>根据中国石油大学（北京）《2020年硕士研究生招生考试复试及录取工作方案》要求，结合抗</w:t>
      </w:r>
      <w:proofErr w:type="gramStart"/>
      <w:r w:rsidRPr="00556A00">
        <w:rPr>
          <w:rFonts w:ascii="华文仿宋" w:eastAsia="华文仿宋" w:hAnsi="华文仿宋" w:cs="华文仿宋" w:hint="eastAsia"/>
          <w:kern w:val="0"/>
          <w:sz w:val="24"/>
          <w:shd w:val="clear" w:color="auto" w:fill="FFFFFF"/>
        </w:rPr>
        <w:t>疫</w:t>
      </w:r>
      <w:proofErr w:type="gramEnd"/>
      <w:r w:rsidRPr="00556A00">
        <w:rPr>
          <w:rFonts w:ascii="华文仿宋" w:eastAsia="华文仿宋" w:hAnsi="华文仿宋" w:cs="华文仿宋" w:hint="eastAsia"/>
          <w:kern w:val="0"/>
          <w:sz w:val="24"/>
          <w:shd w:val="clear" w:color="auto" w:fill="FFFFFF"/>
        </w:rPr>
        <w:t>期间我院实际情况，特制定线上视频复试细则。</w:t>
      </w:r>
    </w:p>
    <w:p w:rsidR="00A5119F" w:rsidRDefault="00A5119F">
      <w:pPr>
        <w:widowControl/>
        <w:ind w:firstLine="480"/>
        <w:jc w:val="left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</w:p>
    <w:p w:rsidR="00A5119F" w:rsidRDefault="00A45CA4" w:rsidP="00B27B9E">
      <w:pPr>
        <w:widowControl/>
        <w:spacing w:afterLines="50" w:after="156"/>
        <w:rPr>
          <w:rFonts w:ascii="华文仿宋" w:eastAsia="华文仿宋" w:hAnsi="华文仿宋" w:cs="华文仿宋"/>
          <w:color w:val="323232"/>
          <w:sz w:val="24"/>
        </w:rPr>
      </w:pPr>
      <w:r>
        <w:rPr>
          <w:rFonts w:ascii="华文仿宋" w:eastAsia="华文仿宋" w:hAnsi="华文仿宋" w:cs="华文仿宋" w:hint="eastAsia"/>
          <w:b/>
          <w:color w:val="323232"/>
          <w:kern w:val="0"/>
          <w:sz w:val="24"/>
          <w:shd w:val="clear" w:color="auto" w:fill="FFFFFF"/>
        </w:rPr>
        <w:t>一、复试工作的组织管理与监督</w:t>
      </w:r>
    </w:p>
    <w:p w:rsidR="00A5119F" w:rsidRDefault="00A45CA4" w:rsidP="00556A00">
      <w:pPr>
        <w:widowControl/>
        <w:ind w:firstLineChars="200" w:firstLine="480"/>
        <w:rPr>
          <w:rFonts w:ascii="华文仿宋" w:eastAsia="华文仿宋" w:hAnsi="华文仿宋" w:cs="华文仿宋"/>
          <w:color w:val="323232"/>
          <w:sz w:val="24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1、学院成立招生工作领导小组，负责制定本院线上复试细则并组织实施，对学科复试工作组和资格审查工作组进行指导和培训，负责对参加复试而未予录取考生的必要解释和遗留问题的处理。</w:t>
      </w:r>
    </w:p>
    <w:p w:rsidR="00A5119F" w:rsidRDefault="00A45CA4">
      <w:pPr>
        <w:widowControl/>
        <w:ind w:firstLine="480"/>
        <w:rPr>
          <w:rFonts w:ascii="华文仿宋" w:eastAsia="华文仿宋" w:hAnsi="华文仿宋" w:cs="华文仿宋"/>
          <w:color w:val="323232"/>
          <w:sz w:val="24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组   长：方凤玲</w:t>
      </w:r>
    </w:p>
    <w:p w:rsidR="00A5119F" w:rsidRDefault="00A45CA4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副组长：刘韵秋  庞昌伟</w:t>
      </w:r>
    </w:p>
    <w:p w:rsidR="00A5119F" w:rsidRDefault="00A45CA4">
      <w:pPr>
        <w:widowControl/>
        <w:ind w:firstLine="480"/>
        <w:rPr>
          <w:rFonts w:ascii="华文仿宋" w:eastAsia="华文仿宋" w:hAnsi="华文仿宋" w:cs="华文仿宋"/>
          <w:color w:val="323232"/>
          <w:sz w:val="24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成  </w:t>
      </w:r>
      <w:r w:rsidR="00B27B9E"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  <w:t xml:space="preserve"> </w:t>
      </w: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员：</w:t>
      </w:r>
      <w:proofErr w:type="gramStart"/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董贵成</w:t>
      </w:r>
      <w:proofErr w:type="gramEnd"/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 xml:space="preserve">  丁英宏  张明明  吴建伟  </w:t>
      </w:r>
      <w:proofErr w:type="gramStart"/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王鸣野</w:t>
      </w:r>
      <w:proofErr w:type="gramEnd"/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 xml:space="preserve">  李卫红    </w:t>
      </w:r>
    </w:p>
    <w:p w:rsidR="00A5119F" w:rsidRDefault="00556A00" w:rsidP="00556A00">
      <w:pPr>
        <w:widowControl/>
        <w:ind w:firstLineChars="200"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2、</w:t>
      </w:r>
      <w:r w:rsidR="00A45CA4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学院招生工作领导小组下设复试资格审查工作小组，负责对不同类别考生的</w:t>
      </w:r>
      <w:r w:rsidR="00A45CA4" w:rsidRPr="00A45CA4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有效身份证件（正反面）、准考生、加盖学校教务部门或档案所在管理部门公章的在</w:t>
      </w:r>
      <w:proofErr w:type="gramStart"/>
      <w:r w:rsidR="00A45CA4" w:rsidRPr="00A45CA4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校历年</w:t>
      </w:r>
      <w:proofErr w:type="gramEnd"/>
      <w:r w:rsidR="00A45CA4" w:rsidRPr="00A45CA4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成绩单、往届生有效期内的教育部学历证书电子注册备案表、应届生教育部学籍电子注册备案表、研究生复试考生诚信承诺书（签字版）等上传的报名材料及考生资格进行认证和审查</w:t>
      </w:r>
      <w:r w:rsidR="00A45CA4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，并建立考生个人材料档案。复试资格审查工作小组：</w:t>
      </w:r>
    </w:p>
    <w:p w:rsidR="00A5119F" w:rsidRPr="00A45CA4" w:rsidRDefault="00A45CA4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A45CA4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组 </w:t>
      </w:r>
      <w:r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  <w:t xml:space="preserve"> </w:t>
      </w:r>
      <w:r w:rsidRPr="00A45CA4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 长：</w:t>
      </w:r>
      <w:r w:rsidR="00764B34" w:rsidRPr="00A45CA4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庞昌伟</w:t>
      </w:r>
      <w:r w:rsidRPr="00A45CA4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 xml:space="preserve">  </w:t>
      </w:r>
    </w:p>
    <w:p w:rsidR="00A5119F" w:rsidRDefault="00A45CA4">
      <w:pPr>
        <w:widowControl/>
        <w:ind w:firstLine="480"/>
        <w:rPr>
          <w:rFonts w:ascii="华文仿宋" w:eastAsia="华文仿宋" w:hAnsi="华文仿宋" w:cs="华文仿宋"/>
          <w:color w:val="323232"/>
          <w:sz w:val="24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副组长：</w:t>
      </w:r>
      <w:r w:rsidR="00764B34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施</w:t>
      </w:r>
      <w:r w:rsidR="002A3939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艳君</w:t>
      </w:r>
      <w:r w:rsidR="00F90579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 xml:space="preserve"> </w:t>
      </w: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 xml:space="preserve">于文娟  </w:t>
      </w:r>
    </w:p>
    <w:p w:rsidR="00A5119F" w:rsidRDefault="00A45CA4">
      <w:pPr>
        <w:widowControl/>
        <w:ind w:firstLine="480"/>
        <w:rPr>
          <w:rFonts w:ascii="华文仿宋" w:eastAsia="华文仿宋" w:hAnsi="华文仿宋" w:cs="华文仿宋"/>
          <w:i/>
          <w:iCs/>
          <w:color w:val="323232"/>
          <w:sz w:val="24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lastRenderedPageBreak/>
        <w:t>成  </w:t>
      </w:r>
      <w:r w:rsidR="00B27B9E"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  <w:t xml:space="preserve"> </w:t>
      </w: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员：艾力菲热·艾斯卡尔  魏文凯   袁鹏（技术支持）</w:t>
      </w:r>
    </w:p>
    <w:p w:rsidR="00A5119F" w:rsidRDefault="00F90579" w:rsidP="00F90579">
      <w:pPr>
        <w:widowControl/>
        <w:ind w:firstLineChars="200"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3、</w:t>
      </w:r>
      <w:r w:rsidR="00A45CA4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学院成立研究生复试纪律督查小组：</w:t>
      </w:r>
    </w:p>
    <w:p w:rsidR="00A5119F" w:rsidRDefault="00A45CA4">
      <w:pPr>
        <w:widowControl/>
        <w:ind w:firstLine="480"/>
        <w:rPr>
          <w:rFonts w:ascii="华文仿宋" w:eastAsia="华文仿宋" w:hAnsi="华文仿宋" w:cs="华文仿宋"/>
          <w:color w:val="323232"/>
          <w:sz w:val="24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组  长：刘韵秋</w:t>
      </w:r>
    </w:p>
    <w:p w:rsidR="00A5119F" w:rsidRDefault="00A45CA4">
      <w:pPr>
        <w:widowControl/>
        <w:ind w:firstLineChars="200"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成  员：吴建伟</w:t>
      </w:r>
      <w:r w:rsidR="00F90579"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  <w:t xml:space="preserve"> </w:t>
      </w: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龚珏</w:t>
      </w:r>
    </w:p>
    <w:p w:rsidR="00A5119F" w:rsidRDefault="00A45CA4">
      <w:pPr>
        <w:widowControl/>
        <w:ind w:firstLineChars="200" w:firstLine="480"/>
        <w:rPr>
          <w:rFonts w:ascii="华文仿宋" w:eastAsia="华文仿宋" w:hAnsi="华文仿宋" w:cs="华文仿宋"/>
          <w:kern w:val="0"/>
          <w:sz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kern w:val="0"/>
          <w:sz w:val="24"/>
          <w:shd w:val="clear" w:color="auto" w:fill="FFFFFF"/>
        </w:rPr>
        <w:t>（现场全程纪律督察）</w:t>
      </w:r>
    </w:p>
    <w:p w:rsidR="00A5119F" w:rsidRDefault="00A45CA4" w:rsidP="002A3939">
      <w:pPr>
        <w:widowControl/>
        <w:ind w:firstLine="480"/>
        <w:rPr>
          <w:rFonts w:ascii="华文仿宋" w:eastAsia="华文仿宋" w:hAnsi="华文仿宋" w:cs="华文仿宋"/>
          <w:color w:val="323232"/>
          <w:sz w:val="24"/>
          <w:highlight w:val="yellow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4、学院招生工作领导小组按学科专业下设2个学科复试小组，在研究生招生工作领导小组指导下具体实施面试等考核。</w:t>
      </w:r>
    </w:p>
    <w:p w:rsidR="002A3939" w:rsidRPr="002A3939" w:rsidRDefault="002A3939" w:rsidP="002A3939">
      <w:pPr>
        <w:widowControl/>
        <w:ind w:firstLine="480"/>
        <w:rPr>
          <w:rFonts w:ascii="华文仿宋" w:eastAsia="华文仿宋" w:hAnsi="华文仿宋" w:cs="华文仿宋"/>
          <w:color w:val="323232"/>
          <w:sz w:val="24"/>
          <w:highlight w:val="yellow"/>
        </w:rPr>
      </w:pPr>
    </w:p>
    <w:p w:rsidR="00A5119F" w:rsidRDefault="00A45CA4" w:rsidP="00B27B9E">
      <w:pPr>
        <w:widowControl/>
        <w:spacing w:afterLines="50" w:after="156"/>
        <w:rPr>
          <w:rFonts w:ascii="华文仿宋" w:eastAsia="华文仿宋" w:hAnsi="华文仿宋" w:cs="华文仿宋"/>
          <w:color w:val="323232"/>
          <w:sz w:val="24"/>
        </w:rPr>
      </w:pPr>
      <w:r>
        <w:rPr>
          <w:rFonts w:ascii="华文仿宋" w:eastAsia="华文仿宋" w:hAnsi="华文仿宋" w:cs="华文仿宋" w:hint="eastAsia"/>
          <w:b/>
          <w:color w:val="323232"/>
          <w:kern w:val="0"/>
          <w:sz w:val="24"/>
          <w:shd w:val="clear" w:color="auto" w:fill="FFFFFF"/>
        </w:rPr>
        <w:t>二、复试人员遴选、各学科分数线、招生人数和复试时间</w:t>
      </w:r>
    </w:p>
    <w:p w:rsidR="00A5119F" w:rsidRDefault="00A45CA4" w:rsidP="00556A00">
      <w:pPr>
        <w:widowControl/>
        <w:ind w:firstLineChars="200" w:firstLine="480"/>
        <w:rPr>
          <w:rFonts w:ascii="华文仿宋" w:eastAsia="华文仿宋" w:hAnsi="华文仿宋" w:cs="华文仿宋"/>
          <w:color w:val="323232"/>
          <w:sz w:val="24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1、 复试导师和工作人员的遴选和培训：参加复试导师工作人员由本院经验丰富、业务水平高、公道正派的人员组成。</w:t>
      </w:r>
    </w:p>
    <w:p w:rsidR="00A5119F" w:rsidRDefault="00A45CA4" w:rsidP="00556A00">
      <w:pPr>
        <w:widowControl/>
        <w:ind w:firstLineChars="200" w:firstLine="480"/>
        <w:rPr>
          <w:rFonts w:ascii="华文仿宋" w:eastAsia="华文仿宋" w:hAnsi="华文仿宋" w:cs="华文仿宋"/>
          <w:color w:val="323232"/>
          <w:sz w:val="24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学院于</w:t>
      </w:r>
      <w:r>
        <w:rPr>
          <w:rFonts w:ascii="华文仿宋" w:eastAsia="华文仿宋" w:hAnsi="华文仿宋" w:cs="华文仿宋" w:hint="eastAsia"/>
          <w:kern w:val="0"/>
          <w:sz w:val="24"/>
          <w:shd w:val="clear" w:color="auto" w:fill="FFFFFF"/>
        </w:rPr>
        <w:t>2020年5 月 10 日（周日）10:00-12:00，</w:t>
      </w:r>
      <w:proofErr w:type="gramStart"/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利用腾讯会议</w:t>
      </w:r>
      <w:proofErr w:type="gramEnd"/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平台，召开了由招生工作领导小组、</w:t>
      </w:r>
      <w:r w:rsidRPr="00A45CA4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复试纪律督查小组、</w:t>
      </w: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招生复试小组、复试资格审查工作小组成员参加的复试工作培训会，对招生复试工作小组成员进行招生工作政策、业务、纪律等方面的培训，明确工作纪律和工作程序、评判规则和评判标准；明确硕士生导师在复试工作中的权利、责任和纪律，规范工作行为，确定复试内容、评分标准、程序和考生出场顺序、提问分工及对考生的考察评价意见等事项。</w:t>
      </w:r>
    </w:p>
    <w:p w:rsidR="00A45CA4" w:rsidRDefault="00A45CA4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</w:p>
    <w:p w:rsidR="00245729" w:rsidRDefault="00245729" w:rsidP="00245729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</w:p>
    <w:p w:rsidR="00245729" w:rsidRDefault="00245729" w:rsidP="00245729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</w:p>
    <w:p w:rsidR="00245729" w:rsidRDefault="00245729" w:rsidP="00245729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</w:p>
    <w:p w:rsidR="00245729" w:rsidRDefault="00245729" w:rsidP="00245729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</w:p>
    <w:p w:rsidR="00A45CA4" w:rsidRPr="00245729" w:rsidRDefault="00A45CA4" w:rsidP="00556A00">
      <w:pPr>
        <w:widowControl/>
        <w:spacing w:afterLines="50" w:after="156"/>
        <w:ind w:firstLineChars="200" w:firstLine="480"/>
        <w:rPr>
          <w:rFonts w:ascii="华文仿宋" w:eastAsia="华文仿宋" w:hAnsi="华文仿宋" w:cs="华文仿宋"/>
          <w:color w:val="000000" w:themeColor="text1"/>
          <w:kern w:val="0"/>
          <w:sz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lastRenderedPageBreak/>
        <w:t>2、各学科专业复试分数线</w:t>
      </w:r>
    </w:p>
    <w:tbl>
      <w:tblPr>
        <w:tblW w:w="8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609"/>
        <w:gridCol w:w="2218"/>
        <w:gridCol w:w="2126"/>
      </w:tblGrid>
      <w:tr w:rsidR="00A5119F" w:rsidTr="00B27B9E">
        <w:trPr>
          <w:trHeight w:val="458"/>
        </w:trPr>
        <w:tc>
          <w:tcPr>
            <w:tcW w:w="2567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A45CA4">
            <w:pPr>
              <w:widowControl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学科门类(专业)名称</w:t>
            </w:r>
          </w:p>
        </w:tc>
        <w:tc>
          <w:tcPr>
            <w:tcW w:w="5953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A45CA4" w:rsidP="00694FA2">
            <w:pPr>
              <w:widowControl/>
              <w:jc w:val="center"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A类考生</w:t>
            </w:r>
          </w:p>
        </w:tc>
      </w:tr>
      <w:tr w:rsidR="00A5119F" w:rsidTr="00B27B9E">
        <w:trPr>
          <w:trHeight w:val="638"/>
        </w:trPr>
        <w:tc>
          <w:tcPr>
            <w:tcW w:w="2567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A5119F">
            <w:pPr>
              <w:rPr>
                <w:rFonts w:ascii="华文仿宋" w:eastAsia="华文仿宋" w:hAnsi="华文仿宋" w:cs="华文仿宋"/>
                <w:color w:val="323232"/>
                <w:sz w:val="24"/>
              </w:rPr>
            </w:pPr>
          </w:p>
        </w:tc>
        <w:tc>
          <w:tcPr>
            <w:tcW w:w="16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A45CA4" w:rsidP="00694FA2">
            <w:pPr>
              <w:widowControl/>
              <w:jc w:val="center"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总分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A45CA4" w:rsidP="00694FA2">
            <w:pPr>
              <w:widowControl/>
              <w:jc w:val="center"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单科（满分=100分）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A45CA4">
            <w:pPr>
              <w:widowControl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单科（满分&gt;100分）</w:t>
            </w:r>
          </w:p>
        </w:tc>
      </w:tr>
      <w:tr w:rsidR="00A5119F" w:rsidTr="009566A2">
        <w:trPr>
          <w:trHeight w:val="450"/>
        </w:trPr>
        <w:tc>
          <w:tcPr>
            <w:tcW w:w="2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A45CA4">
            <w:pPr>
              <w:widowControl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政治学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A45CA4" w:rsidP="00694FA2">
            <w:pPr>
              <w:widowControl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kern w:val="0"/>
                <w:sz w:val="24"/>
              </w:rPr>
              <w:t>360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A45CA4" w:rsidP="00694FA2">
            <w:pPr>
              <w:widowControl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</w:rPr>
              <w:t>50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A45CA4" w:rsidP="00694FA2">
            <w:pPr>
              <w:widowControl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</w:rPr>
              <w:t>100</w:t>
            </w:r>
          </w:p>
        </w:tc>
      </w:tr>
      <w:tr w:rsidR="00A5119F" w:rsidTr="009566A2">
        <w:trPr>
          <w:trHeight w:val="450"/>
        </w:trPr>
        <w:tc>
          <w:tcPr>
            <w:tcW w:w="2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A45CA4">
            <w:pPr>
              <w:widowControl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马克思主义理论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A45CA4" w:rsidP="00694FA2">
            <w:pPr>
              <w:widowControl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</w:rPr>
              <w:t>330</w:t>
            </w:r>
          </w:p>
        </w:tc>
        <w:tc>
          <w:tcPr>
            <w:tcW w:w="2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A45CA4" w:rsidP="00694FA2">
            <w:pPr>
              <w:widowControl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</w:rPr>
              <w:t>48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19F" w:rsidRDefault="00A45CA4" w:rsidP="00694FA2">
            <w:pPr>
              <w:widowControl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</w:rPr>
              <w:t>98</w:t>
            </w:r>
          </w:p>
        </w:tc>
      </w:tr>
    </w:tbl>
    <w:p w:rsidR="00556A00" w:rsidRDefault="00556A00" w:rsidP="00556A00">
      <w:pPr>
        <w:widowControl/>
        <w:spacing w:afterLines="50" w:after="156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</w:p>
    <w:p w:rsidR="00A5119F" w:rsidRDefault="00A45CA4" w:rsidP="009566A2">
      <w:pPr>
        <w:widowControl/>
        <w:spacing w:line="180" w:lineRule="auto"/>
        <w:ind w:firstLineChars="200" w:firstLine="480"/>
        <w:rPr>
          <w:rFonts w:ascii="华文仿宋" w:eastAsia="华文仿宋" w:hAnsi="华文仿宋" w:cs="华文仿宋"/>
          <w:color w:val="323232"/>
          <w:sz w:val="24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 3、各学科专业计划招生人数</w:t>
      </w:r>
    </w:p>
    <w:tbl>
      <w:tblPr>
        <w:tblpPr w:leftFromText="180" w:rightFromText="180" w:vertAnchor="text" w:horzAnchor="page" w:tblpX="1937" w:tblpY="365"/>
        <w:tblOverlap w:val="never"/>
        <w:tblW w:w="8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6313"/>
      </w:tblGrid>
      <w:tr w:rsidR="00A5119F" w:rsidTr="00B27B9E">
        <w:trPr>
          <w:trHeight w:val="349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119F" w:rsidRDefault="00A45CA4" w:rsidP="00B27B9E">
            <w:pPr>
              <w:widowControl/>
              <w:jc w:val="center"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专 业</w:t>
            </w:r>
          </w:p>
        </w:tc>
        <w:tc>
          <w:tcPr>
            <w:tcW w:w="6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119F" w:rsidRDefault="00A45CA4" w:rsidP="00B27B9E">
            <w:pPr>
              <w:widowControl/>
              <w:jc w:val="center"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人 数</w:t>
            </w:r>
          </w:p>
        </w:tc>
      </w:tr>
      <w:tr w:rsidR="00A5119F" w:rsidTr="00B27B9E">
        <w:trPr>
          <w:trHeight w:val="270"/>
        </w:trPr>
        <w:tc>
          <w:tcPr>
            <w:tcW w:w="2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119F" w:rsidRDefault="00A45CA4" w:rsidP="00B27B9E">
            <w:pPr>
              <w:widowControl/>
              <w:jc w:val="center"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政治学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119F" w:rsidRDefault="00A45CA4" w:rsidP="00B27B9E">
            <w:pPr>
              <w:widowControl/>
              <w:jc w:val="center"/>
              <w:rPr>
                <w:rFonts w:ascii="华文仿宋" w:eastAsia="华文仿宋" w:hAnsi="华文仿宋" w:cs="华文仿宋"/>
                <w:i/>
                <w:i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i/>
                <w:iCs/>
                <w:color w:val="000000" w:themeColor="text1"/>
                <w:sz w:val="24"/>
              </w:rPr>
              <w:t>7</w:t>
            </w:r>
          </w:p>
        </w:tc>
      </w:tr>
      <w:tr w:rsidR="00A5119F" w:rsidTr="00B27B9E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119F" w:rsidRDefault="00A45CA4" w:rsidP="00B27B9E">
            <w:pPr>
              <w:widowControl/>
              <w:jc w:val="center"/>
              <w:rPr>
                <w:rFonts w:ascii="华文仿宋" w:eastAsia="华文仿宋" w:hAnsi="华文仿宋" w:cs="华文仿宋"/>
                <w:color w:val="323232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323232"/>
                <w:kern w:val="0"/>
                <w:sz w:val="24"/>
              </w:rPr>
              <w:t>马克思主义理论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119F" w:rsidRDefault="00A45CA4" w:rsidP="00B27B9E">
            <w:pPr>
              <w:widowControl/>
              <w:jc w:val="center"/>
              <w:rPr>
                <w:rFonts w:ascii="华文仿宋" w:eastAsia="华文仿宋" w:hAnsi="华文仿宋" w:cs="华文仿宋"/>
                <w:i/>
                <w:i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i/>
                <w:iCs/>
                <w:color w:val="000000" w:themeColor="text1"/>
                <w:kern w:val="0"/>
                <w:sz w:val="24"/>
              </w:rPr>
              <w:t>17</w:t>
            </w:r>
          </w:p>
        </w:tc>
      </w:tr>
    </w:tbl>
    <w:p w:rsidR="00A5119F" w:rsidRDefault="00A45CA4">
      <w:pPr>
        <w:widowControl/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    </w:t>
      </w:r>
    </w:p>
    <w:p w:rsidR="00A5119F" w:rsidRPr="00556A00" w:rsidRDefault="00556A00" w:rsidP="00556A00">
      <w:pPr>
        <w:widowControl/>
        <w:spacing w:afterLines="50" w:after="156"/>
        <w:ind w:firstLineChars="200"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4、</w:t>
      </w:r>
      <w:r w:rsidR="00A45CA4" w:rsidRPr="00556A00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各学科专业复试和英语复试时间</w:t>
      </w:r>
    </w:p>
    <w:p w:rsidR="00764B34" w:rsidRDefault="00A45CA4" w:rsidP="00A45CA4">
      <w:pPr>
        <w:widowControl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马克思主义理论：</w:t>
      </w:r>
      <w:r w:rsidRPr="00A45CA4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2020年5月17日8:00-</w:t>
      </w:r>
      <w:proofErr w:type="gramStart"/>
      <w:r w:rsidRPr="00A45CA4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12:00</w:t>
      </w: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 xml:space="preserve"> </w:t>
      </w:r>
      <w:r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  <w:t xml:space="preserve"> </w:t>
      </w:r>
      <w:r w:rsidRPr="00A45CA4"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  <w:t>13:00</w:t>
      </w:r>
      <w:proofErr w:type="gramEnd"/>
      <w:r w:rsidRPr="00A45CA4"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  <w:t>-17:00</w:t>
      </w:r>
    </w:p>
    <w:p w:rsidR="00A5119F" w:rsidRDefault="00A45CA4" w:rsidP="00A45CA4">
      <w:pPr>
        <w:widowControl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政治学：2020年5月23日</w:t>
      </w:r>
      <w:r w:rsidRPr="00A45CA4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9：00-12:00</w:t>
      </w:r>
    </w:p>
    <w:p w:rsidR="00A5119F" w:rsidRPr="00A45CA4" w:rsidRDefault="00A45CA4">
      <w:pPr>
        <w:widowControl/>
        <w:ind w:left="1200" w:hangingChars="500" w:hanging="120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A45CA4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英语复试：复试时间同上面专业复试，在专业复试之前，每人5分钟。</w:t>
      </w:r>
    </w:p>
    <w:p w:rsidR="00A5119F" w:rsidRPr="00A45CA4" w:rsidRDefault="00A45CA4">
      <w:pPr>
        <w:widowControl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A45CA4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专业复试：专业复试每人</w:t>
      </w:r>
      <w:r w:rsidR="002A3939" w:rsidRPr="00A45CA4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15</w:t>
      </w:r>
      <w:r w:rsidRPr="00A45CA4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分钟。</w:t>
      </w:r>
    </w:p>
    <w:p w:rsidR="00A5119F" w:rsidRDefault="00A45CA4" w:rsidP="00B27B9E">
      <w:pPr>
        <w:widowControl/>
        <w:ind w:left="1200" w:hangingChars="500" w:hanging="1200"/>
        <w:rPr>
          <w:rFonts w:ascii="华文仿宋" w:eastAsia="华文仿宋" w:hAnsi="华文仿宋" w:cs="华文仿宋"/>
          <w:kern w:val="0"/>
          <w:sz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复试比例：各专业复试比例一般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24"/>
          <w:shd w:val="clear" w:color="auto" w:fill="FFFFFF"/>
        </w:rPr>
        <w:t>不低于120%。</w:t>
      </w: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复试名单于复试前3天在马克思主义学院主页上公布。</w:t>
      </w:r>
      <w:r>
        <w:rPr>
          <w:rFonts w:ascii="华文仿宋" w:eastAsia="华文仿宋" w:hAnsi="华文仿宋" w:cs="华文仿宋" w:hint="eastAsia"/>
          <w:kern w:val="0"/>
          <w:sz w:val="24"/>
          <w:shd w:val="clear" w:color="auto" w:fill="FFFFFF"/>
        </w:rPr>
        <w:t>已经与我校签订预录取协议并通过我院</w:t>
      </w:r>
      <w:proofErr w:type="gramStart"/>
      <w:r>
        <w:rPr>
          <w:rFonts w:ascii="华文仿宋" w:eastAsia="华文仿宋" w:hAnsi="华文仿宋" w:cs="华文仿宋" w:hint="eastAsia"/>
          <w:kern w:val="0"/>
          <w:sz w:val="24"/>
          <w:shd w:val="clear" w:color="auto" w:fill="FFFFFF"/>
        </w:rPr>
        <w:t>复试线</w:t>
      </w:r>
      <w:proofErr w:type="gramEnd"/>
      <w:r>
        <w:rPr>
          <w:rFonts w:ascii="华文仿宋" w:eastAsia="华文仿宋" w:hAnsi="华文仿宋" w:cs="华文仿宋" w:hint="eastAsia"/>
          <w:kern w:val="0"/>
          <w:sz w:val="24"/>
          <w:shd w:val="clear" w:color="auto" w:fill="FFFFFF"/>
        </w:rPr>
        <w:t>的考生按协议执行。</w:t>
      </w:r>
    </w:p>
    <w:p w:rsidR="00A5119F" w:rsidRPr="00245729" w:rsidRDefault="00A45CA4" w:rsidP="00245729">
      <w:pPr>
        <w:widowControl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体检时间：按照学校研究生院安排，入学之后进行体检。</w:t>
      </w:r>
    </w:p>
    <w:p w:rsidR="00A5119F" w:rsidRPr="009566A2" w:rsidRDefault="009566A2" w:rsidP="00B27B9E">
      <w:pPr>
        <w:widowControl/>
        <w:spacing w:afterLines="50" w:after="156"/>
        <w:rPr>
          <w:rFonts w:ascii="华文仿宋" w:eastAsia="华文仿宋" w:hAnsi="华文仿宋" w:cs="华文仿宋"/>
          <w:b/>
          <w:bCs/>
          <w:color w:val="323232"/>
          <w:kern w:val="0"/>
          <w:sz w:val="24"/>
          <w:shd w:val="clear" w:color="auto" w:fill="FFFFFF"/>
        </w:rPr>
      </w:pPr>
      <w:r w:rsidRPr="009566A2">
        <w:rPr>
          <w:rFonts w:ascii="华文仿宋" w:eastAsia="华文仿宋" w:hAnsi="华文仿宋" w:cs="华文仿宋" w:hint="eastAsia"/>
          <w:b/>
          <w:bCs/>
          <w:color w:val="323232"/>
          <w:kern w:val="0"/>
          <w:sz w:val="24"/>
          <w:shd w:val="clear" w:color="auto" w:fill="FFFFFF"/>
        </w:rPr>
        <w:lastRenderedPageBreak/>
        <w:t>三、</w:t>
      </w:r>
      <w:r w:rsidR="00A45CA4" w:rsidRPr="009566A2">
        <w:rPr>
          <w:rFonts w:ascii="华文仿宋" w:eastAsia="华文仿宋" w:hAnsi="华文仿宋" w:cs="华文仿宋" w:hint="eastAsia"/>
          <w:b/>
          <w:bCs/>
          <w:color w:val="323232"/>
          <w:kern w:val="0"/>
          <w:sz w:val="24"/>
          <w:shd w:val="clear" w:color="auto" w:fill="FFFFFF"/>
        </w:rPr>
        <w:t>与考生相关的前期准备</w:t>
      </w:r>
    </w:p>
    <w:p w:rsidR="00A5119F" w:rsidRPr="009566A2" w:rsidRDefault="00A45CA4" w:rsidP="009566A2">
      <w:pPr>
        <w:widowControl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1、 线上确认参加复试及线</w:t>
      </w:r>
      <w:proofErr w:type="gramStart"/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上材料</w:t>
      </w:r>
      <w:proofErr w:type="gramEnd"/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审核</w:t>
      </w:r>
    </w:p>
    <w:p w:rsidR="00A5119F" w:rsidRPr="009566A2" w:rsidRDefault="00A45CA4" w:rsidP="009566A2">
      <w:pPr>
        <w:widowControl/>
        <w:ind w:firstLineChars="200" w:firstLine="480"/>
        <w:jc w:val="left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所有进入复试名单的考生，必须在5月15日17:30之前，通过我校研究生招生管理信息系统（http://gmss.cup.edu.cn/logon），选择“硕士研究生复试录取”栏目完成“复试确认（资格审查材料上传、缴费）” ，“意向导师选择”。</w:t>
      </w:r>
    </w:p>
    <w:p w:rsidR="00A5119F" w:rsidRPr="009566A2" w:rsidRDefault="00A45CA4" w:rsidP="009566A2">
      <w:pPr>
        <w:widowControl/>
        <w:ind w:firstLineChars="200" w:firstLine="480"/>
        <w:jc w:val="left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资格审查材料清单及要求如下：（以下材料需要在我校研究生招生管理信息系统（http://gmss.cup.edu.cn/logon）上上传）</w:t>
      </w:r>
    </w:p>
    <w:p w:rsidR="00A5119F" w:rsidRPr="009566A2" w:rsidRDefault="00A45CA4" w:rsidP="009566A2">
      <w:pPr>
        <w:widowControl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（1）准考证；</w:t>
      </w:r>
    </w:p>
    <w:p w:rsidR="00A5119F" w:rsidRPr="009566A2" w:rsidRDefault="00A45CA4" w:rsidP="009566A2">
      <w:pPr>
        <w:widowControl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（2）本人有效居民身份证件（正反面）；</w:t>
      </w:r>
    </w:p>
    <w:p w:rsidR="00A5119F" w:rsidRPr="009566A2" w:rsidRDefault="00A45CA4" w:rsidP="009566A2">
      <w:pPr>
        <w:widowControl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（3）学籍学历证明</w:t>
      </w:r>
    </w:p>
    <w:p w:rsidR="00A5119F" w:rsidRPr="009566A2" w:rsidRDefault="00A45CA4" w:rsidP="009566A2">
      <w:pPr>
        <w:widowControl/>
        <w:ind w:firstLineChars="200"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往届生须提交有效期内的教育部学历证书电子注册备案表；</w:t>
      </w:r>
    </w:p>
    <w:p w:rsidR="00A5119F" w:rsidRPr="009566A2" w:rsidRDefault="00A45CA4" w:rsidP="009566A2">
      <w:pPr>
        <w:widowControl/>
        <w:ind w:firstLineChars="200"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应届生须提交有效期内的教育部学籍电子注册备案表；</w:t>
      </w:r>
    </w:p>
    <w:p w:rsidR="00A5119F" w:rsidRPr="009566A2" w:rsidRDefault="00A45CA4" w:rsidP="009566A2">
      <w:pPr>
        <w:widowControl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（4）研究生复试考生诚信承诺书（签字版）；</w:t>
      </w:r>
    </w:p>
    <w:p w:rsidR="00A5119F" w:rsidRPr="009566A2" w:rsidRDefault="00A45CA4" w:rsidP="009566A2">
      <w:pPr>
        <w:widowControl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（5）加盖学校教务部门或档案所在管理部门公章的学习成绩单；</w:t>
      </w:r>
    </w:p>
    <w:p w:rsidR="00A5119F" w:rsidRPr="009566A2" w:rsidRDefault="00A45CA4" w:rsidP="009566A2">
      <w:pPr>
        <w:widowControl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（6）加盖所在单位人事或组织部门公章的硕士研究生现实情况表现表。</w:t>
      </w:r>
    </w:p>
    <w:p w:rsidR="00A5119F" w:rsidRPr="009566A2" w:rsidRDefault="00A45CA4" w:rsidP="009566A2">
      <w:pPr>
        <w:widowControl/>
        <w:ind w:firstLineChars="200" w:firstLine="480"/>
        <w:rPr>
          <w:rFonts w:ascii="华文仿宋" w:eastAsia="华文仿宋" w:hAnsi="华文仿宋" w:cs="华文仿宋"/>
          <w:b/>
          <w:bCs/>
          <w:i/>
          <w:iCs/>
          <w:color w:val="323232"/>
          <w:kern w:val="0"/>
          <w:sz w:val="24"/>
          <w:shd w:val="clear" w:color="auto" w:fill="FFFFFF"/>
        </w:rPr>
      </w:pPr>
      <w:r w:rsidRPr="009566A2">
        <w:rPr>
          <w:rFonts w:ascii="华文仿宋" w:eastAsia="华文仿宋" w:hAnsi="华文仿宋" w:cs="华文仿宋" w:hint="eastAsia"/>
          <w:b/>
          <w:bCs/>
          <w:i/>
          <w:iCs/>
          <w:color w:val="323232"/>
          <w:kern w:val="0"/>
          <w:sz w:val="24"/>
          <w:shd w:val="clear" w:color="auto" w:fill="FFFFFF"/>
        </w:rPr>
        <w:t>备注：</w:t>
      </w:r>
      <w:r w:rsidR="002A3939" w:rsidRPr="009566A2">
        <w:rPr>
          <w:rFonts w:ascii="华文仿宋" w:eastAsia="华文仿宋" w:hAnsi="华文仿宋" w:cs="华文仿宋" w:hint="eastAsia"/>
          <w:b/>
          <w:bCs/>
          <w:i/>
          <w:iCs/>
          <w:color w:val="323232"/>
          <w:kern w:val="0"/>
          <w:sz w:val="24"/>
          <w:shd w:val="clear" w:color="auto" w:fill="FFFFFF"/>
        </w:rPr>
        <w:t>上述（5）、（6）项提交确有困难者，可在正式录取前补交，经审查不合格者，取消入学资格。</w:t>
      </w:r>
    </w:p>
    <w:p w:rsidR="00A5119F" w:rsidRPr="009566A2" w:rsidRDefault="00A45CA4" w:rsidP="009566A2">
      <w:pPr>
        <w:widowControl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2、 复试前平台效果测试</w:t>
      </w:r>
    </w:p>
    <w:p w:rsidR="00A5119F" w:rsidRPr="009566A2" w:rsidRDefault="00A45CA4" w:rsidP="009566A2">
      <w:pPr>
        <w:widowControl/>
        <w:ind w:firstLineChars="200"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复试前5天，每个复试小组将由复试秘书建立</w:t>
      </w:r>
      <w:proofErr w:type="gramStart"/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微信群</w:t>
      </w:r>
      <w:proofErr w:type="gramEnd"/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，用于复试信息的发布与确认，每位考生必须加入所在复试小组的</w:t>
      </w:r>
      <w:proofErr w:type="gramStart"/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微信群</w:t>
      </w:r>
      <w:proofErr w:type="gramEnd"/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，并将昵称修改为真实姓名。各复试小组秘书会通过微信、QQ、电话、邮箱及备用联系方式，通知考生复试</w:t>
      </w:r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lastRenderedPageBreak/>
        <w:t>时间、复试流程、复试内容、应用软件、备用软件、视频连接测试时间以及其他注意事项。</w:t>
      </w:r>
    </w:p>
    <w:p w:rsidR="00A5119F" w:rsidRPr="009566A2" w:rsidRDefault="00A45CA4" w:rsidP="00B27B9E">
      <w:pPr>
        <w:widowControl/>
        <w:ind w:firstLineChars="200"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复试前4天，各复试小组秘书会通过</w:t>
      </w:r>
      <w:proofErr w:type="gramStart"/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微信群</w:t>
      </w:r>
      <w:proofErr w:type="gramEnd"/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、QQ、电话、邮箱及备用联系方式通知考试，在复试地点与考生进行连线测试，及时解决测试过程中发现的问题。通过以上联系方式在24小时内均没有任何回复的考生，视为放弃复试资格。</w:t>
      </w:r>
    </w:p>
    <w:p w:rsidR="00A5119F" w:rsidRPr="009566A2" w:rsidRDefault="00A45CA4" w:rsidP="009566A2">
      <w:pPr>
        <w:widowControl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3、复试方式</w:t>
      </w:r>
    </w:p>
    <w:p w:rsidR="00A5119F" w:rsidRPr="009566A2" w:rsidRDefault="00A45CA4" w:rsidP="009566A2">
      <w:pPr>
        <w:widowControl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采用两套系统、双机位远程视频复试方式。主系统为“腾讯会议”，用于面试；</w:t>
      </w:r>
      <w:proofErr w:type="gramStart"/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副系统</w:t>
      </w:r>
      <w:proofErr w:type="gramEnd"/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为“钉钉”，用于视频监控。</w:t>
      </w:r>
    </w:p>
    <w:p w:rsidR="00A5119F" w:rsidRPr="009566A2" w:rsidRDefault="00A45CA4" w:rsidP="009566A2">
      <w:pPr>
        <w:widowControl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4、复试规则说明会</w:t>
      </w:r>
    </w:p>
    <w:p w:rsidR="00A5119F" w:rsidRPr="009566A2" w:rsidRDefault="00A45CA4" w:rsidP="009566A2">
      <w:pPr>
        <w:widowControl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所有进入复试名单的考生必须参加5月13日上午举行的复试规则说明会，</w:t>
      </w:r>
      <w:proofErr w:type="gramStart"/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采用腾讯会议</w:t>
      </w:r>
      <w:proofErr w:type="gramEnd"/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方式（会议号提前1天通过</w:t>
      </w:r>
      <w:proofErr w:type="gramStart"/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微信群</w:t>
      </w:r>
      <w:proofErr w:type="gramEnd"/>
      <w:r w:rsidRPr="009566A2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发送）。</w:t>
      </w:r>
    </w:p>
    <w:p w:rsidR="00A5119F" w:rsidRDefault="00A5119F">
      <w:pPr>
        <w:widowControl/>
        <w:adjustRightInd w:val="0"/>
        <w:snapToGrid w:val="0"/>
        <w:ind w:firstLineChars="200" w:firstLine="480"/>
        <w:rPr>
          <w:rFonts w:ascii="华文仿宋" w:eastAsia="华文仿宋" w:hAnsi="华文仿宋" w:cs="华文仿宋"/>
          <w:color w:val="FF0000"/>
          <w:kern w:val="0"/>
          <w:sz w:val="24"/>
        </w:rPr>
      </w:pPr>
    </w:p>
    <w:p w:rsidR="00A5119F" w:rsidRDefault="00A45CA4" w:rsidP="00B27B9E">
      <w:pPr>
        <w:widowControl/>
        <w:spacing w:afterLines="50" w:after="156"/>
        <w:rPr>
          <w:rFonts w:ascii="华文仿宋" w:eastAsia="华文仿宋" w:hAnsi="华文仿宋" w:cs="华文仿宋"/>
          <w:color w:val="323232"/>
          <w:sz w:val="24"/>
        </w:rPr>
      </w:pPr>
      <w:r>
        <w:rPr>
          <w:rFonts w:ascii="华文仿宋" w:eastAsia="华文仿宋" w:hAnsi="华文仿宋" w:cs="华文仿宋" w:hint="eastAsia"/>
          <w:b/>
          <w:color w:val="323232"/>
          <w:kern w:val="0"/>
          <w:sz w:val="24"/>
          <w:shd w:val="clear" w:color="auto" w:fill="FFFFFF"/>
        </w:rPr>
        <w:t>四、复试内容及考核方式</w:t>
      </w:r>
    </w:p>
    <w:p w:rsidR="00A5119F" w:rsidRDefault="00A45CA4">
      <w:pPr>
        <w:widowControl/>
        <w:ind w:firstLine="480"/>
        <w:rPr>
          <w:rFonts w:ascii="华文仿宋" w:eastAsia="华文仿宋" w:hAnsi="华文仿宋" w:cs="华文仿宋"/>
          <w:color w:val="323232"/>
          <w:sz w:val="24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我院各专业复试形式为线上面试，不设笔试。每个考生随机抽取2个题签。</w:t>
      </w:r>
    </w:p>
    <w:p w:rsidR="00A5119F" w:rsidRDefault="00A45CA4">
      <w:pPr>
        <w:widowControl/>
        <w:ind w:firstLine="480"/>
        <w:rPr>
          <w:rFonts w:ascii="华文仿宋" w:eastAsia="华文仿宋" w:hAnsi="华文仿宋" w:cs="华文仿宋"/>
          <w:color w:val="323232"/>
          <w:sz w:val="24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1、面试内容注重专业素质和能力考核及综合素质考核，各学科设立一定数量的专业面试题库，在面试时由考生随机抽取。每生面试时间一般不少于20分钟。专业面试成绩总分为100分。</w:t>
      </w:r>
    </w:p>
    <w:p w:rsidR="00A5119F" w:rsidRDefault="00A45CA4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2、外语听说能力测试由一位专业或外语教师进行。面试时由考生从预备的试题库中自行抽取题目，并给考生留有一定的时间进行准备。每个考生的测试时间不少于5分钟。外语测试成绩总分为100分。</w:t>
      </w:r>
    </w:p>
    <w:p w:rsidR="00A5119F" w:rsidRDefault="00A5119F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</w:p>
    <w:p w:rsidR="00B27B9E" w:rsidRDefault="00B27B9E">
      <w:pPr>
        <w:widowControl/>
        <w:rPr>
          <w:rFonts w:ascii="华文仿宋" w:eastAsia="华文仿宋" w:hAnsi="华文仿宋" w:cs="华文仿宋" w:hint="eastAsia"/>
          <w:b/>
          <w:bCs/>
          <w:color w:val="323232"/>
          <w:kern w:val="0"/>
          <w:sz w:val="24"/>
          <w:shd w:val="clear" w:color="auto" w:fill="FFFFFF"/>
        </w:rPr>
      </w:pPr>
    </w:p>
    <w:p w:rsidR="00A5119F" w:rsidRDefault="00A45CA4" w:rsidP="00B27B9E">
      <w:pPr>
        <w:widowControl/>
        <w:spacing w:afterLines="50" w:after="156"/>
        <w:rPr>
          <w:rFonts w:ascii="华文仿宋" w:eastAsia="华文仿宋" w:hAnsi="华文仿宋" w:cs="华文仿宋"/>
          <w:b/>
          <w:bCs/>
          <w:color w:val="323232"/>
          <w:kern w:val="0"/>
          <w:sz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b/>
          <w:bCs/>
          <w:color w:val="323232"/>
          <w:kern w:val="0"/>
          <w:sz w:val="24"/>
          <w:shd w:val="clear" w:color="auto" w:fill="FFFFFF"/>
        </w:rPr>
        <w:lastRenderedPageBreak/>
        <w:t>五、复试成绩计算</w:t>
      </w:r>
    </w:p>
    <w:p w:rsidR="00A5119F" w:rsidRDefault="00A45CA4">
      <w:pPr>
        <w:widowControl/>
        <w:ind w:firstLine="480"/>
        <w:rPr>
          <w:rFonts w:ascii="华文仿宋" w:eastAsia="华文仿宋" w:hAnsi="华文仿宋" w:cs="华文仿宋"/>
          <w:color w:val="323232"/>
          <w:sz w:val="24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1、总成绩的计算公式：总成绩（百分制并取整）＝初试成绩（折合为百分制）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24"/>
          <w:shd w:val="clear" w:color="auto" w:fill="FFFFFF"/>
        </w:rPr>
        <w:t>×60%+复试成绩（折合为百分制）×40% </w:t>
      </w: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 </w:t>
      </w:r>
    </w:p>
    <w:p w:rsidR="00A5119F" w:rsidRDefault="00A45CA4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2、复试成绩由专业面试（100分）、外语听力及口语水平测试（100分）成绩组成。其中，专业面试占复试成绩的70%；外语听力及口语水平测试占复试成绩的30%。复试成绩折合成百分制，计入总成绩。</w:t>
      </w:r>
    </w:p>
    <w:p w:rsidR="00A5119F" w:rsidRDefault="00A5119F">
      <w:pPr>
        <w:widowControl/>
        <w:adjustRightInd w:val="0"/>
        <w:snapToGrid w:val="0"/>
        <w:rPr>
          <w:rFonts w:ascii="华文仿宋" w:eastAsia="华文仿宋" w:hAnsi="华文仿宋" w:cs="华文仿宋"/>
          <w:b/>
          <w:bCs/>
          <w:color w:val="000000"/>
          <w:kern w:val="0"/>
          <w:sz w:val="24"/>
        </w:rPr>
      </w:pPr>
    </w:p>
    <w:p w:rsidR="00A5119F" w:rsidRPr="00B27B9E" w:rsidRDefault="00A45CA4" w:rsidP="00B27B9E">
      <w:pPr>
        <w:widowControl/>
        <w:spacing w:afterLines="50" w:after="156"/>
        <w:rPr>
          <w:rFonts w:ascii="华文仿宋" w:eastAsia="华文仿宋" w:hAnsi="华文仿宋" w:cs="华文仿宋"/>
          <w:b/>
          <w:bCs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b/>
          <w:bCs/>
          <w:color w:val="323232"/>
          <w:kern w:val="0"/>
          <w:sz w:val="24"/>
          <w:shd w:val="clear" w:color="auto" w:fill="FFFFFF"/>
        </w:rPr>
        <w:t>六、复试</w:t>
      </w:r>
      <w:r w:rsidR="002A3939" w:rsidRPr="00B27B9E">
        <w:rPr>
          <w:rFonts w:ascii="华文仿宋" w:eastAsia="华文仿宋" w:hAnsi="华文仿宋" w:cs="华文仿宋" w:hint="eastAsia"/>
          <w:b/>
          <w:bCs/>
          <w:color w:val="323232"/>
          <w:kern w:val="0"/>
          <w:sz w:val="24"/>
          <w:shd w:val="clear" w:color="auto" w:fill="FFFFFF"/>
        </w:rPr>
        <w:t>注意事项</w:t>
      </w:r>
    </w:p>
    <w:p w:rsidR="00A5119F" w:rsidRPr="00B27B9E" w:rsidRDefault="00A45CA4" w:rsidP="00B27B9E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1. 复试考生严格按照复试小组秘书指令，执行候场、加入、退出等流程。未接到指令擅自进入会议者，按复试作弊处理。</w:t>
      </w:r>
    </w:p>
    <w:p w:rsidR="00A5119F" w:rsidRPr="00B27B9E" w:rsidRDefault="00A45CA4" w:rsidP="00B27B9E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2. 考生应按要求准备好网络远程复试要求的软硬件条件和网络环境。</w:t>
      </w:r>
    </w:p>
    <w:p w:rsidR="00A5119F" w:rsidRPr="00B27B9E" w:rsidRDefault="00A45CA4" w:rsidP="00B27B9E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3. 考生必须凭本人有效居民身份证和准考证参加网络远程复试。</w:t>
      </w:r>
    </w:p>
    <w:p w:rsidR="00A5119F" w:rsidRPr="00B27B9E" w:rsidRDefault="00A45CA4" w:rsidP="00B27B9E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4. 考生应选择独立安静房间独自参加网络远程复试。</w:t>
      </w:r>
    </w:p>
    <w:p w:rsidR="00A5119F" w:rsidRPr="00B27B9E" w:rsidRDefault="00A45CA4" w:rsidP="00B27B9E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5. 考生音频视频必须全程开启，全程正面免冠朝向摄像头，保证头肩部及双手出现在视频画面正中间。</w:t>
      </w:r>
    </w:p>
    <w:p w:rsidR="00A5119F" w:rsidRPr="00B27B9E" w:rsidRDefault="00A45CA4" w:rsidP="00B27B9E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6. 复试全程考生应保持注视摄像头，不得以任何方式查阅资料。</w:t>
      </w:r>
    </w:p>
    <w:p w:rsidR="00A5119F" w:rsidRPr="00B27B9E" w:rsidRDefault="00A45CA4" w:rsidP="00B27B9E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7. 复试期间考生不得录屏录像录音，严禁考生</w:t>
      </w:r>
      <w:proofErr w:type="gramStart"/>
      <w:r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将腾讯</w:t>
      </w:r>
      <w:proofErr w:type="gramEnd"/>
      <w:r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会议链接转发他人、不得将复试内容向其他考生泄漏或在网络传播，一经发现按复试作弊处理。</w:t>
      </w:r>
    </w:p>
    <w:p w:rsidR="00A5119F" w:rsidRPr="00B27B9E" w:rsidRDefault="00A45CA4" w:rsidP="00B27B9E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8. 考生复试场所被发现有复试相关的知识内容，或考生复试场所出现其他人员，一经发现按复试作弊处理。</w:t>
      </w:r>
    </w:p>
    <w:p w:rsidR="00A5119F" w:rsidRPr="00B27B9E" w:rsidRDefault="00A45CA4" w:rsidP="00B27B9E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9. 复试期间如发生设备或网络故障，应主动采用学院规定方式与报考学院保持沟通。</w:t>
      </w:r>
    </w:p>
    <w:p w:rsidR="00A5119F" w:rsidRPr="00B27B9E" w:rsidRDefault="00A45CA4" w:rsidP="00B27B9E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lastRenderedPageBreak/>
        <w:t>10. 其他未尽事项，根据实际情况进</w:t>
      </w:r>
      <w:r w:rsidR="00556A00"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行</w:t>
      </w:r>
      <w:r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判定，确有影响考试正常秩序的按违规处理。</w:t>
      </w:r>
    </w:p>
    <w:p w:rsidR="00A5119F" w:rsidRPr="00B27B9E" w:rsidRDefault="00A5119F">
      <w:pPr>
        <w:widowControl/>
        <w:adjustRightInd w:val="0"/>
        <w:snapToGrid w:val="0"/>
        <w:ind w:firstLineChars="200"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</w:p>
    <w:p w:rsidR="00A5119F" w:rsidRPr="00B27B9E" w:rsidRDefault="00A45CA4" w:rsidP="00B27B9E">
      <w:pPr>
        <w:widowControl/>
        <w:spacing w:afterLines="50" w:after="156"/>
        <w:rPr>
          <w:rFonts w:ascii="华文仿宋" w:eastAsia="华文仿宋" w:hAnsi="华文仿宋" w:cs="华文仿宋"/>
          <w:b/>
          <w:bCs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b/>
          <w:bCs/>
          <w:color w:val="323232"/>
          <w:kern w:val="0"/>
          <w:sz w:val="24"/>
          <w:shd w:val="clear" w:color="auto" w:fill="FFFFFF"/>
        </w:rPr>
        <w:t>七、复试小组工作程序</w:t>
      </w:r>
    </w:p>
    <w:p w:rsidR="00A5119F" w:rsidRPr="00B27B9E" w:rsidRDefault="00A45CA4" w:rsidP="00B27B9E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1. 成立复试小组。</w:t>
      </w:r>
    </w:p>
    <w:p w:rsidR="00A5119F" w:rsidRPr="00B27B9E" w:rsidRDefault="00A45CA4" w:rsidP="00B27B9E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2. 学院招生领导小组对招生复试小组成员进行视频复试培训。</w:t>
      </w:r>
    </w:p>
    <w:p w:rsidR="00A5119F" w:rsidRPr="00B27B9E" w:rsidRDefault="00A45CA4" w:rsidP="00B27B9E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3. 复试小组准备专业面试题库以及英语面试题库。</w:t>
      </w:r>
    </w:p>
    <w:p w:rsidR="00A5119F" w:rsidRPr="00B27B9E" w:rsidRDefault="00A45CA4" w:rsidP="00B27B9E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4. 复试小组对资格审查通过的考生进行专业面试和英语面试，复试小组成员当场打分，复试小组秘书做好面试记录。</w:t>
      </w:r>
    </w:p>
    <w:p w:rsidR="00A5119F" w:rsidRPr="00B27B9E" w:rsidRDefault="00A45CA4" w:rsidP="00B27B9E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5. 复试小组秘书复核小组成员打分，将考生的成绩分别汇总。核实无误后由组长交给学院招生工作领导小组审核。</w:t>
      </w:r>
    </w:p>
    <w:p w:rsidR="00A5119F" w:rsidRPr="00B27B9E" w:rsidRDefault="00A5119F" w:rsidP="00B27B9E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</w:p>
    <w:p w:rsidR="00A5119F" w:rsidRPr="00B27B9E" w:rsidRDefault="00A45CA4" w:rsidP="00B27B9E">
      <w:pPr>
        <w:widowControl/>
        <w:spacing w:afterLines="50" w:after="156"/>
        <w:rPr>
          <w:rFonts w:ascii="华文仿宋" w:eastAsia="华文仿宋" w:hAnsi="华文仿宋" w:cs="华文仿宋"/>
          <w:b/>
          <w:bCs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b/>
          <w:bCs/>
          <w:color w:val="323232"/>
          <w:kern w:val="0"/>
          <w:sz w:val="24"/>
          <w:shd w:val="clear" w:color="auto" w:fill="FFFFFF"/>
        </w:rPr>
        <w:t>八、录取原则</w:t>
      </w:r>
    </w:p>
    <w:p w:rsidR="00A5119F" w:rsidRPr="00B27B9E" w:rsidRDefault="00844BC8" w:rsidP="00B27B9E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  <w:t>1</w:t>
      </w:r>
      <w:r w:rsidR="00A45CA4"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. 复试成绩不合格（低于60分）者，不予录取。</w:t>
      </w:r>
    </w:p>
    <w:p w:rsidR="00A5119F" w:rsidRPr="00B27B9E" w:rsidRDefault="00844BC8" w:rsidP="00B27B9E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  <w:t>2</w:t>
      </w:r>
      <w:r w:rsidR="00A45CA4"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. 思想政治素质和道德品质考核及体检结果不合格者不予录取。</w:t>
      </w:r>
    </w:p>
    <w:p w:rsidR="00A5119F" w:rsidRPr="00B27B9E" w:rsidRDefault="00844BC8" w:rsidP="00B27B9E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  <w:t>3</w:t>
      </w:r>
      <w:r w:rsidR="00A45CA4"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. 录取序列：各招生小组按照总成绩从高到低排序，在招生指标范围内确定拟录取名单和候补名单；如果排名靠前的考生放弃或失去拟录取资格，按照候补名单的顺序依次递补。</w:t>
      </w:r>
    </w:p>
    <w:p w:rsidR="00A5119F" w:rsidRPr="00B27B9E" w:rsidRDefault="00844BC8" w:rsidP="00B27B9E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  <w:t>4.</w:t>
      </w:r>
      <w:r w:rsidR="00A45CA4"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 xml:space="preserve"> 无导师接收者，不予录取。</w:t>
      </w:r>
    </w:p>
    <w:p w:rsidR="00B27B9E" w:rsidRDefault="00B27B9E" w:rsidP="00B27B9E">
      <w:pPr>
        <w:widowControl/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</w:pPr>
    </w:p>
    <w:p w:rsidR="00F90579" w:rsidRDefault="00F90579" w:rsidP="00B27B9E">
      <w:pPr>
        <w:widowControl/>
        <w:spacing w:afterLines="50" w:after="156"/>
        <w:rPr>
          <w:rFonts w:ascii="华文仿宋" w:eastAsia="华文仿宋" w:hAnsi="华文仿宋" w:cs="华文仿宋"/>
          <w:b/>
          <w:bCs/>
          <w:color w:val="323232"/>
          <w:kern w:val="0"/>
          <w:sz w:val="24"/>
          <w:shd w:val="clear" w:color="auto" w:fill="FFFFFF"/>
        </w:rPr>
      </w:pPr>
    </w:p>
    <w:p w:rsidR="00F90579" w:rsidRDefault="00F90579" w:rsidP="00B27B9E">
      <w:pPr>
        <w:widowControl/>
        <w:spacing w:afterLines="50" w:after="156"/>
        <w:rPr>
          <w:rFonts w:ascii="华文仿宋" w:eastAsia="华文仿宋" w:hAnsi="华文仿宋" w:cs="华文仿宋"/>
          <w:b/>
          <w:bCs/>
          <w:color w:val="323232"/>
          <w:kern w:val="0"/>
          <w:sz w:val="24"/>
          <w:shd w:val="clear" w:color="auto" w:fill="FFFFFF"/>
        </w:rPr>
      </w:pPr>
    </w:p>
    <w:p w:rsidR="00A5119F" w:rsidRPr="00B27B9E" w:rsidRDefault="00A45CA4" w:rsidP="00B27B9E">
      <w:pPr>
        <w:widowControl/>
        <w:spacing w:afterLines="50" w:after="156"/>
        <w:rPr>
          <w:rFonts w:ascii="华文仿宋" w:eastAsia="华文仿宋" w:hAnsi="华文仿宋" w:cs="华文仿宋"/>
          <w:b/>
          <w:bCs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b/>
          <w:bCs/>
          <w:color w:val="323232"/>
          <w:kern w:val="0"/>
          <w:sz w:val="24"/>
          <w:shd w:val="clear" w:color="auto" w:fill="FFFFFF"/>
        </w:rPr>
        <w:lastRenderedPageBreak/>
        <w:t>九、复试信息公布方式</w:t>
      </w:r>
    </w:p>
    <w:p w:rsidR="00A5119F" w:rsidRPr="00B27B9E" w:rsidRDefault="00A45CA4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实行信息公布制度。复试结束后，将复试结果（包括成绩、排名、预录取学生、不录取学生）于5日内在学院网上公布。对于不予录取的考生，及时通知考生本人。复试成绩未在网上公示前，任何人不得擅自查阅或对外公布。</w:t>
      </w:r>
    </w:p>
    <w:p w:rsidR="00A5119F" w:rsidRDefault="00A45CA4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学院主页：</w:t>
      </w:r>
      <w:hyperlink r:id="rId6" w:history="1">
        <w:r w:rsidRPr="00B27B9E">
          <w:rPr>
            <w:rFonts w:hint="eastAsia"/>
            <w:kern w:val="0"/>
          </w:rPr>
          <w:t>http://www.cup.edu.cn/rwsk/</w:t>
        </w:r>
      </w:hyperlink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。</w:t>
      </w:r>
    </w:p>
    <w:p w:rsidR="00A5119F" w:rsidRPr="00B27B9E" w:rsidRDefault="00A5119F" w:rsidP="00B27B9E">
      <w:pPr>
        <w:widowControl/>
        <w:ind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</w:p>
    <w:p w:rsidR="00A5119F" w:rsidRPr="00B27B9E" w:rsidRDefault="00A45CA4" w:rsidP="00B27B9E">
      <w:pPr>
        <w:widowControl/>
        <w:spacing w:afterLines="50" w:after="156"/>
        <w:rPr>
          <w:rFonts w:ascii="华文仿宋" w:eastAsia="华文仿宋" w:hAnsi="华文仿宋" w:cs="华文仿宋"/>
          <w:b/>
          <w:bCs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b/>
          <w:bCs/>
          <w:color w:val="323232"/>
          <w:kern w:val="0"/>
          <w:sz w:val="24"/>
          <w:shd w:val="clear" w:color="auto" w:fill="FFFFFF"/>
        </w:rPr>
        <w:t>十、其他事项说明</w:t>
      </w:r>
    </w:p>
    <w:p w:rsidR="00A5119F" w:rsidRPr="00B27B9E" w:rsidRDefault="00A45CA4" w:rsidP="00B27B9E">
      <w:pPr>
        <w:widowControl/>
        <w:ind w:firstLineChars="200"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1. 与学院签订预录取协议并进入复试名单的考生，免予复试。资质审核材料合格后，直接获得拟录取资格，预录取时的面试成绩直接作为复试成绩。如果资质审核材料不合格，则视为复试成绩不合格，不能获得拟录取资格。</w:t>
      </w:r>
    </w:p>
    <w:p w:rsidR="00A5119F" w:rsidRPr="00B27B9E" w:rsidRDefault="00A45CA4" w:rsidP="00B27B9E">
      <w:pPr>
        <w:widowControl/>
        <w:ind w:firstLineChars="200"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2. 如本细则与学校或者上级文件有不一致处，以上级文件为准。</w:t>
      </w:r>
    </w:p>
    <w:p w:rsidR="00A5119F" w:rsidRPr="00B27B9E" w:rsidRDefault="00A45CA4" w:rsidP="00B27B9E">
      <w:pPr>
        <w:widowControl/>
        <w:ind w:firstLineChars="200" w:firstLine="480"/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</w:pPr>
      <w:r w:rsidRPr="00B27B9E"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3. 其它未尽事项由学院招生工作领导小组集体讨论决定。</w:t>
      </w:r>
    </w:p>
    <w:p w:rsidR="00A45CA4" w:rsidRDefault="00A45CA4">
      <w:pPr>
        <w:widowControl/>
        <w:rPr>
          <w:rFonts w:ascii="华文仿宋" w:eastAsia="华文仿宋" w:hAnsi="华文仿宋" w:cs="华文仿宋" w:hint="eastAsia"/>
          <w:b/>
          <w:color w:val="323232"/>
          <w:kern w:val="0"/>
          <w:sz w:val="24"/>
          <w:shd w:val="clear" w:color="auto" w:fill="FFFFFF"/>
        </w:rPr>
      </w:pPr>
    </w:p>
    <w:p w:rsidR="00A5119F" w:rsidRDefault="00A45CA4" w:rsidP="00B27B9E">
      <w:pPr>
        <w:widowControl/>
        <w:spacing w:afterLines="50" w:after="156"/>
        <w:rPr>
          <w:rFonts w:ascii="华文仿宋" w:eastAsia="华文仿宋" w:hAnsi="华文仿宋" w:cs="华文仿宋"/>
          <w:b/>
          <w:color w:val="323232"/>
          <w:kern w:val="0"/>
          <w:sz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b/>
          <w:color w:val="323232"/>
          <w:kern w:val="0"/>
          <w:sz w:val="24"/>
          <w:shd w:val="clear" w:color="auto" w:fill="FFFFFF"/>
        </w:rPr>
        <w:t>十一、复试的监督和复议</w:t>
      </w:r>
    </w:p>
    <w:p w:rsidR="00A5119F" w:rsidRDefault="00A45CA4" w:rsidP="00B27B9E">
      <w:pPr>
        <w:widowControl/>
        <w:ind w:firstLineChars="200" w:firstLine="480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kern w:val="0"/>
          <w:sz w:val="24"/>
          <w:shd w:val="clear" w:color="auto" w:fill="FFFFFF"/>
        </w:rPr>
        <w:t>1、学院招生工作领导小组对复试过程的公平、公正和复试结果全面负责。积极配合校纪检监察部门和研究生院对复试现场的巡视和监察。</w:t>
      </w:r>
    </w:p>
    <w:p w:rsidR="00A5119F" w:rsidRDefault="00A45CA4" w:rsidP="00B27B9E">
      <w:pPr>
        <w:widowControl/>
        <w:ind w:firstLineChars="200" w:firstLine="480"/>
        <w:rPr>
          <w:rFonts w:ascii="华文仿宋" w:eastAsia="华文仿宋" w:hAnsi="华文仿宋" w:cs="华文仿宋"/>
          <w:kern w:val="0"/>
          <w:sz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kern w:val="0"/>
          <w:sz w:val="24"/>
          <w:shd w:val="clear" w:color="auto" w:fill="FFFFFF"/>
        </w:rPr>
        <w:t>2、对招生过程考生的申诉和投诉问题，积极配合学校纪检部门和研究生招生工作领导小组进行复议。</w:t>
      </w:r>
    </w:p>
    <w:p w:rsidR="00A5119F" w:rsidRDefault="00A5119F">
      <w:pPr>
        <w:widowControl/>
        <w:ind w:firstLine="480"/>
        <w:rPr>
          <w:rFonts w:ascii="华文仿宋" w:eastAsia="华文仿宋" w:hAnsi="华文仿宋" w:cs="华文仿宋"/>
          <w:kern w:val="0"/>
          <w:sz w:val="24"/>
          <w:shd w:val="clear" w:color="auto" w:fill="FFFFFF"/>
        </w:rPr>
      </w:pPr>
    </w:p>
    <w:p w:rsidR="00B27B9E" w:rsidRDefault="00B27B9E">
      <w:pPr>
        <w:widowControl/>
        <w:ind w:firstLine="480"/>
        <w:rPr>
          <w:rFonts w:ascii="华文仿宋" w:eastAsia="华文仿宋" w:hAnsi="华文仿宋" w:cs="华文仿宋"/>
          <w:kern w:val="0"/>
          <w:sz w:val="24"/>
          <w:shd w:val="clear" w:color="auto" w:fill="FFFFFF"/>
        </w:rPr>
      </w:pPr>
    </w:p>
    <w:p w:rsidR="00B27B9E" w:rsidRDefault="00B27B9E" w:rsidP="00B27B9E">
      <w:pPr>
        <w:widowControl/>
        <w:rPr>
          <w:rFonts w:ascii="华文仿宋" w:eastAsia="华文仿宋" w:hAnsi="华文仿宋" w:cs="华文仿宋" w:hint="eastAsia"/>
          <w:kern w:val="0"/>
          <w:sz w:val="24"/>
          <w:shd w:val="clear" w:color="auto" w:fill="FFFFFF"/>
        </w:rPr>
      </w:pPr>
    </w:p>
    <w:p w:rsidR="00A5119F" w:rsidRDefault="00A45CA4">
      <w:pPr>
        <w:widowControl/>
        <w:ind w:firstLineChars="200" w:firstLine="480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kern w:val="0"/>
          <w:sz w:val="24"/>
          <w:shd w:val="clear" w:color="auto" w:fill="FFFFFF"/>
        </w:rPr>
        <w:lastRenderedPageBreak/>
        <w:t>考生接待电话和纪检监察部门受理考生投诉的监督举报电话：</w:t>
      </w:r>
    </w:p>
    <w:p w:rsidR="00A5119F" w:rsidRDefault="00A45CA4">
      <w:pPr>
        <w:widowControl/>
        <w:rPr>
          <w:rFonts w:ascii="华文仿宋" w:eastAsia="华文仿宋" w:hAnsi="华文仿宋" w:cs="华文仿宋"/>
          <w:kern w:val="0"/>
          <w:sz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kern w:val="0"/>
          <w:sz w:val="24"/>
          <w:shd w:val="clear" w:color="auto" w:fill="FFFFFF"/>
        </w:rPr>
        <w:t>马克思主义学院招生微信：13521434029，邮箱：shi58yan08jun13@sina.com</w:t>
      </w:r>
    </w:p>
    <w:p w:rsidR="00A5119F" w:rsidRDefault="00A45CA4">
      <w:pPr>
        <w:widowControl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kern w:val="0"/>
          <w:sz w:val="24"/>
          <w:shd w:val="clear" w:color="auto" w:fill="FFFFFF"/>
        </w:rPr>
        <w:t>中国石油大学（北京）研究生招生办公室电话：89733075，邮箱：</w:t>
      </w:r>
      <w:hyperlink r:id="rId7" w:history="1">
        <w:r>
          <w:rPr>
            <w:rStyle w:val="a3"/>
            <w:rFonts w:ascii="华文仿宋" w:eastAsia="华文仿宋" w:hAnsi="华文仿宋" w:cs="华文仿宋" w:hint="eastAsia"/>
            <w:color w:val="auto"/>
            <w:sz w:val="24"/>
          </w:rPr>
          <w:t>sdyzb@cup.edu.cn</w:t>
        </w:r>
      </w:hyperlink>
      <w:r>
        <w:rPr>
          <w:rFonts w:ascii="华文仿宋" w:eastAsia="华文仿宋" w:hAnsi="华文仿宋" w:cs="华文仿宋" w:hint="eastAsia"/>
          <w:sz w:val="24"/>
        </w:rPr>
        <w:t>。</w:t>
      </w:r>
    </w:p>
    <w:p w:rsidR="00A5119F" w:rsidRDefault="00A45CA4">
      <w:pPr>
        <w:widowControl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kern w:val="0"/>
          <w:sz w:val="24"/>
          <w:shd w:val="clear" w:color="auto" w:fill="FFFFFF"/>
        </w:rPr>
        <w:t>中国石油大学（北京）监督举报电话：89733099</w:t>
      </w:r>
    </w:p>
    <w:p w:rsidR="00A5119F" w:rsidRDefault="00A45CA4">
      <w:pPr>
        <w:widowControl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kern w:val="0"/>
          <w:sz w:val="24"/>
          <w:shd w:val="clear" w:color="auto" w:fill="FFFFFF"/>
        </w:rPr>
        <w:t>北京教育考试院研究生招生办公室招生专用监督电话：82837456</w:t>
      </w:r>
    </w:p>
    <w:p w:rsidR="00A5119F" w:rsidRDefault="00A5119F">
      <w:pPr>
        <w:widowControl/>
        <w:ind w:firstLine="480"/>
        <w:rPr>
          <w:rFonts w:ascii="华文仿宋" w:eastAsia="华文仿宋" w:hAnsi="华文仿宋" w:cs="华文仿宋"/>
          <w:sz w:val="24"/>
        </w:rPr>
      </w:pPr>
    </w:p>
    <w:p w:rsidR="00A5119F" w:rsidRDefault="00A45CA4" w:rsidP="00B27B9E">
      <w:pPr>
        <w:widowControl/>
        <w:ind w:leftChars="114" w:left="239" w:firstLineChars="2414" w:firstLine="5794"/>
        <w:jc w:val="right"/>
        <w:rPr>
          <w:rFonts w:ascii="华文仿宋" w:eastAsia="华文仿宋" w:hAnsi="华文仿宋" w:cs="华文仿宋"/>
          <w:color w:val="323232"/>
          <w:sz w:val="24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                                                       马克思主义学院招生工作领导小组</w:t>
      </w:r>
    </w:p>
    <w:p w:rsidR="00A5119F" w:rsidRDefault="00A45CA4" w:rsidP="00B27B9E">
      <w:pPr>
        <w:widowControl/>
        <w:ind w:leftChars="114" w:left="239" w:firstLineChars="2414" w:firstLine="5794"/>
        <w:jc w:val="left"/>
        <w:rPr>
          <w:rFonts w:ascii="华文仿宋" w:eastAsia="华文仿宋" w:hAnsi="华文仿宋" w:cs="华文仿宋"/>
          <w:color w:val="323232"/>
          <w:sz w:val="24"/>
        </w:rPr>
      </w:pP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 xml:space="preserve">                                                  </w:t>
      </w:r>
      <w:r w:rsidR="00B27B9E">
        <w:rPr>
          <w:rFonts w:ascii="华文仿宋" w:eastAsia="华文仿宋" w:hAnsi="华文仿宋" w:cs="华文仿宋"/>
          <w:color w:val="323232"/>
          <w:kern w:val="0"/>
          <w:sz w:val="24"/>
          <w:shd w:val="clear" w:color="auto" w:fill="FFFFFF"/>
        </w:rPr>
        <w:t xml:space="preserve">                   </w:t>
      </w:r>
      <w:r>
        <w:rPr>
          <w:rFonts w:ascii="华文仿宋" w:eastAsia="华文仿宋" w:hAnsi="华文仿宋" w:cs="华文仿宋" w:hint="eastAsia"/>
          <w:color w:val="323232"/>
          <w:kern w:val="0"/>
          <w:sz w:val="24"/>
          <w:shd w:val="clear" w:color="auto" w:fill="FFFFFF"/>
        </w:rPr>
        <w:t>2020年5月11日</w:t>
      </w:r>
    </w:p>
    <w:p w:rsidR="00A5119F" w:rsidRDefault="00A45CA4">
      <w:pPr>
        <w:widowControl/>
        <w:spacing w:after="240"/>
        <w:rPr>
          <w:rFonts w:ascii="华文仿宋" w:eastAsia="华文仿宋" w:hAnsi="华文仿宋" w:cs="华文仿宋"/>
          <w:color w:val="323232"/>
          <w:sz w:val="24"/>
        </w:rPr>
      </w:pPr>
      <w:r>
        <w:rPr>
          <w:rFonts w:ascii="华文仿宋" w:eastAsia="华文仿宋" w:hAnsi="华文仿宋" w:cs="华文仿宋" w:hint="eastAsia"/>
          <w:b/>
          <w:color w:val="323232"/>
          <w:kern w:val="0"/>
          <w:sz w:val="24"/>
          <w:shd w:val="clear" w:color="auto" w:fill="FFFFFF"/>
        </w:rPr>
        <w:br/>
      </w:r>
      <w:r>
        <w:rPr>
          <w:rFonts w:ascii="华文仿宋" w:eastAsia="华文仿宋" w:hAnsi="华文仿宋" w:cs="华文仿宋" w:hint="eastAsia"/>
          <w:b/>
          <w:color w:val="323232"/>
          <w:kern w:val="0"/>
          <w:sz w:val="24"/>
          <w:shd w:val="clear" w:color="auto" w:fill="FFFFFF"/>
        </w:rPr>
        <w:br/>
      </w:r>
    </w:p>
    <w:p w:rsidR="00A5119F" w:rsidRDefault="00A5119F">
      <w:pPr>
        <w:rPr>
          <w:rFonts w:ascii="华文仿宋" w:eastAsia="华文仿宋" w:hAnsi="华文仿宋" w:cs="华文仿宋"/>
          <w:sz w:val="24"/>
        </w:rPr>
      </w:pPr>
    </w:p>
    <w:sectPr w:rsidR="00A51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7A704"/>
    <w:multiLevelType w:val="singleLevel"/>
    <w:tmpl w:val="1E37A704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67C81659"/>
    <w:multiLevelType w:val="singleLevel"/>
    <w:tmpl w:val="67C8165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CB3FD4B"/>
    <w:multiLevelType w:val="singleLevel"/>
    <w:tmpl w:val="7CB3FD4B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DD6DAA"/>
    <w:rsid w:val="00017345"/>
    <w:rsid w:val="00050CE9"/>
    <w:rsid w:val="00060062"/>
    <w:rsid w:val="00086BDF"/>
    <w:rsid w:val="000C0B8F"/>
    <w:rsid w:val="00106C17"/>
    <w:rsid w:val="001101B4"/>
    <w:rsid w:val="00127BA1"/>
    <w:rsid w:val="001A165D"/>
    <w:rsid w:val="001C15F1"/>
    <w:rsid w:val="001F70FE"/>
    <w:rsid w:val="00245729"/>
    <w:rsid w:val="00262E29"/>
    <w:rsid w:val="0028518F"/>
    <w:rsid w:val="002A3939"/>
    <w:rsid w:val="002B0EAA"/>
    <w:rsid w:val="002E0D19"/>
    <w:rsid w:val="002E16B9"/>
    <w:rsid w:val="0032245B"/>
    <w:rsid w:val="00365E27"/>
    <w:rsid w:val="003A5D25"/>
    <w:rsid w:val="003B6377"/>
    <w:rsid w:val="003C141C"/>
    <w:rsid w:val="004222BE"/>
    <w:rsid w:val="00426826"/>
    <w:rsid w:val="004F7AC4"/>
    <w:rsid w:val="00506886"/>
    <w:rsid w:val="00556A00"/>
    <w:rsid w:val="005B7321"/>
    <w:rsid w:val="005F3884"/>
    <w:rsid w:val="005F4A11"/>
    <w:rsid w:val="00650FC1"/>
    <w:rsid w:val="006516AA"/>
    <w:rsid w:val="00694FA2"/>
    <w:rsid w:val="006A212A"/>
    <w:rsid w:val="006A47A8"/>
    <w:rsid w:val="006E13F5"/>
    <w:rsid w:val="00701DAB"/>
    <w:rsid w:val="00757A47"/>
    <w:rsid w:val="00764B34"/>
    <w:rsid w:val="00792DF3"/>
    <w:rsid w:val="007B5243"/>
    <w:rsid w:val="007B688D"/>
    <w:rsid w:val="007B757D"/>
    <w:rsid w:val="007C43A2"/>
    <w:rsid w:val="008268B8"/>
    <w:rsid w:val="00844BC8"/>
    <w:rsid w:val="00851872"/>
    <w:rsid w:val="0088243E"/>
    <w:rsid w:val="0088590F"/>
    <w:rsid w:val="00893375"/>
    <w:rsid w:val="00894999"/>
    <w:rsid w:val="008B71F4"/>
    <w:rsid w:val="008D4976"/>
    <w:rsid w:val="008D4A08"/>
    <w:rsid w:val="009566A2"/>
    <w:rsid w:val="009B11B7"/>
    <w:rsid w:val="009E5F33"/>
    <w:rsid w:val="00A41A74"/>
    <w:rsid w:val="00A45CA4"/>
    <w:rsid w:val="00A5119F"/>
    <w:rsid w:val="00A84475"/>
    <w:rsid w:val="00AB5A82"/>
    <w:rsid w:val="00AE605A"/>
    <w:rsid w:val="00B10FD5"/>
    <w:rsid w:val="00B27B9E"/>
    <w:rsid w:val="00B369C6"/>
    <w:rsid w:val="00B74F3D"/>
    <w:rsid w:val="00B84B19"/>
    <w:rsid w:val="00BA1535"/>
    <w:rsid w:val="00BB59A3"/>
    <w:rsid w:val="00BF675B"/>
    <w:rsid w:val="00C3445B"/>
    <w:rsid w:val="00CA144A"/>
    <w:rsid w:val="00CC3B45"/>
    <w:rsid w:val="00CC4F0D"/>
    <w:rsid w:val="00CC771F"/>
    <w:rsid w:val="00CD665F"/>
    <w:rsid w:val="00D050A2"/>
    <w:rsid w:val="00D2563A"/>
    <w:rsid w:val="00D37784"/>
    <w:rsid w:val="00D82054"/>
    <w:rsid w:val="00D9144C"/>
    <w:rsid w:val="00D9228D"/>
    <w:rsid w:val="00D9731B"/>
    <w:rsid w:val="00DA3F59"/>
    <w:rsid w:val="00DA7824"/>
    <w:rsid w:val="00DC0478"/>
    <w:rsid w:val="00E0798F"/>
    <w:rsid w:val="00EC50F6"/>
    <w:rsid w:val="00ED7238"/>
    <w:rsid w:val="00EE5B6F"/>
    <w:rsid w:val="00F31EFB"/>
    <w:rsid w:val="00F479C8"/>
    <w:rsid w:val="00F83A9E"/>
    <w:rsid w:val="00F90579"/>
    <w:rsid w:val="00F933FE"/>
    <w:rsid w:val="00FA7497"/>
    <w:rsid w:val="00FC6344"/>
    <w:rsid w:val="00FF66EC"/>
    <w:rsid w:val="014D051E"/>
    <w:rsid w:val="01923548"/>
    <w:rsid w:val="03A2423C"/>
    <w:rsid w:val="03BA1CEF"/>
    <w:rsid w:val="043E17A2"/>
    <w:rsid w:val="06043E26"/>
    <w:rsid w:val="06317516"/>
    <w:rsid w:val="0B7540A7"/>
    <w:rsid w:val="0C007B2F"/>
    <w:rsid w:val="0D1C1865"/>
    <w:rsid w:val="0D2F6DEC"/>
    <w:rsid w:val="0E696032"/>
    <w:rsid w:val="0F3C33BD"/>
    <w:rsid w:val="0FD4719B"/>
    <w:rsid w:val="11065041"/>
    <w:rsid w:val="11281A69"/>
    <w:rsid w:val="12BA732B"/>
    <w:rsid w:val="131C21BB"/>
    <w:rsid w:val="13EE608F"/>
    <w:rsid w:val="140516DF"/>
    <w:rsid w:val="17186504"/>
    <w:rsid w:val="194F6AF5"/>
    <w:rsid w:val="19D57487"/>
    <w:rsid w:val="1AA478DD"/>
    <w:rsid w:val="1B766A27"/>
    <w:rsid w:val="1BA82CA5"/>
    <w:rsid w:val="1C0B250B"/>
    <w:rsid w:val="1C644C1C"/>
    <w:rsid w:val="1D5F7366"/>
    <w:rsid w:val="20CC1889"/>
    <w:rsid w:val="22564AF5"/>
    <w:rsid w:val="231C1315"/>
    <w:rsid w:val="234F250F"/>
    <w:rsid w:val="23775E20"/>
    <w:rsid w:val="24AE1E40"/>
    <w:rsid w:val="258531D5"/>
    <w:rsid w:val="259C1C9C"/>
    <w:rsid w:val="25F03734"/>
    <w:rsid w:val="267B7262"/>
    <w:rsid w:val="27A103A4"/>
    <w:rsid w:val="28246647"/>
    <w:rsid w:val="29CC4D94"/>
    <w:rsid w:val="2B1E43A5"/>
    <w:rsid w:val="2B4D2BF1"/>
    <w:rsid w:val="2B7B3C6E"/>
    <w:rsid w:val="2C2E115D"/>
    <w:rsid w:val="2CF241AE"/>
    <w:rsid w:val="2CF2751D"/>
    <w:rsid w:val="2E665475"/>
    <w:rsid w:val="2E793996"/>
    <w:rsid w:val="2EBB5EE7"/>
    <w:rsid w:val="313E08E8"/>
    <w:rsid w:val="316A76F3"/>
    <w:rsid w:val="33057E88"/>
    <w:rsid w:val="33941D72"/>
    <w:rsid w:val="33C054EA"/>
    <w:rsid w:val="3499232E"/>
    <w:rsid w:val="34F97E8E"/>
    <w:rsid w:val="35F23372"/>
    <w:rsid w:val="361777A6"/>
    <w:rsid w:val="361D4193"/>
    <w:rsid w:val="36426998"/>
    <w:rsid w:val="37EF6437"/>
    <w:rsid w:val="38C2045C"/>
    <w:rsid w:val="394610A7"/>
    <w:rsid w:val="39DC4E34"/>
    <w:rsid w:val="3DCA7BC1"/>
    <w:rsid w:val="3E917868"/>
    <w:rsid w:val="3EA96E56"/>
    <w:rsid w:val="40DD1BCE"/>
    <w:rsid w:val="428D1399"/>
    <w:rsid w:val="438A5630"/>
    <w:rsid w:val="43FE4BEF"/>
    <w:rsid w:val="445421D0"/>
    <w:rsid w:val="448463A2"/>
    <w:rsid w:val="44A74529"/>
    <w:rsid w:val="46D4584E"/>
    <w:rsid w:val="46DA5A5D"/>
    <w:rsid w:val="48C509E3"/>
    <w:rsid w:val="490C6423"/>
    <w:rsid w:val="4A926787"/>
    <w:rsid w:val="4BF76E3B"/>
    <w:rsid w:val="4D294D41"/>
    <w:rsid w:val="4DEC6381"/>
    <w:rsid w:val="4F3C1945"/>
    <w:rsid w:val="4FB0761D"/>
    <w:rsid w:val="521579CA"/>
    <w:rsid w:val="524039AF"/>
    <w:rsid w:val="52A9284F"/>
    <w:rsid w:val="536A279A"/>
    <w:rsid w:val="5418464E"/>
    <w:rsid w:val="54E532B9"/>
    <w:rsid w:val="54E704F9"/>
    <w:rsid w:val="563D2D0C"/>
    <w:rsid w:val="572D4D51"/>
    <w:rsid w:val="57EF3C8F"/>
    <w:rsid w:val="5804315B"/>
    <w:rsid w:val="58290B0B"/>
    <w:rsid w:val="58F81B90"/>
    <w:rsid w:val="595805F0"/>
    <w:rsid w:val="59966056"/>
    <w:rsid w:val="5A9038D2"/>
    <w:rsid w:val="5AAC68DD"/>
    <w:rsid w:val="5B676587"/>
    <w:rsid w:val="5BB0237C"/>
    <w:rsid w:val="5C93564C"/>
    <w:rsid w:val="5C9E2183"/>
    <w:rsid w:val="5CE655AB"/>
    <w:rsid w:val="5EA25F0B"/>
    <w:rsid w:val="5F73452B"/>
    <w:rsid w:val="5FDC0377"/>
    <w:rsid w:val="60FD3D55"/>
    <w:rsid w:val="616C136A"/>
    <w:rsid w:val="631F2F01"/>
    <w:rsid w:val="637B2122"/>
    <w:rsid w:val="63D040BC"/>
    <w:rsid w:val="64A76E67"/>
    <w:rsid w:val="65443346"/>
    <w:rsid w:val="661802F3"/>
    <w:rsid w:val="664D61AB"/>
    <w:rsid w:val="66BB260F"/>
    <w:rsid w:val="675E106C"/>
    <w:rsid w:val="67BA7907"/>
    <w:rsid w:val="67C15F00"/>
    <w:rsid w:val="688F005F"/>
    <w:rsid w:val="69716E73"/>
    <w:rsid w:val="698601F6"/>
    <w:rsid w:val="6C7E1E50"/>
    <w:rsid w:val="6CDD6DAA"/>
    <w:rsid w:val="6DCE31C0"/>
    <w:rsid w:val="6F1F4463"/>
    <w:rsid w:val="6F5C6675"/>
    <w:rsid w:val="7077092B"/>
    <w:rsid w:val="717F3065"/>
    <w:rsid w:val="71A66BA1"/>
    <w:rsid w:val="72850A9A"/>
    <w:rsid w:val="728F3722"/>
    <w:rsid w:val="72BF1415"/>
    <w:rsid w:val="731F5E00"/>
    <w:rsid w:val="734046B2"/>
    <w:rsid w:val="737D3F2A"/>
    <w:rsid w:val="738912AC"/>
    <w:rsid w:val="73C222A6"/>
    <w:rsid w:val="73E416C0"/>
    <w:rsid w:val="7449147B"/>
    <w:rsid w:val="74972964"/>
    <w:rsid w:val="75390C47"/>
    <w:rsid w:val="75A9473E"/>
    <w:rsid w:val="75EC5BEE"/>
    <w:rsid w:val="76182644"/>
    <w:rsid w:val="766F5B31"/>
    <w:rsid w:val="7710122D"/>
    <w:rsid w:val="78B855DF"/>
    <w:rsid w:val="7964340C"/>
    <w:rsid w:val="796C2E3F"/>
    <w:rsid w:val="7AF462AD"/>
    <w:rsid w:val="7B40285A"/>
    <w:rsid w:val="7D0478CB"/>
    <w:rsid w:val="7D731A5C"/>
    <w:rsid w:val="7EBD6B84"/>
    <w:rsid w:val="7F0B4B3A"/>
    <w:rsid w:val="7F453AB1"/>
    <w:rsid w:val="7F651199"/>
    <w:rsid w:val="7F80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4835A"/>
  <w15:docId w15:val="{95CB96B7-2E26-458C-BB57-74882714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List Paragraph"/>
    <w:basedOn w:val="a"/>
    <w:uiPriority w:val="99"/>
    <w:rsid w:val="002A39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yzb@cup.edu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p.edu.cn/rw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622</Words>
  <Characters>3547</Characters>
  <Application>Microsoft Office Word</Application>
  <DocSecurity>0</DocSecurity>
  <Lines>29</Lines>
  <Paragraphs>8</Paragraphs>
  <ScaleCrop>false</ScaleCrop>
  <Company>微软中国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庞伟昌</dc:creator>
  <cp:lastModifiedBy>s ss</cp:lastModifiedBy>
  <cp:revision>288</cp:revision>
  <dcterms:created xsi:type="dcterms:W3CDTF">2019-03-18T08:48:00Z</dcterms:created>
  <dcterms:modified xsi:type="dcterms:W3CDTF">2020-05-12T10:39:00Z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