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-775970</wp:posOffset>
            </wp:positionV>
            <wp:extent cx="3733800" cy="71437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</w:rPr>
        <w:t>中国石油大学（北京）</w:t>
      </w:r>
      <w:bookmarkStart w:id="0" w:name="_GoBack"/>
      <w:bookmarkEnd w:id="0"/>
      <w:r>
        <w:rPr>
          <w:rFonts w:hint="eastAsia"/>
          <w:b/>
          <w:sz w:val="30"/>
        </w:rPr>
        <w:t>学生社团建设指导部经费申请表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77"/>
        <w:gridCol w:w="653"/>
        <w:gridCol w:w="950"/>
        <w:gridCol w:w="330"/>
        <w:gridCol w:w="1260"/>
        <w:gridCol w:w="69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活动部门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活动名称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总负责人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活动时间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负责人学号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联系方式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活动简介: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1.印刷费预算（奥都打印店签单）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预算金额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印刷费用共计：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 团委物资预算（学生活动中心超市及纪念品店签单）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预算金额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团委物资费用共计：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 其他预算（发票预算）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</w:rPr>
              <w:t>预算金额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其他费用共计：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签单金额（1+2）总计：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发票报销金额（3）总计：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预算金额总计：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总负责人签章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副部长</w:t>
            </w:r>
            <w:r>
              <w:rPr>
                <w:rFonts w:hint="eastAsia"/>
                <w:kern w:val="0"/>
                <w:sz w:val="20"/>
              </w:rPr>
              <w:t>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指导老师审批意见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团委审批意见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</w:tbl>
    <w:p>
      <w:r>
        <w:rPr>
          <w:rFonts w:hint="eastAsia"/>
        </w:rPr>
        <w:t>(此表一式一份，内容全部打印)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华文新魏"/>
        <w:sz w:val="72"/>
        <w:szCs w:val="72"/>
      </w:rPr>
    </w:pPr>
    <w:r>
      <w:rPr>
        <w:rFonts w:eastAsia="华文新魏"/>
        <w:sz w:val="72"/>
        <w:szCs w:val="72"/>
      </w:rPr>
      <w:t>厚积薄发，开物成务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  <w:jc w:val="both"/>
    </w:pPr>
  </w:p>
  <w:p>
    <w:pPr>
      <w:pStyle w:val="3"/>
      <w:jc w:val="both"/>
    </w:pPr>
  </w:p>
  <w:p>
    <w:pPr>
      <w:pStyle w:val="3"/>
      <w:jc w:val="both"/>
    </w:pPr>
  </w:p>
  <w:p>
    <w:pPr>
      <w:pStyle w:val="3"/>
      <w:ind w:firstLine="5040" w:firstLineChars="2800"/>
      <w:jc w:val="both"/>
      <w:rPr>
        <w:rFonts w:ascii="楷体_GB2312" w:eastAsia="楷体_GB2312"/>
        <w:sz w:val="28"/>
        <w:szCs w:val="28"/>
      </w:rPr>
    </w:pPr>
    <w:r>
      <w:rPr>
        <w:rFonts w:hint="eastAsia"/>
      </w:rPr>
      <w:t xml:space="preserve">      </w:t>
    </w:r>
    <w:r>
      <w:rPr>
        <w:rFonts w:hint="eastAsia" w:ascii="楷体_GB2312" w:eastAsia="楷体_GB2312"/>
        <w:sz w:val="24"/>
        <w:szCs w:val="24"/>
      </w:rPr>
      <w:t>学生社团建设指导部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3E"/>
    <w:rsid w:val="00084B28"/>
    <w:rsid w:val="000D05FA"/>
    <w:rsid w:val="00141BC3"/>
    <w:rsid w:val="002A4F30"/>
    <w:rsid w:val="00333C3E"/>
    <w:rsid w:val="003D1AB8"/>
    <w:rsid w:val="00464B3C"/>
    <w:rsid w:val="00522205"/>
    <w:rsid w:val="006C495F"/>
    <w:rsid w:val="007E12EA"/>
    <w:rsid w:val="00803D3B"/>
    <w:rsid w:val="00AC1E2D"/>
    <w:rsid w:val="00B747D1"/>
    <w:rsid w:val="00D0758E"/>
    <w:rsid w:val="00D50953"/>
    <w:rsid w:val="00DB3C90"/>
    <w:rsid w:val="00EA1969"/>
    <w:rsid w:val="0982708C"/>
    <w:rsid w:val="17D15233"/>
    <w:rsid w:val="1AE854B9"/>
    <w:rsid w:val="1F3F771D"/>
    <w:rsid w:val="2F171E45"/>
    <w:rsid w:val="338C1F76"/>
    <w:rsid w:val="361F0D7D"/>
    <w:rsid w:val="55772573"/>
    <w:rsid w:val="56767AA3"/>
    <w:rsid w:val="582B172A"/>
    <w:rsid w:val="5FD95B2C"/>
    <w:rsid w:val="6C2A4593"/>
    <w:rsid w:val="71485F2B"/>
    <w:rsid w:val="72547749"/>
    <w:rsid w:val="7D662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longline"/>
    <w:basedOn w:val="5"/>
    <w:qFormat/>
    <w:uiPriority w:val="0"/>
  </w:style>
  <w:style w:type="character" w:customStyle="1" w:styleId="9">
    <w:name w:val="page number_d1e6ac58-6369-4f2e-a0a0-1a27341ff755"/>
    <w:basedOn w:val="5"/>
    <w:qFormat/>
    <w:uiPriority w:val="0"/>
  </w:style>
  <w:style w:type="character" w:customStyle="1" w:styleId="10">
    <w:name w:val="action"/>
    <w:basedOn w:val="5"/>
    <w:qFormat/>
    <w:uiPriority w:val="0"/>
  </w:style>
  <w:style w:type="character" w:customStyle="1" w:styleId="11">
    <w:name w:val="批注框文本 Char"/>
    <w:link w:val="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2">
    <w:name w:val="批注框文本1"/>
    <w:basedOn w:val="1"/>
    <w:link w:val="11"/>
    <w:qFormat/>
    <w:uiPriority w:val="0"/>
    <w:rPr>
      <w:rFonts w:ascii="宋体" w:hAnsi="宋体"/>
      <w:kern w:val="2"/>
      <w:sz w:val="18"/>
      <w:szCs w:val="18"/>
    </w:rPr>
  </w:style>
  <w:style w:type="character" w:customStyle="1" w:styleId="13">
    <w:name w:val="line"/>
    <w:basedOn w:val="5"/>
    <w:qFormat/>
    <w:uiPriority w:val="0"/>
  </w:style>
  <w:style w:type="character" w:customStyle="1" w:styleId="14">
    <w:name w:val="location"/>
    <w:basedOn w:val="5"/>
    <w:qFormat/>
    <w:uiPriority w:val="0"/>
  </w:style>
  <w:style w:type="character" w:customStyle="1" w:styleId="15">
    <w:name w:val="shortline3"/>
    <w:basedOn w:val="5"/>
    <w:uiPriority w:val="0"/>
  </w:style>
  <w:style w:type="paragraph" w:customStyle="1" w:styleId="16">
    <w:name w:val="Date_543da62b-e255-41f2-8881-197483e8abe5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2019-09-09T10:34:00Z</dcterms:created>
  <dc:creator>user</dc:creator>
  <cp:lastModifiedBy>L.</cp:lastModifiedBy>
  <dcterms:modified xsi:type="dcterms:W3CDTF">2021-11-08T12:02:28Z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5C933F1544D9455DB3C89D974448B38B</vt:lpwstr>
  </property>
</Properties>
</file>