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Arial"/>
          <w:kern w:val="0"/>
          <w:sz w:val="24"/>
          <w:szCs w:val="24"/>
        </w:rPr>
      </w:pPr>
      <w:r w:rsidRPr="003A4D97">
        <w:rPr>
          <w:rFonts w:ascii="方正小标宋简体" w:eastAsia="方正小标宋简体" w:hAnsi="宋体" w:cs="Arial" w:hint="eastAsia"/>
          <w:kern w:val="0"/>
          <w:sz w:val="44"/>
          <w:szCs w:val="44"/>
        </w:rPr>
        <w:t>关于做好“两学一做”学习教育整改落实工作的通知</w:t>
      </w:r>
      <w:bookmarkStart w:id="0" w:name="_GoBack"/>
      <w:bookmarkEnd w:id="0"/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beforeLines="100" w:before="312" w:line="560" w:lineRule="exact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Times New Roman" w:cs="仿宋_GB2312" w:hint="eastAsia"/>
          <w:kern w:val="0"/>
          <w:sz w:val="32"/>
          <w:szCs w:val="32"/>
        </w:rPr>
        <w:t>各分党委、党总支、直属党支部：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Times New Roman" w:cs="仿宋_GB2312" w:hint="eastAsia"/>
          <w:kern w:val="0"/>
          <w:sz w:val="32"/>
          <w:szCs w:val="32"/>
        </w:rPr>
        <w:t>根据北京市委教育工委《关于推进北京高校“两学一做”学习教育下一步有关工作的通知》精神，并结合学校党委《在全体党员中开展“学党章党规、学系列讲话，做合格党员”学习教育实施方案》（以下简称《方案》）的总体安排，现将做好“两学一做”学习教育整改落实工作的有关要求通知如下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黑体" w:cs="Arial" w:hint="eastAsia"/>
          <w:kern w:val="0"/>
          <w:sz w:val="32"/>
          <w:szCs w:val="32"/>
        </w:rPr>
        <w:t>一、总体要求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进一步把查找和解决问题摆在更加突出的位置，与抓好群众路线教育实践活动、“三严三实”专题教育、教育部巡视等工作中查找出来的问题整改结合起来，持续</w:t>
      </w:r>
      <w:proofErr w:type="gramStart"/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深入地纠“四风”</w:t>
      </w:r>
      <w:proofErr w:type="gramEnd"/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、抓整改，为年底召开专题民主生活会、组织生活会以及民主评议党员等工作做好相关准备。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黑体" w:cs="Arial" w:hint="eastAsia"/>
          <w:kern w:val="0"/>
          <w:sz w:val="32"/>
          <w:szCs w:val="32"/>
        </w:rPr>
        <w:t>二、主要内容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3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b/>
          <w:kern w:val="0"/>
          <w:sz w:val="32"/>
          <w:szCs w:val="32"/>
        </w:rPr>
        <w:t>（一）继续梳理未完成的挂账整改任务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党的群众路线教育实践活动、“三严三实”专题教育、教育部巡视中查找出来纳入整改的任务，没有改完的要延续到学习教育中继续督促整改，切实整治群众身边的不正之风，使解决问题前后呼应、持续推进。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3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b/>
          <w:kern w:val="0"/>
          <w:sz w:val="32"/>
          <w:szCs w:val="32"/>
        </w:rPr>
        <w:t>（二）对照党员队伍存在的突出问题列</w:t>
      </w:r>
      <w:proofErr w:type="gramStart"/>
      <w:r w:rsidRPr="003A4D97">
        <w:rPr>
          <w:rFonts w:ascii="仿宋_GB2312" w:eastAsia="仿宋_GB2312" w:hAnsi="仿宋" w:cs="Arial" w:hint="eastAsia"/>
          <w:b/>
          <w:kern w:val="0"/>
          <w:sz w:val="32"/>
          <w:szCs w:val="32"/>
        </w:rPr>
        <w:t>清单抓</w:t>
      </w:r>
      <w:proofErr w:type="gramEnd"/>
      <w:r w:rsidRPr="003A4D97">
        <w:rPr>
          <w:rFonts w:ascii="仿宋_GB2312" w:eastAsia="仿宋_GB2312" w:hAnsi="仿宋" w:cs="Arial" w:hint="eastAsia"/>
          <w:b/>
          <w:kern w:val="0"/>
          <w:sz w:val="32"/>
          <w:szCs w:val="32"/>
        </w:rPr>
        <w:t>整改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要对照刘云山同志点出的“强化党性观念、严格党内政治生活、提振干事创业精气神”3个方面的突出问题及表现，对照《方案》中列举的领导干部、教师党员、学生党员等不同群体存在的问题，联系实际列出各自需要解决的问题清单。清单要具体、见人见事，抓整改要对着清单条目,一条一条落实到位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3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b/>
          <w:kern w:val="0"/>
          <w:sz w:val="32"/>
          <w:szCs w:val="32"/>
        </w:rPr>
        <w:t>（三）对照基层党建存在的突出问题抓整改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以落实中组部提出的基层党建重点任务为契机，推动长期未能解决的基层组织建设基础性难题的破解。对照《方案》中列举的基层党组织建设薄弱的问题，认真梳理查找，制定整改方案，明确目标要求,划出时间节点,采取具体措施,集中力量抓好推进落实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黑体" w:cs="Arial" w:hint="eastAsia"/>
          <w:kern w:val="0"/>
          <w:sz w:val="32"/>
          <w:szCs w:val="32"/>
        </w:rPr>
        <w:t>三、工作要求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各级党组织要充分认识整改落实工作的重要性，履行党建职责，做到边查边改，即知即改，抓好工作落实。12月5日前，各党支部要完成挂账整改任务梳理工作（机关等党支部）及问题清单制定工作（即党员队伍存在的突出问题和基层党建存在的突出问题清单），填写《“两学一做”学习教育问题查摆整改计划表》上报院级党组织；12月12日前，各分党委（党总支、直属党支部）根据下属党支部上报的整改计划表，汇总挂账整改任务清单，提炼、总结本单位存在的前述两类突出问题并列出整改计划，将《“两学一做”学习教育问题查摆整改计划表》、《“两学一做”学习教育问题查摆整改情况统计表》报送组织部。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联 系 人：</w:t>
      </w:r>
      <w:proofErr w:type="gramStart"/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郭</w:t>
      </w:r>
      <w:proofErr w:type="gramEnd"/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佳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联系电话：89733011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电子邮箱：</w:t>
      </w:r>
      <w:hyperlink r:id="rId5" w:tgtFrame="_blank" w:history="1">
        <w:r w:rsidRPr="003A4D97">
          <w:rPr>
            <w:rFonts w:ascii="宋体" w:eastAsia="宋体" w:hAnsi="仿宋" w:cs="Arial" w:hint="eastAsia"/>
            <w:color w:val="0000FF"/>
            <w:kern w:val="0"/>
            <w:sz w:val="24"/>
            <w:szCs w:val="24"/>
          </w:rPr>
          <w:t>zuzhibu@cup.edu.cn</w:t>
        </w:r>
      </w:hyperlink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附件：1.《“两学一做”学习教育问题查摆整改计划表》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500" w:firstLine="160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2.《“两学一做”学习教育问题查摆整改情况统计表》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right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“两学一做”学习教育领导小组办公室</w:t>
      </w:r>
    </w:p>
    <w:p w:rsidR="003A4D97" w:rsidRPr="003A4D97" w:rsidRDefault="003A4D97" w:rsidP="003A4D97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1800" w:firstLine="5760"/>
        <w:jc w:val="right"/>
        <w:rPr>
          <w:rFonts w:ascii="宋体" w:eastAsia="宋体" w:hAnsi="宋体" w:cs="Arial" w:hint="eastAsia"/>
          <w:kern w:val="0"/>
          <w:sz w:val="24"/>
          <w:szCs w:val="24"/>
        </w:rPr>
      </w:pPr>
      <w:r w:rsidRPr="003A4D97">
        <w:rPr>
          <w:rFonts w:ascii="仿宋_GB2312" w:eastAsia="仿宋_GB2312" w:hAnsi="仿宋" w:cs="Arial" w:hint="eastAsia"/>
          <w:kern w:val="0"/>
          <w:sz w:val="32"/>
          <w:szCs w:val="32"/>
        </w:rPr>
        <w:t>2016年11月18日</w:t>
      </w:r>
    </w:p>
    <w:p w:rsidR="00801687" w:rsidRDefault="00801687"/>
    <w:sectPr w:rsidR="00801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7"/>
    <w:rsid w:val="000A7360"/>
    <w:rsid w:val="003A4D97"/>
    <w:rsid w:val="00801687"/>
    <w:rsid w:val="00F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hibu@cup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2016-11-28T00:56:00Z</dcterms:created>
  <dcterms:modified xsi:type="dcterms:W3CDTF">2016-11-28T00:57:00Z</dcterms:modified>
</cp:coreProperties>
</file>