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20" w:firstLine="0" w:firstLine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50017"/>
      <w:bookmarkStart w:id="1" w:name="_Toc415129187"/>
      <w:bookmarkStart w:id="2" w:name="_Toc415842356"/>
      <w:bookmarkStart w:id="3" w:name="_Toc415128693"/>
      <w:r>
        <w:rPr>
          <w:rFonts w:hint="eastAsia" w:asciiTheme="minorEastAsia" w:hAnsiTheme="minorEastAsia"/>
          <w:b/>
          <w:sz w:val="22"/>
        </w:rPr>
        <w:t>关于拟同意</w:t>
      </w:r>
      <w:r>
        <w:rPr>
          <w:rFonts w:hint="eastAsia" w:asciiTheme="minorEastAsia" w:hAnsiTheme="minorEastAsia"/>
          <w:b/>
          <w:sz w:val="22"/>
          <w:lang w:val="en-US" w:eastAsia="zh-CN"/>
        </w:rPr>
        <w:t>梁普兆、林丽华</w:t>
      </w:r>
      <w:r>
        <w:rPr>
          <w:rFonts w:hint="eastAsia" w:asciiTheme="minorEastAsia" w:hAnsiTheme="minorEastAsia"/>
          <w:b/>
          <w:sz w:val="22"/>
        </w:rPr>
        <w:t>等</w:t>
      </w:r>
      <w:r>
        <w:rPr>
          <w:rFonts w:hint="eastAsia" w:asciiTheme="minorEastAsia" w:hAnsiTheme="minorEastAsia"/>
          <w:b/>
          <w:sz w:val="22"/>
          <w:lang w:val="en-US" w:eastAsia="zh-CN"/>
        </w:rPr>
        <w:t>8</w:t>
      </w:r>
      <w:r>
        <w:rPr>
          <w:rFonts w:hint="eastAsia" w:asciiTheme="minorEastAsia" w:hAnsiTheme="minorEastAsia"/>
          <w:b/>
          <w:sz w:val="22"/>
        </w:rPr>
        <w:t>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信息本科生第一党支部拟于近期讨论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梁普兆、林丽华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等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梁普兆同志，男，1999年1月出生，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高中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学历，曾获2017年中国石油大学（北京）校级三等奖、2017年中国石油大学（北京）优秀学生干部。于2019年12月3日由信息本17、18联合党支部大会接收为中共预备党员，并由信息科学与工程学院党委批准同意。预备期自2019年12月3日至2020年12月3日。预备期培养联系人为张东明，孙志昊，2019年12月因重新划分党支部，培养联系人更改为王涌入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喻焕文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。梁普兆同志于2020年10月30日向党支部递交了书面转正申请。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林丽华同志，女，1999年9月出生，高中学历，2004年9月到2006年6月就读于石期市中心小学，2006年9月到2011年6月就读于高峰中心小学，2011年9月到2014年6月就读于澄江中学，2014年9月到2017年6月就读于湖南省东安县第一中学，2017年8月至今就读于中国石油大学(北京)自动化专业，曾获2017-2018年度中国石油大学（北京）国家奖学金、2018-2019年度中国石油大学（北京）国家励志奖学金。于2019年12月3日由信息本17、18联合党支部大会接收为中共预备党员，并由信息科学与工程学院党委批准同意。预备期自2019年12月3日至2020年12月3日。2019年12月因重新划分党支部 培养联系人更改为王涌入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和喻焕文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。林丽华同志于2020年11月5日向党支部递交了书面转正申请。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 w:firstLineChars="300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pacing w:val="10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pacing w:val="10"/>
          <w:kern w:val="0"/>
          <w:sz w:val="20"/>
          <w:szCs w:val="20"/>
        </w:rPr>
        <w:t>罗兹铼同志，男，1998年9月出生，高中学历，2005年9月到2011年6月就读于江西省吉安市泰和县苑前中心小学，2011年9月到2014年6月就读于江西省吉安市泰和县苑前中学，2014年9月到2017年6月就读于江西省吉安市泰和中学，2017年8月至今就读于中国石油大学(北京)自动化系，现任班级生活委员，曾获优秀学生干部、三好学生等荣誉称号。于2019年12月3日由信息本17、18联合党支部大会接收为中共预备党员，并由信息学院党委批准同意。预备期自2019年12月3日至2020年12月3日。预备期培养联系人为孙志昊和张东明，后转入信息本科生第一党支部，新指派培养联系人为</w:t>
      </w:r>
      <w:r>
        <w:rPr>
          <w:rFonts w:hint="eastAsia" w:asciiTheme="minorEastAsia" w:hAnsiTheme="minorEastAsia" w:eastAsiaTheme="minorEastAsia" w:cstheme="minorEastAsia"/>
          <w:bCs/>
          <w:spacing w:val="10"/>
          <w:kern w:val="0"/>
          <w:sz w:val="20"/>
          <w:szCs w:val="20"/>
          <w:lang w:val="en-US" w:eastAsia="zh-CN"/>
        </w:rPr>
        <w:t>王涌入</w:t>
      </w:r>
      <w:r>
        <w:rPr>
          <w:rFonts w:hint="eastAsia" w:asciiTheme="minorEastAsia" w:hAnsiTheme="minorEastAsia" w:eastAsiaTheme="minorEastAsia" w:cstheme="minorEastAsia"/>
          <w:bCs/>
          <w:spacing w:val="10"/>
          <w:kern w:val="0"/>
          <w:sz w:val="20"/>
          <w:szCs w:val="20"/>
        </w:rPr>
        <w:t>和</w:t>
      </w:r>
      <w:r>
        <w:rPr>
          <w:rFonts w:hint="eastAsia" w:asciiTheme="minorEastAsia" w:hAnsiTheme="minorEastAsia" w:eastAsiaTheme="minorEastAsia" w:cstheme="minorEastAsia"/>
          <w:bCs/>
          <w:spacing w:val="10"/>
          <w:kern w:val="0"/>
          <w:sz w:val="20"/>
          <w:szCs w:val="20"/>
          <w:lang w:val="en-US" w:eastAsia="zh-CN"/>
        </w:rPr>
        <w:t>喻焕文</w:t>
      </w:r>
      <w:r>
        <w:rPr>
          <w:rFonts w:hint="eastAsia" w:asciiTheme="minorEastAsia" w:hAnsiTheme="minorEastAsia" w:eastAsiaTheme="minorEastAsia" w:cstheme="minorEastAsia"/>
          <w:bCs/>
          <w:spacing w:val="10"/>
          <w:kern w:val="0"/>
          <w:sz w:val="20"/>
          <w:szCs w:val="20"/>
        </w:rPr>
        <w:t>。罗兹铼同志于2020年11月4日向党支部递交了书面转正申请。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300"/>
        <w:textAlignment w:val="auto"/>
        <w:outlineLvl w:val="9"/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刘昌林同志，男，1999年7月出生，高中学历，2005年9月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至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2011年7月，就读于山东省滕州市北辛街道中心小学，2001年9月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至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2014年7月，就读于山东省滕州市北辛街道北辛中学，2014年9月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至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 xml:space="preserve">2017年6月，就读于山东省滕州市第一中学，2017年9月至今，就读于中国石油大学（北京）自动化专业。于2019年12月3日由信息本17 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18联合党支部大会接收为中共预备党员，并由信息学院党委批准同意。预备期自2019年12月3日至2020年12月3日。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2019年12月因重新划分党支部，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预备期培养联系人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更改为王涌入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喻焕文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。刘昌林同志于2020年11月3日向党支部递交了书面转正申请。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300"/>
        <w:textAlignment w:val="auto"/>
        <w:outlineLvl w:val="9"/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 xml:space="preserve">周建桥同志，男，1999年1月出生，高中学历，2005年9月到2011年6月就读于辽宁省沈阳市和平区望湖路小学，2011年9月到2014年6月就读于辽宁省沈阳市和平区第九十一中学，2014年9月到2017年6月就读于辽宁省沈阳市第二中学，2017年8月至今就读于中国石油大学（北京）自动化系，曾获中石化奖学金、校二等奖学金，三好学生荣誉称号。于2019年12月3日由信息本17 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18联合党支部大会接收为中共预备党员，并由信息学院党委批准同意。预备期自2019年12月3日至2020年12月3日。预备期培养联系人为孙志昊和张东明，2019年12月因重新划分党支部，培养联系人更改为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王涌入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喻焕文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。周建桥同志于2020年10月30日向党支部递交了书面转正申请。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300"/>
        <w:textAlignment w:val="auto"/>
        <w:outlineLvl w:val="9"/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范江龙同志，男，1999年7月出生，高中学历，2005年9月至2011年6月就读于实验小学，2011年9月至2014年6月就读于右玉二中，2014年9月至2017年6月就读于右玉一中，2017年9月至2018年6月就读于怀仁一中，2018年8月至今就读于中国石油大学（北京），现任自动化18-1班班长，曾获校级二等奖学金。于2019年12月3日由信息本17 18联合党支部大会接收为中共预备党员，并由信息学院党委批准同意。预备期自2019年12月3日至2020年12月3日。2019年12月因重新划分党支部，培养联系人更改为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王涌入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喻焕文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 xml:space="preserve"> 。范江龙同志于2020年11月2日向党支部递交了书面转正申请。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300"/>
        <w:textAlignment w:val="auto"/>
        <w:outlineLvl w:val="9"/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刘丰硕同志，男，2000年8月出生，高中学历，2006年9月至2012年6月就读于胜利路小学，2012年9月至2015年6月就读于平度市实验中学，2015年9月至2018年6月就读于平度市第九中学，2018年9月至今就读于中国石油大学(北京)，曾获校级奖学金、三好学生等称号。于2019年12月3日由信息本17  18联合党支部大会接收为中共预备党员，并由信息学院党委批准同意。预备期自2019年12月3日至2020年12月3日。预备期培养联系人为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张东明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孙志昊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。2019年12月因重新划分党支部，培养联系人更改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为王涌入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喻焕文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。刘丰硕同志于2020年11月3日向党支部递交了书面转正申请。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300"/>
        <w:textAlignment w:val="auto"/>
        <w:outlineLvl w:val="9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陈鹏同志，男，2000年7月出生，高中学历，2006年9月到2012年6月就读于山东省临沂市兰山小学，2012年9月到2015年6月就读于山东省临沂第十一中学，2015年9月到2018年6月就读于山东省临沂第三中学，2018年9月至今，就读于中国石油大学（北京）自动化专业，现任班级副班长，曾获校级奖学金、三好学生、国庆70周年优秀志愿者等称号，于2019年12月3日由信息本17、18联合党支部大会接受为中共预备党员，并由信息科学与工程学院党委批准同意。预备期自2019年12月3日至2020年12月3日。预备期培养联系人为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张东明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孙志昊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，2019年12月因重新划分党支部，培养联系人更改为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王涌入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和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喻焕文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。陈鹏同志于2020年11月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</w:t>
      </w:r>
      <w:r>
        <w:rPr>
          <w:rFonts w:hint="eastAsia" w:ascii="宋体" w:hAnsi="宋体" w:eastAsia="宋体"/>
          <w:sz w:val="20"/>
          <w:szCs w:val="20"/>
        </w:rPr>
        <w:t>2020年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11</w:t>
      </w:r>
      <w:r>
        <w:rPr>
          <w:rFonts w:hint="eastAsia" w:ascii="宋体" w:hAnsi="宋体" w:eastAsia="宋体"/>
          <w:sz w:val="20"/>
          <w:szCs w:val="20"/>
        </w:rPr>
        <w:t>月1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6</w:t>
      </w:r>
      <w:r>
        <w:rPr>
          <w:rFonts w:hint="eastAsia" w:ascii="宋体" w:hAnsi="宋体" w:eastAsia="宋体"/>
          <w:sz w:val="20"/>
          <w:szCs w:val="20"/>
        </w:rPr>
        <w:t>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8</w:t>
      </w:r>
      <w:r>
        <w:rPr>
          <w:rFonts w:hint="eastAsia" w:ascii="宋体" w:hAnsi="宋体" w:eastAsia="宋体"/>
          <w:sz w:val="20"/>
          <w:szCs w:val="20"/>
        </w:rPr>
        <w:t>时至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11</w:t>
      </w:r>
      <w:r>
        <w:rPr>
          <w:rFonts w:hint="eastAsia" w:ascii="宋体" w:hAnsi="宋体" w:eastAsia="宋体"/>
          <w:sz w:val="20"/>
          <w:szCs w:val="20"/>
        </w:rPr>
        <w:t>月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20</w:t>
      </w:r>
      <w:r>
        <w:rPr>
          <w:rFonts w:hint="eastAsia" w:ascii="宋体" w:hAnsi="宋体" w:eastAsia="宋体"/>
          <w:sz w:val="20"/>
          <w:szCs w:val="20"/>
        </w:rPr>
        <w:t>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17</w:t>
      </w:r>
      <w:r>
        <w:rPr>
          <w:rFonts w:hint="eastAsia" w:ascii="宋体" w:hAnsi="宋体" w:eastAsia="宋体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公示期间，信息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学院自动化</w:t>
      </w:r>
      <w:r>
        <w:rPr>
          <w:rFonts w:hint="eastAsia" w:asciiTheme="minorEastAsia" w:hAnsiTheme="minorEastAsia"/>
          <w:sz w:val="20"/>
          <w:szCs w:val="20"/>
        </w:rPr>
        <w:t>本第一党支部和信息学院党委接受党员和群众来电、来信、来访。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snapToGrid w:val="0"/>
        <w:spacing w:line="360" w:lineRule="auto"/>
        <w:ind w:right="420" w:firstLine="5080" w:firstLineChars="2540"/>
        <w:rPr>
          <w:rFonts w:asciiTheme="minorEastAsia" w:hAnsiTheme="minorEastAsia"/>
          <w:bCs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信息学院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2020</w:t>
      </w:r>
      <w:r>
        <w:rPr>
          <w:rFonts w:hint="eastAsia" w:asciiTheme="minorEastAsia" w:hAnsiTheme="minorEastAsia"/>
          <w:sz w:val="20"/>
          <w:szCs w:val="20"/>
        </w:rPr>
        <w:t xml:space="preserve">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D0"/>
    <w:rsid w:val="003168F1"/>
    <w:rsid w:val="00626312"/>
    <w:rsid w:val="007708F3"/>
    <w:rsid w:val="00BB559E"/>
    <w:rsid w:val="00C476D0"/>
    <w:rsid w:val="00C52D04"/>
    <w:rsid w:val="013C7C85"/>
    <w:rsid w:val="05C944EA"/>
    <w:rsid w:val="4841144E"/>
    <w:rsid w:val="56127A6F"/>
    <w:rsid w:val="6309055F"/>
    <w:rsid w:val="6CF04436"/>
    <w:rsid w:val="7C51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</Words>
  <Characters>1525</Characters>
  <Lines>12</Lines>
  <Paragraphs>3</Paragraphs>
  <TotalTime>0</TotalTime>
  <ScaleCrop>false</ScaleCrop>
  <LinksUpToDate>false</LinksUpToDate>
  <CharactersWithSpaces>1789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2020-06-19T06:45:00Z</dcterms:created>
  <dc:creator>Coco Zhang</dc:creator>
  <cp:lastModifiedBy>慕</cp:lastModifiedBy>
  <dcterms:modified xsi:type="dcterms:W3CDTF">2020-11-30T09:05:54Z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