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ind w:leftChars="0"/>
        <w:jc w:val="center"/>
        <w:outlineLvl w:val="2"/>
        <w:rPr>
          <w:rFonts w:hint="eastAsia" w:ascii="宋体" w:hAnsi="宋体" w:cs="Times New Roman"/>
          <w:b/>
          <w:sz w:val="22"/>
        </w:rPr>
      </w:pPr>
      <w:r>
        <w:rPr>
          <w:rFonts w:hint="eastAsia" w:ascii="宋体" w:hAnsi="宋体" w:cs="Times New Roman"/>
          <w:b/>
          <w:sz w:val="22"/>
          <w:lang w:eastAsia="zh-CN"/>
        </w:rPr>
        <w:t>关于拟同意缑敏辉等</w:t>
      </w:r>
      <w:r>
        <w:rPr>
          <w:rFonts w:hint="eastAsia" w:ascii="宋体" w:hAnsi="宋体" w:cs="Times New Roman"/>
          <w:b/>
          <w:sz w:val="22"/>
          <w:lang w:val="en-US" w:eastAsia="zh-CN"/>
        </w:rPr>
        <w:t>3</w:t>
      </w:r>
      <w:bookmarkStart w:id="0" w:name="_GoBack"/>
      <w:bookmarkEnd w:id="0"/>
      <w:r>
        <w:rPr>
          <w:rFonts w:hint="eastAsia" w:ascii="宋体" w:hAnsi="宋体" w:cs="Times New Roman"/>
          <w:b/>
          <w:sz w:val="22"/>
          <w:lang w:eastAsia="zh-CN"/>
        </w:rPr>
        <w:t>名同志</w:t>
      </w:r>
      <w:r>
        <w:rPr>
          <w:rFonts w:hint="eastAsia" w:ascii="宋体" w:hAnsi="宋体" w:cs="Times New Roman"/>
          <w:b/>
          <w:sz w:val="22"/>
          <w:lang w:val="en-US" w:eastAsia="zh-CN"/>
        </w:rPr>
        <w:t>转</w:t>
      </w:r>
      <w:r>
        <w:rPr>
          <w:rFonts w:hint="eastAsia" w:ascii="宋体" w:hAnsi="宋体" w:cs="Times New Roman"/>
          <w:b/>
          <w:sz w:val="22"/>
          <w:lang w:eastAsia="zh-CN"/>
        </w:rPr>
        <w:t>为中共</w:t>
      </w:r>
      <w:r>
        <w:rPr>
          <w:rFonts w:hint="eastAsia" w:ascii="宋体" w:hAnsi="宋体" w:cs="Times New Roman"/>
          <w:b/>
          <w:sz w:val="22"/>
          <w:lang w:val="en-US" w:eastAsia="zh-CN"/>
        </w:rPr>
        <w:t>正式</w:t>
      </w:r>
      <w:r>
        <w:rPr>
          <w:rFonts w:hint="eastAsia" w:ascii="宋体" w:hAnsi="宋体" w:cs="Times New Roman"/>
          <w:b/>
          <w:sz w:val="22"/>
          <w:lang w:eastAsia="zh-CN"/>
        </w:rPr>
        <w:t>党员的公示</w:t>
      </w:r>
    </w:p>
    <w:p/>
    <w:p>
      <w:pPr>
        <w:topLinePunct/>
        <w:adjustRightInd w:val="0"/>
        <w:snapToGrid w:val="0"/>
        <w:spacing w:line="360" w:lineRule="auto"/>
        <w:ind w:firstLine="660" w:firstLineChars="300"/>
        <w:rPr>
          <w:rFonts w:hint="eastAsia" w:ascii="等线" w:hAnsi="等线" w:eastAsia="等线" w:cs="等线"/>
          <w:bCs/>
          <w:spacing w:val="10"/>
          <w:kern w:val="0"/>
          <w:sz w:val="20"/>
          <w:szCs w:val="20"/>
        </w:rPr>
      </w:pPr>
      <w:r>
        <w:rPr>
          <w:rFonts w:hint="eastAsia" w:ascii="等线" w:hAnsi="等线" w:eastAsia="等线" w:cs="等线"/>
          <w:bCs/>
          <w:spacing w:val="10"/>
          <w:kern w:val="0"/>
          <w:sz w:val="20"/>
          <w:szCs w:val="20"/>
          <w:lang w:eastAsia="zh-CN"/>
        </w:rPr>
        <w:t>信息学院计算机本第六党支部拟于近期讨论缑敏辉等三名同志转为中共正式党员，现将有关情况</w:t>
      </w:r>
      <w:r>
        <w:rPr>
          <w:rFonts w:hint="eastAsia" w:ascii="等线" w:hAnsi="等线" w:eastAsia="等线" w:cs="等线"/>
          <w:bCs/>
          <w:spacing w:val="10"/>
          <w:kern w:val="0"/>
          <w:sz w:val="20"/>
          <w:szCs w:val="20"/>
          <w:lang w:val="en-US" w:eastAsia="zh-CN"/>
        </w:rPr>
        <w:t>公示</w:t>
      </w:r>
      <w:r>
        <w:rPr>
          <w:rFonts w:hint="eastAsia" w:ascii="等线" w:hAnsi="等线" w:eastAsia="等线" w:cs="等线"/>
          <w:bCs/>
          <w:spacing w:val="10"/>
          <w:kern w:val="0"/>
          <w:sz w:val="20"/>
          <w:szCs w:val="20"/>
          <w:lang w:eastAsia="zh-CN"/>
        </w:rPr>
        <w:t>如下：</w:t>
      </w:r>
    </w:p>
    <w:p>
      <w:pPr>
        <w:topLinePunct/>
        <w:adjustRightInd w:val="0"/>
        <w:snapToGrid w:val="0"/>
        <w:spacing w:line="360" w:lineRule="auto"/>
        <w:ind w:firstLine="660" w:firstLineChars="300"/>
        <w:rPr>
          <w:rFonts w:hint="eastAsia" w:ascii="等线" w:hAnsi="等线" w:eastAsia="等线" w:cs="等线"/>
          <w:bCs/>
          <w:spacing w:val="10"/>
          <w:kern w:val="0"/>
          <w:sz w:val="20"/>
          <w:szCs w:val="20"/>
        </w:rPr>
      </w:pPr>
      <w:r>
        <w:rPr>
          <w:rFonts w:hint="eastAsia" w:ascii="等线" w:hAnsi="等线" w:eastAsia="等线" w:cs="等线"/>
          <w:bCs/>
          <w:spacing w:val="10"/>
          <w:kern w:val="0"/>
          <w:sz w:val="20"/>
          <w:szCs w:val="20"/>
          <w:lang w:eastAsia="zh-CN"/>
        </w:rPr>
        <w:t>缑敏辉同志，男，2001年5月出生，高中学历，现任中国石油大学（北京）信息科学与工程学院计算机18-2班团支部书记。于2021年4月19日由信息学院计算机本第六党支部大会接收为中共预备党员，并由信息学院党委批准同意。预备期自2021年4月19日至2022年4月19日。预备期培养联系人为万江源和段懿洳。缑敏辉同志于2022年3月19日向党支部递交了书面转正申请。</w:t>
      </w:r>
    </w:p>
    <w:p>
      <w:pPr>
        <w:topLinePunct/>
        <w:adjustRightInd w:val="0"/>
        <w:snapToGrid w:val="0"/>
        <w:spacing w:line="360" w:lineRule="auto"/>
        <w:ind w:firstLine="660" w:firstLineChars="300"/>
        <w:rPr>
          <w:rFonts w:hint="eastAsia" w:ascii="等线" w:hAnsi="等线" w:eastAsia="等线" w:cs="等线"/>
          <w:bCs/>
          <w:spacing w:val="10"/>
          <w:kern w:val="0"/>
          <w:sz w:val="20"/>
          <w:szCs w:val="20"/>
        </w:rPr>
      </w:pPr>
      <w:r>
        <w:rPr>
          <w:rFonts w:hint="eastAsia" w:ascii="等线" w:hAnsi="等线" w:eastAsia="等线" w:cs="等线"/>
          <w:bCs/>
          <w:spacing w:val="10"/>
          <w:kern w:val="0"/>
          <w:sz w:val="20"/>
          <w:szCs w:val="20"/>
          <w:lang w:eastAsia="zh-CN"/>
        </w:rPr>
        <w:t>陈雨欣同志，女，2000年10月出生，高中学历，现任中国石油大学（北京）信息科学与工程学院计算机18-2班生活委员，曾获中国石油大学(北京)优秀学生播音员，中国石油大学(北京)校三等奖学金，中国石油大学(北京)第五届互联网+大赛校三等奖等。于2021年4月19日由信息学院计算机本第六党支部大会接收为中共预备党员，并由信息学院党委批准同意。预备期自2021年4月19日至2022年4月19日。预备期培养联系人为万江源和段懿洳。陈雨欣同志于2022年3月19日向党支部递交了书面转正申请。</w:t>
      </w:r>
    </w:p>
    <w:p>
      <w:pPr>
        <w:topLinePunct/>
        <w:adjustRightInd w:val="0"/>
        <w:snapToGrid w:val="0"/>
        <w:spacing w:line="360" w:lineRule="auto"/>
        <w:ind w:firstLine="660" w:firstLineChars="300"/>
        <w:rPr>
          <w:rFonts w:hint="eastAsia" w:ascii="等线" w:hAnsi="等线" w:eastAsia="等线" w:cs="等线"/>
          <w:bCs/>
          <w:spacing w:val="10"/>
          <w:kern w:val="0"/>
          <w:sz w:val="20"/>
          <w:szCs w:val="20"/>
        </w:rPr>
      </w:pPr>
      <w:r>
        <w:rPr>
          <w:rFonts w:hint="eastAsia" w:ascii="等线" w:hAnsi="等线" w:eastAsia="等线" w:cs="等线"/>
          <w:bCs/>
          <w:spacing w:val="10"/>
          <w:kern w:val="0"/>
          <w:sz w:val="20"/>
          <w:szCs w:val="20"/>
          <w:lang w:eastAsia="zh-CN"/>
        </w:rPr>
        <w:t>张文贺同志，男，2000年10月出生，高中学历，现任中国石油大学（北京）信息科学与工程学院计算机18-2班文体委员，曾获“第十届蓝桥杯北京市三等奖”，“国庆70周年群众游行活动先进个人”称号，校内三等奖学金，“三好学生”称号，“科技创新先进个人”称号。于2021年4月19日由信息学院计算机本第六党支部大会接收为中共预备党员，并由信息学院党委批准同意。预备期自2021年4月19日至2022年4月19日。预备期培养联系人为万江源和段懿洳。张文贺同志于2022年3月19日向党支部递交了书面转正申请。</w:t>
      </w:r>
    </w:p>
    <w:p>
      <w:pPr>
        <w:topLinePunct/>
        <w:adjustRightInd w:val="0"/>
        <w:snapToGrid w:val="0"/>
        <w:spacing w:line="360" w:lineRule="auto"/>
        <w:rPr>
          <w:rFonts w:hint="eastAsia" w:ascii="等线" w:hAnsi="等线" w:eastAsia="等线" w:cs="等线"/>
          <w:bCs/>
          <w:spacing w:val="10"/>
          <w:kern w:val="0"/>
          <w:sz w:val="20"/>
          <w:szCs w:val="20"/>
        </w:rPr>
      </w:pPr>
    </w:p>
    <w:p>
      <w:pPr>
        <w:topLinePunct/>
        <w:adjustRightInd w:val="0"/>
        <w:snapToGrid w:val="0"/>
        <w:spacing w:line="360" w:lineRule="auto"/>
        <w:ind w:firstLine="660" w:firstLineChars="300"/>
        <w:rPr>
          <w:rFonts w:hint="eastAsia" w:ascii="等线" w:hAnsi="等线" w:eastAsia="等线" w:cs="等线"/>
          <w:bCs/>
          <w:spacing w:val="10"/>
          <w:kern w:val="0"/>
          <w:sz w:val="20"/>
          <w:szCs w:val="20"/>
        </w:rPr>
      </w:pPr>
      <w:r>
        <w:rPr>
          <w:rFonts w:hint="eastAsia" w:ascii="等线" w:hAnsi="等线" w:eastAsia="等线" w:cs="等线"/>
          <w:bCs/>
          <w:spacing w:val="10"/>
          <w:kern w:val="0"/>
          <w:sz w:val="20"/>
          <w:szCs w:val="20"/>
          <w:lang w:eastAsia="zh-CN"/>
        </w:rPr>
        <w:t>公示起止时间：2022年4月4日8时至4月10日17时。</w:t>
      </w:r>
    </w:p>
    <w:p>
      <w:pPr>
        <w:topLinePunct/>
        <w:adjustRightInd w:val="0"/>
        <w:snapToGrid w:val="0"/>
        <w:spacing w:line="360" w:lineRule="auto"/>
        <w:ind w:firstLine="660" w:firstLineChars="300"/>
        <w:rPr>
          <w:rFonts w:hint="eastAsia" w:ascii="等线" w:hAnsi="等线" w:eastAsia="等线" w:cs="等线"/>
          <w:bCs/>
          <w:spacing w:val="10"/>
          <w:kern w:val="0"/>
          <w:sz w:val="20"/>
          <w:szCs w:val="20"/>
        </w:rPr>
      </w:pPr>
      <w:r>
        <w:rPr>
          <w:rFonts w:hint="eastAsia" w:ascii="等线" w:hAnsi="等线" w:eastAsia="等线" w:cs="等线"/>
          <w:bCs/>
          <w:spacing w:val="10"/>
          <w:kern w:val="0"/>
          <w:sz w:val="20"/>
          <w:szCs w:val="20"/>
          <w:lang w:eastAsia="zh-CN"/>
        </w:rPr>
        <w:t>公示期间，信息学院计算机本第六党支部和信息学院党委接受党员和群众来电、来信、来访。</w:t>
      </w:r>
    </w:p>
    <w:p>
      <w:pPr>
        <w:topLinePunct/>
        <w:adjustRightInd w:val="0"/>
        <w:snapToGrid w:val="0"/>
        <w:spacing w:line="360" w:lineRule="auto"/>
        <w:ind w:firstLine="660" w:firstLineChars="300"/>
        <w:rPr>
          <w:rFonts w:hint="eastAsia" w:ascii="等线" w:hAnsi="等线" w:eastAsia="等线" w:cs="等线"/>
          <w:bCs/>
          <w:spacing w:val="10"/>
          <w:kern w:val="0"/>
          <w:sz w:val="20"/>
          <w:szCs w:val="20"/>
        </w:rPr>
      </w:pPr>
      <w:r>
        <w:rPr>
          <w:rFonts w:hint="eastAsia" w:ascii="等线" w:hAnsi="等线" w:eastAsia="等线" w:cs="等线"/>
          <w:bCs/>
          <w:spacing w:val="10"/>
          <w:kern w:val="0"/>
          <w:sz w:val="20"/>
          <w:szCs w:val="20"/>
          <w:lang w:eastAsia="zh-CN"/>
        </w:rPr>
        <w:t xml:space="preserve">联系人： 于迎辉     </w:t>
      </w:r>
    </w:p>
    <w:p>
      <w:pPr>
        <w:topLinePunct/>
        <w:adjustRightInd w:val="0"/>
        <w:snapToGrid w:val="0"/>
        <w:spacing w:line="360" w:lineRule="auto"/>
        <w:ind w:firstLine="660" w:firstLineChars="300"/>
        <w:rPr>
          <w:rFonts w:hint="eastAsia" w:ascii="等线" w:hAnsi="等线" w:eastAsia="等线" w:cs="等线"/>
          <w:bCs/>
          <w:spacing w:val="10"/>
          <w:kern w:val="0"/>
          <w:sz w:val="20"/>
          <w:szCs w:val="20"/>
        </w:rPr>
      </w:pPr>
      <w:r>
        <w:rPr>
          <w:rFonts w:hint="eastAsia" w:ascii="等线" w:hAnsi="等线" w:eastAsia="等线" w:cs="等线"/>
          <w:bCs/>
          <w:spacing w:val="10"/>
          <w:kern w:val="0"/>
          <w:sz w:val="20"/>
          <w:szCs w:val="20"/>
          <w:lang w:eastAsia="zh-CN"/>
        </w:rPr>
        <w:t xml:space="preserve">联系电话： 89739926 </w:t>
      </w:r>
    </w:p>
    <w:p>
      <w:pPr>
        <w:topLinePunct/>
        <w:adjustRightInd w:val="0"/>
        <w:snapToGrid w:val="0"/>
        <w:spacing w:line="360" w:lineRule="auto"/>
        <w:ind w:firstLine="660" w:firstLineChars="300"/>
        <w:rPr>
          <w:rFonts w:hint="eastAsia" w:ascii="等线" w:hAnsi="等线" w:eastAsia="等线" w:cs="等线"/>
          <w:bCs/>
          <w:spacing w:val="10"/>
          <w:kern w:val="0"/>
          <w:sz w:val="20"/>
          <w:szCs w:val="20"/>
        </w:rPr>
      </w:pPr>
      <w:r>
        <w:rPr>
          <w:rFonts w:hint="eastAsia" w:ascii="等线" w:hAnsi="等线" w:eastAsia="等线" w:cs="等线"/>
          <w:bCs/>
          <w:spacing w:val="10"/>
          <w:kern w:val="0"/>
          <w:sz w:val="20"/>
          <w:szCs w:val="20"/>
          <w:lang w:eastAsia="zh-CN"/>
        </w:rPr>
        <w:t>电子邮箱：yuyh@cup.edu.cn</w:t>
      </w:r>
    </w:p>
    <w:p>
      <w:pPr>
        <w:topLinePunct/>
        <w:adjustRightInd w:val="0"/>
        <w:snapToGrid w:val="0"/>
        <w:spacing w:line="360" w:lineRule="auto"/>
        <w:ind w:firstLine="660" w:firstLineChars="300"/>
        <w:rPr>
          <w:rFonts w:hint="eastAsia" w:ascii="等线" w:hAnsi="等线" w:eastAsia="等线" w:cs="等线"/>
          <w:bCs/>
          <w:spacing w:val="10"/>
          <w:kern w:val="0"/>
          <w:sz w:val="20"/>
          <w:szCs w:val="20"/>
        </w:rPr>
      </w:pPr>
      <w:r>
        <w:rPr>
          <w:rFonts w:hint="eastAsia" w:ascii="等线" w:hAnsi="等线" w:eastAsia="等线" w:cs="等线"/>
          <w:bCs/>
          <w:spacing w:val="10"/>
          <w:kern w:val="0"/>
          <w:sz w:val="20"/>
          <w:szCs w:val="20"/>
          <w:lang w:eastAsia="zh-CN"/>
        </w:rPr>
        <w:t xml:space="preserve">来信来访地址：主楼B1402  </w:t>
      </w:r>
    </w:p>
    <w:p>
      <w:pPr>
        <w:rPr>
          <w:rFonts w:hint="eastAsia" w:ascii="等线" w:hAnsi="等线" w:eastAsia="等线" w:cs="等线"/>
        </w:rPr>
      </w:pPr>
      <w:r>
        <w:rPr>
          <w:rFonts w:hint="eastAsia" w:ascii="等线" w:hAnsi="等线" w:eastAsia="等线" w:cs="等线"/>
          <w:lang w:eastAsia="zh-CN"/>
        </w:rPr>
        <w:t xml:space="preserve"> </w:t>
      </w:r>
    </w:p>
    <w:p>
      <w:pPr>
        <w:snapToGrid w:val="0"/>
        <w:spacing w:line="360" w:lineRule="auto"/>
        <w:ind w:right="420" w:firstLine="5080" w:firstLineChars="2540"/>
        <w:rPr>
          <w:rFonts w:hint="eastAsia" w:ascii="等线" w:hAnsi="等线" w:eastAsia="等线" w:cs="等线"/>
          <w:bCs/>
          <w:sz w:val="20"/>
          <w:szCs w:val="20"/>
          <w:highlight w:val="none"/>
        </w:rPr>
      </w:pPr>
      <w:r>
        <w:rPr>
          <w:rFonts w:hint="eastAsia" w:ascii="等线" w:hAnsi="等线" w:eastAsia="等线" w:cs="等线"/>
          <w:sz w:val="20"/>
          <w:szCs w:val="20"/>
          <w:highlight w:val="none"/>
          <w:lang w:val="en-US" w:eastAsia="zh-CN"/>
        </w:rPr>
        <w:t>信息科学与工程学院</w:t>
      </w:r>
      <w:r>
        <w:rPr>
          <w:rFonts w:hint="eastAsia" w:ascii="等线" w:hAnsi="等线" w:eastAsia="等线" w:cs="等线"/>
          <w:sz w:val="20"/>
          <w:szCs w:val="20"/>
          <w:highlight w:val="none"/>
        </w:rPr>
        <w:t>党委</w:t>
      </w:r>
      <w:r>
        <w:rPr>
          <w:rFonts w:hint="eastAsia" w:ascii="等线" w:hAnsi="等线" w:eastAsia="等线" w:cs="等线"/>
          <w:bCs/>
          <w:sz w:val="20"/>
          <w:szCs w:val="20"/>
          <w:highlight w:val="none"/>
        </w:rPr>
        <w:t>（盖章）</w:t>
      </w:r>
    </w:p>
    <w:p>
      <w:pPr>
        <w:topLinePunct/>
        <w:snapToGrid w:val="0"/>
        <w:spacing w:line="360" w:lineRule="auto"/>
      </w:pPr>
      <w:r>
        <w:rPr>
          <w:rFonts w:hint="eastAsia" w:ascii="等线" w:hAnsi="等线" w:eastAsia="等线" w:cs="等线"/>
          <w:sz w:val="20"/>
          <w:szCs w:val="20"/>
          <w:highlight w:val="none"/>
        </w:rPr>
        <w:t xml:space="preserve">                                                           </w:t>
      </w:r>
      <w:r>
        <w:rPr>
          <w:rFonts w:hint="eastAsia" w:ascii="等线" w:hAnsi="等线" w:eastAsia="等线" w:cs="等线"/>
          <w:sz w:val="20"/>
          <w:szCs w:val="20"/>
          <w:highlight w:val="none"/>
          <w:lang w:val="en-US" w:eastAsia="zh-CN"/>
        </w:rPr>
        <w:t>2022</w:t>
      </w:r>
      <w:r>
        <w:rPr>
          <w:rFonts w:hint="eastAsia" w:ascii="等线" w:hAnsi="等线" w:eastAsia="等线" w:cs="等线"/>
          <w:bCs/>
          <w:spacing w:val="10"/>
          <w:kern w:val="0"/>
          <w:sz w:val="20"/>
          <w:szCs w:val="20"/>
          <w:highlight w:val="none"/>
        </w:rPr>
        <w:t>年</w:t>
      </w:r>
      <w:r>
        <w:rPr>
          <w:rFonts w:hint="eastAsia" w:ascii="等线" w:hAnsi="等线" w:eastAsia="等线" w:cs="等线"/>
          <w:bCs/>
          <w:spacing w:val="10"/>
          <w:kern w:val="0"/>
          <w:sz w:val="20"/>
          <w:szCs w:val="20"/>
          <w:highlight w:val="none"/>
          <w:lang w:val="en-US" w:eastAsia="zh-CN"/>
        </w:rPr>
        <w:t>4</w:t>
      </w:r>
      <w:r>
        <w:rPr>
          <w:rFonts w:hint="eastAsia" w:ascii="等线" w:hAnsi="等线" w:eastAsia="等线" w:cs="等线"/>
          <w:bCs/>
          <w:spacing w:val="10"/>
          <w:kern w:val="0"/>
          <w:sz w:val="20"/>
          <w:szCs w:val="20"/>
          <w:highlight w:val="none"/>
        </w:rPr>
        <w:t>月</w:t>
      </w:r>
      <w:r>
        <w:rPr>
          <w:rFonts w:hint="eastAsia" w:ascii="等线" w:hAnsi="等线" w:eastAsia="等线" w:cs="等线"/>
          <w:bCs/>
          <w:spacing w:val="10"/>
          <w:kern w:val="0"/>
          <w:sz w:val="20"/>
          <w:szCs w:val="20"/>
          <w:highlight w:val="none"/>
          <w:lang w:val="en-US" w:eastAsia="zh-CN"/>
        </w:rPr>
        <w:t>3</w:t>
      </w:r>
      <w:r>
        <w:rPr>
          <w:rFonts w:hint="eastAsia" w:ascii="等线" w:hAnsi="等线" w:eastAsia="等线" w:cs="等线"/>
          <w:bCs/>
          <w:spacing w:val="10"/>
          <w:kern w:val="0"/>
          <w:sz w:val="20"/>
          <w:szCs w:val="20"/>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B87A8B"/>
    <w:rsid w:val="00B93F2F"/>
    <w:rsid w:val="03327FC8"/>
    <w:rsid w:val="0C857AB8"/>
    <w:rsid w:val="0E455054"/>
    <w:rsid w:val="0EE04D7C"/>
    <w:rsid w:val="10C82EE8"/>
    <w:rsid w:val="233B65CE"/>
    <w:rsid w:val="234806C2"/>
    <w:rsid w:val="284D0A07"/>
    <w:rsid w:val="2DCC49F2"/>
    <w:rsid w:val="39237490"/>
    <w:rsid w:val="3FE66239"/>
    <w:rsid w:val="497F5CA5"/>
    <w:rsid w:val="4EF13E61"/>
    <w:rsid w:val="53A56FC8"/>
    <w:rsid w:val="55C7591B"/>
    <w:rsid w:val="57F55313"/>
    <w:rsid w:val="5C007491"/>
    <w:rsid w:val="665E5942"/>
    <w:rsid w:val="6D5E670D"/>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Words>803</Words>
  <Characters>902</Characters>
  <Paragraphs>21</Paragraphs>
  <TotalTime>8</TotalTime>
  <ScaleCrop>false</ScaleCrop>
  <LinksUpToDate>false</LinksUpToDate>
  <CharactersWithSpaces>984</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2022-04-07T06:36:00Z</dcterms:created>
  <dc:creator>PCT-AL10</dc:creator>
  <cp:lastModifiedBy>Lyndelle</cp:lastModifiedBy>
  <dcterms:modified xsi:type="dcterms:W3CDTF">2022-04-08T06:08:37Z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193721DA48484D2F8BC9D1564D5E8134</vt:lpwstr>
  </property>
  <property fmtid="{D5CDD505-2E9C-101B-9397-08002B2CF9AE}" pid="3" name="KSOProductBuildVer">
    <vt:lpwstr>2052-11.1.0.11636</vt:lpwstr>
  </property>
</Properties>
</file>