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宋体" w:hAnsi="宋体" w:eastAsia="宋体"/>
          <w:b/>
          <w:sz w:val="22"/>
        </w:rPr>
      </w:pPr>
      <w:bookmarkStart w:id="0" w:name="_Toc415150015"/>
      <w:bookmarkStart w:id="1" w:name="_Toc415842354"/>
      <w:bookmarkStart w:id="2" w:name="_Toc415128691"/>
      <w:bookmarkStart w:id="3" w:name="_Toc415129185"/>
      <w:r>
        <w:rPr>
          <w:rFonts w:hint="eastAsia" w:ascii="宋体" w:hAnsi="宋体" w:eastAsia="宋体"/>
          <w:b/>
          <w:sz w:val="22"/>
        </w:rPr>
        <w:t>关于拟接收王林林等2人为中共预备党员的公示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="宋体" w:hAnsi="宋体" w:eastAsia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信息学院控制研第二党支部拟于近期讨论接收王林林等2人为中共预备党员。现将有关情况公示如下：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王林林，男，1</w:t>
      </w:r>
      <w:r>
        <w:rPr>
          <w:rFonts w:ascii="宋体" w:hAnsi="宋体" w:eastAsia="宋体"/>
          <w:sz w:val="20"/>
          <w:szCs w:val="20"/>
        </w:rPr>
        <w:t>997</w:t>
      </w:r>
      <w:r>
        <w:rPr>
          <w:rFonts w:hint="eastAsia" w:ascii="宋体" w:hAnsi="宋体" w:eastAsia="宋体"/>
          <w:sz w:val="20"/>
          <w:szCs w:val="20"/>
        </w:rPr>
        <w:t>年</w:t>
      </w:r>
      <w:r>
        <w:rPr>
          <w:rFonts w:ascii="宋体" w:hAnsi="宋体" w:eastAsia="宋体"/>
          <w:sz w:val="20"/>
          <w:szCs w:val="20"/>
        </w:rPr>
        <w:t>10</w:t>
      </w:r>
      <w:r>
        <w:rPr>
          <w:rFonts w:hint="eastAsia" w:ascii="宋体" w:hAnsi="宋体" w:eastAsia="宋体"/>
          <w:sz w:val="20"/>
          <w:szCs w:val="20"/>
        </w:rPr>
        <w:t>月出生，本科学历，河南省驻马店市人，2</w:t>
      </w:r>
      <w:r>
        <w:rPr>
          <w:rFonts w:ascii="宋体" w:hAnsi="宋体" w:eastAsia="宋体"/>
          <w:sz w:val="20"/>
          <w:szCs w:val="20"/>
        </w:rPr>
        <w:t>019</w:t>
      </w:r>
      <w:r>
        <w:rPr>
          <w:rFonts w:hint="eastAsia" w:ascii="宋体" w:hAnsi="宋体" w:eastAsia="宋体"/>
          <w:sz w:val="20"/>
          <w:szCs w:val="20"/>
        </w:rPr>
        <w:t>年毕业于中国石油大学（北京），现任中国石油大学（北京）信息科学与工程学院研2</w:t>
      </w:r>
      <w:r>
        <w:rPr>
          <w:rFonts w:ascii="宋体" w:hAnsi="宋体" w:eastAsia="宋体"/>
          <w:sz w:val="20"/>
          <w:szCs w:val="20"/>
        </w:rPr>
        <w:t>1-1</w:t>
      </w:r>
      <w:r>
        <w:rPr>
          <w:rFonts w:hint="eastAsia" w:ascii="宋体" w:hAnsi="宋体" w:eastAsia="宋体"/>
          <w:sz w:val="20"/>
          <w:szCs w:val="20"/>
        </w:rPr>
        <w:t>班生活委员一职，曾获中国石油大学三等奖学金，本科期间多次参与学科竞赛并取得良好成绩。2</w:t>
      </w:r>
      <w:r>
        <w:rPr>
          <w:rFonts w:ascii="宋体" w:hAnsi="宋体" w:eastAsia="宋体"/>
          <w:sz w:val="20"/>
          <w:szCs w:val="20"/>
        </w:rPr>
        <w:t>021</w:t>
      </w:r>
      <w:r>
        <w:rPr>
          <w:rFonts w:hint="eastAsia" w:ascii="宋体" w:hAnsi="宋体" w:eastAsia="宋体"/>
          <w:sz w:val="20"/>
          <w:szCs w:val="20"/>
        </w:rPr>
        <w:t>年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ascii="宋体" w:hAnsi="宋体" w:eastAsia="宋体"/>
          <w:sz w:val="20"/>
          <w:szCs w:val="20"/>
        </w:rPr>
        <w:t>1</w:t>
      </w:r>
      <w:r>
        <w:rPr>
          <w:rFonts w:hint="eastAsia" w:ascii="宋体" w:hAnsi="宋体" w:eastAsia="宋体"/>
          <w:sz w:val="20"/>
          <w:szCs w:val="20"/>
        </w:rPr>
        <w:t>日提出入党申请，2</w:t>
      </w:r>
      <w:r>
        <w:rPr>
          <w:rFonts w:ascii="宋体" w:hAnsi="宋体" w:eastAsia="宋体"/>
          <w:sz w:val="20"/>
          <w:szCs w:val="20"/>
        </w:rPr>
        <w:t>021</w:t>
      </w:r>
      <w:r>
        <w:rPr>
          <w:rFonts w:hint="eastAsia" w:ascii="宋体" w:hAnsi="宋体" w:eastAsia="宋体"/>
          <w:sz w:val="20"/>
          <w:szCs w:val="20"/>
        </w:rPr>
        <w:t>年</w:t>
      </w:r>
      <w:r>
        <w:rPr>
          <w:rFonts w:ascii="宋体" w:hAnsi="宋体" w:eastAsia="宋体"/>
          <w:sz w:val="20"/>
          <w:szCs w:val="20"/>
        </w:rPr>
        <w:t>9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ascii="宋体" w:hAnsi="宋体" w:eastAsia="宋体"/>
          <w:sz w:val="20"/>
          <w:szCs w:val="20"/>
        </w:rPr>
        <w:t>14</w:t>
      </w:r>
      <w:r>
        <w:rPr>
          <w:rFonts w:hint="eastAsia" w:ascii="宋体" w:hAnsi="宋体" w:eastAsia="宋体"/>
          <w:sz w:val="20"/>
          <w:szCs w:val="20"/>
        </w:rPr>
        <w:t>日经党支部研究确定为入党积极分子，2</w:t>
      </w:r>
      <w:r>
        <w:rPr>
          <w:rFonts w:ascii="宋体" w:hAnsi="宋体" w:eastAsia="宋体"/>
          <w:sz w:val="20"/>
          <w:szCs w:val="20"/>
        </w:rPr>
        <w:t>022</w:t>
      </w:r>
      <w:r>
        <w:rPr>
          <w:rFonts w:hint="eastAsia" w:ascii="宋体" w:hAnsi="宋体" w:eastAsia="宋体"/>
          <w:sz w:val="20"/>
          <w:szCs w:val="20"/>
        </w:rPr>
        <w:t>年</w:t>
      </w:r>
      <w:r>
        <w:rPr>
          <w:rFonts w:ascii="宋体" w:hAnsi="宋体" w:eastAsia="宋体"/>
          <w:sz w:val="20"/>
          <w:szCs w:val="20"/>
        </w:rPr>
        <w:t>10</w:t>
      </w:r>
      <w:r>
        <w:rPr>
          <w:rFonts w:hint="eastAsia" w:ascii="宋体" w:hAnsi="宋体" w:eastAsia="宋体"/>
          <w:sz w:val="20"/>
          <w:szCs w:val="20"/>
        </w:rPr>
        <w:t>月</w:t>
      </w:r>
      <w:r>
        <w:rPr>
          <w:rFonts w:ascii="宋体" w:hAnsi="宋体" w:eastAsia="宋体"/>
          <w:sz w:val="20"/>
          <w:szCs w:val="20"/>
        </w:rPr>
        <w:t>10</w:t>
      </w:r>
      <w:r>
        <w:rPr>
          <w:rFonts w:hint="eastAsia" w:ascii="宋体" w:hAnsi="宋体" w:eastAsia="宋体"/>
          <w:sz w:val="20"/>
          <w:szCs w:val="20"/>
        </w:rPr>
        <w:t>日被列为发展对象。政治审查合格，培养联系人为褚国正、路胜男，入党介绍人为褚国正、路胜男。参加过入党积极分子集中培训和发展对象集中培训，培养过程中努力学习党的各项方针政策，在思想上和行动上积极向党组织靠拢，时刻以党员的标准严格要求自己，培训情况均合格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尹士轩，男，</w:t>
      </w:r>
      <w:r>
        <w:rPr>
          <w:rFonts w:ascii="宋体" w:hAnsi="宋体" w:eastAsia="宋体"/>
          <w:sz w:val="20"/>
          <w:szCs w:val="20"/>
        </w:rPr>
        <w:t>1999年3月出生，本科学历，河北省石家庄市人，2021年本科毕业于中国石油大学（北京），现就读于中国石油大学（北京）信息科学与工程学院控制科学与工程专业，曾获得中国石油大学（北京）研究生一等奖学金，本科期间多次获得奖学金、优秀学生等荣誉。2018年2月8日提出入党申请，2018年3月9日经党支部研究确定为入党积极分子，2022年10月10日被列为发展对象。政治审查合格，培养联系人为杨威、张东明，变更为张东明、孙志昊，又变更为王涌入、喻涣文，再次变更为赵浩羽、路胜男，入党介绍人为赵浩羽、路胜男。</w:t>
      </w:r>
      <w:r>
        <w:rPr>
          <w:rFonts w:hint="eastAsia" w:ascii="宋体" w:hAnsi="宋体" w:eastAsia="宋体"/>
          <w:sz w:val="20"/>
          <w:szCs w:val="20"/>
        </w:rPr>
        <w:t>参加过入党积极分子集中培训和发展对象集中培训，培养过程中努力学习党的各项方针政策，在思想上和行动上积极向党组织靠拢，时刻以党员的标准严格要求自己，培训情况均合格。</w:t>
      </w:r>
    </w:p>
    <w:p>
      <w:pPr>
        <w:topLinePunct/>
        <w:adjustRightInd w:val="0"/>
        <w:snapToGrid w:val="0"/>
        <w:spacing w:line="360" w:lineRule="auto"/>
        <w:ind w:firstLine="540" w:firstLineChars="300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公示起止时间：</w:t>
      </w:r>
      <w:r>
        <w:rPr>
          <w:rFonts w:ascii="宋体" w:hAnsi="宋体" w:eastAsia="宋体"/>
          <w:sz w:val="18"/>
          <w:szCs w:val="18"/>
        </w:rPr>
        <w:t>2022年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ascii="宋体" w:hAnsi="宋体" w:eastAsia="宋体"/>
          <w:sz w:val="18"/>
          <w:szCs w:val="18"/>
        </w:rPr>
        <w:t>日8时-2022年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ascii="宋体" w:hAnsi="宋体" w:eastAsia="宋体"/>
          <w:sz w:val="18"/>
          <w:szCs w:val="18"/>
        </w:rPr>
        <w:t>日17时</w:t>
      </w:r>
      <w:r>
        <w:rPr>
          <w:rFonts w:hint="eastAsia" w:ascii="宋体" w:hAnsi="宋体" w:eastAsia="宋体"/>
          <w:sz w:val="18"/>
          <w:szCs w:val="18"/>
        </w:rPr>
        <w:t>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公示期间，信息学院控制研第二党支部和信息学院党委接受党员和群众来电、来信、来访。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  <w:r>
        <w:rPr>
          <w:rFonts w:hint="eastAsia" w:ascii="宋体" w:hAnsi="宋体" w:eastAsia="宋体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left="21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ascii="宋体" w:hAnsi="宋体"/>
          <w:sz w:val="18"/>
          <w:szCs w:val="18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</w:t>
      </w:r>
      <w:r>
        <w:rPr>
          <w:rFonts w:hint="eastAsia" w:ascii="宋体" w:hAnsi="宋体" w:eastAsia="宋体"/>
          <w:bCs/>
          <w:sz w:val="18"/>
          <w:szCs w:val="18"/>
        </w:rPr>
        <w:t xml:space="preserve">（盖章）   </w:t>
      </w:r>
    </w:p>
    <w:p>
      <w:pPr>
        <w:topLinePunct/>
        <w:spacing w:line="360" w:lineRule="auto"/>
        <w:jc w:val="righ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          </w:t>
      </w:r>
      <w:bookmarkStart w:id="4" w:name="_GoBack"/>
      <w:r>
        <w:rPr>
          <w:rFonts w:hint="eastAsia" w:ascii="宋体" w:hAnsi="宋体" w:eastAsia="宋体"/>
          <w:sz w:val="18"/>
          <w:szCs w:val="18"/>
        </w:rPr>
        <w:t xml:space="preserve">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 xml:space="preserve">11 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  <w:bookmarkEnd w:id="4"/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 w:eastAsia="宋体"/>
          <w:sz w:val="20"/>
          <w:szCs w:val="20"/>
        </w:rPr>
      </w:pPr>
    </w:p>
    <w:p>
      <w:pPr>
        <w:widowControl/>
        <w:jc w:val="left"/>
        <w:rPr>
          <w:rFonts w:ascii="宋体" w:hAnsi="宋体" w:eastAsia="宋体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9A637E"/>
    <w:rsid w:val="00115FE3"/>
    <w:rsid w:val="001C5BD1"/>
    <w:rsid w:val="00286675"/>
    <w:rsid w:val="00311532"/>
    <w:rsid w:val="004B374F"/>
    <w:rsid w:val="005822F6"/>
    <w:rsid w:val="007B09A9"/>
    <w:rsid w:val="009549A1"/>
    <w:rsid w:val="009A5F03"/>
    <w:rsid w:val="009A637E"/>
    <w:rsid w:val="00BE1AE1"/>
    <w:rsid w:val="00BE3481"/>
    <w:rsid w:val="00FC42C9"/>
    <w:rsid w:val="2B655143"/>
    <w:rsid w:val="40E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773</Words>
  <Characters>854</Characters>
  <Lines>6</Lines>
  <Paragraphs>1</Paragraphs>
  <TotalTime>0</TotalTime>
  <ScaleCrop>false</ScaleCrop>
  <LinksUpToDate>false</LinksUpToDate>
  <CharactersWithSpaces>920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2022-11-18T10:49:00Z</dcterms:created>
  <dc:creator>Administrator</dc:creator>
  <cp:lastModifiedBy>Lyndelle</cp:lastModifiedBy>
  <dcterms:modified xsi:type="dcterms:W3CDTF">2022-11-21T12:11:52Z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7091651ECD7B4391A7EFEC4F285E9858</vt:lpwstr>
  </property>
</Properties>
</file>