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="Times New Roman" w:hAnsi="Times New Roman" w:eastAsia="宋体" w:cs="Times New Roman"/>
          <w:b/>
          <w:sz w:val="22"/>
        </w:rPr>
      </w:pPr>
      <w:bookmarkStart w:id="0" w:name="_Toc415128691"/>
      <w:bookmarkStart w:id="1" w:name="_Toc415842354"/>
      <w:bookmarkStart w:id="2" w:name="_Toc415150015"/>
      <w:bookmarkStart w:id="3" w:name="_Toc415129185"/>
      <w:r>
        <w:rPr>
          <w:rFonts w:ascii="Times New Roman" w:hAnsi="Times New Roman" w:eastAsia="宋体" w:cs="Times New Roman"/>
          <w:b/>
          <w:sz w:val="22"/>
        </w:rPr>
        <w:t>关于拟接收</w:t>
      </w:r>
      <w:r>
        <w:rPr>
          <w:rFonts w:hint="eastAsia" w:ascii="Times New Roman" w:hAnsi="Times New Roman" w:eastAsia="宋体" w:cs="Times New Roman"/>
          <w:b/>
          <w:sz w:val="22"/>
          <w:lang w:val="en-US" w:eastAsia="zh-CN"/>
        </w:rPr>
        <w:t>苏军利、李刚</w:t>
      </w:r>
      <w:r>
        <w:rPr>
          <w:rFonts w:ascii="Times New Roman" w:hAnsi="Times New Roman" w:eastAsia="宋体" w:cs="Times New Roman"/>
          <w:b/>
          <w:sz w:val="22"/>
        </w:rPr>
        <w:t>为中共预备党员的公示</w:t>
      </w:r>
      <w:bookmarkEnd w:id="0"/>
      <w:bookmarkEnd w:id="1"/>
      <w:bookmarkEnd w:id="2"/>
      <w:bookmarkEnd w:id="3"/>
    </w:p>
    <w:p>
      <w:pPr>
        <w:spacing w:line="380" w:lineRule="exact"/>
        <w:ind w:firstLine="400" w:firstLineChars="200"/>
        <w:rPr>
          <w:rFonts w:ascii="Times New Roman" w:hAnsi="Times New Roman" w:cs="Times New Roman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信息学院电子研第</w:t>
      </w:r>
      <w:r>
        <w:rPr>
          <w:rFonts w:hint="eastAsia" w:ascii="Times New Roman" w:hAnsi="Times New Roman" w:eastAsia="宋体" w:cs="Times New Roman"/>
          <w:sz w:val="20"/>
          <w:szCs w:val="20"/>
        </w:rPr>
        <w:t>三</w:t>
      </w:r>
      <w:r>
        <w:rPr>
          <w:rFonts w:ascii="Times New Roman" w:hAnsi="Times New Roman" w:eastAsia="宋体" w:cs="Times New Roman"/>
          <w:sz w:val="20"/>
          <w:szCs w:val="20"/>
        </w:rPr>
        <w:t>党支部拟于近期讨论接收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苏军利、李刚</w:t>
      </w:r>
      <w:r>
        <w:rPr>
          <w:rFonts w:ascii="Times New Roman" w:hAnsi="Times New Roman" w:eastAsia="宋体" w:cs="Times New Roman"/>
          <w:sz w:val="20"/>
          <w:szCs w:val="20"/>
        </w:rPr>
        <w:t>为中共预备党员。现将有关情况公示如下：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Times New Roman" w:hAnsi="Times New Roman" w:eastAsia="宋体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</w:rPr>
        <w:t>苏军利，男，1998年3月出生，本科学历，本人主要经历：2005.09-2010.06就读于陕西省宝鸡市陇县温水镇九尧小学；2010.09-2011.06就读于陕西省宝鸡市陇县温水镇团结小学；2011.09-2014.06就读于陕西省宝鸡市陇县温水镇温水中学；2014.09-2017.06就读于陕西省宝鸡市陇县高级中学；2017.09-2021.06就读于中国石油大学（北京）；2021.09-至今就读于中国石油大学（北京）研究生院。2017年9月17日提出入党申请，2020年3月20日经党支部研究确定为入党积极分子，培养联系人为毕建华、阚莹。2021年9月因升学，组织关系转入到信息电子研第三党支部，培养联系人变更为沈和伟、童泽浩。2022年6月因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培养联系人毕业</w:t>
      </w:r>
      <w:r>
        <w:rPr>
          <w:rFonts w:hint="eastAsia" w:ascii="Times New Roman" w:hAnsi="Times New Roman" w:eastAsia="宋体" w:cs="Times New Roman"/>
          <w:sz w:val="20"/>
          <w:szCs w:val="20"/>
        </w:rPr>
        <w:t>，培养联系人变更为童泽浩、陈与瑶。2022年10月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12</w:t>
      </w:r>
      <w:r>
        <w:rPr>
          <w:rFonts w:hint="eastAsia" w:ascii="Times New Roman" w:hAnsi="Times New Roman" w:eastAsia="宋体" w:cs="Times New Roman"/>
          <w:sz w:val="20"/>
          <w:szCs w:val="20"/>
        </w:rPr>
        <w:t>日被列为发展对象。政治审查合格，参加过入党积极分子集中培训和发展对象集中培训，培训合格，准予毕业。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hint="eastAsia" w:ascii="Times New Roman" w:hAnsi="Times New Roman" w:eastAsia="宋体" w:cs="Times New Roman"/>
          <w:sz w:val="20"/>
          <w:szCs w:val="20"/>
        </w:rPr>
      </w:pPr>
      <w:r>
        <w:rPr>
          <w:rFonts w:hint="eastAsia" w:ascii="Times New Roman" w:hAnsi="Times New Roman" w:eastAsia="宋体" w:cs="Times New Roman"/>
          <w:sz w:val="20"/>
          <w:szCs w:val="20"/>
        </w:rPr>
        <w:t>李刚，男，1997年11月出生，本科学历，本人主要经历：2003.09-2009.06就读于湖南省隆回县桃洪镇中心小学；2009.09-2012.06湖南省隆回县万和实验学校；2012.09-2015.06就读于湖南省隆回县第一中学；2015.09-2019.06就读于天津职业技术师范大学；2020.09-至今就读于中国石油大学（北京）研究生院。2020年9月10日提出入党申请，2021年9月14日经党支部研究确定为入党积极分子，培养联系人为童泽浩、于棋。2022年6月因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CN"/>
        </w:rPr>
        <w:t>培养联系人毕业</w:t>
      </w:r>
      <w:r>
        <w:rPr>
          <w:rFonts w:hint="eastAsia" w:ascii="Times New Roman" w:hAnsi="Times New Roman" w:eastAsia="宋体" w:cs="Times New Roman"/>
          <w:sz w:val="20"/>
          <w:szCs w:val="20"/>
        </w:rPr>
        <w:t>，培养联系人变更为麻振宇、王芷晴。2022年10月12日被列为发展对象。政治审查合格，参加过入党积极分子集中培训和发展对象集中培训，培训合格，准予毕业。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公示起止时间： </w:t>
      </w:r>
      <w:r>
        <w:rPr>
          <w:rFonts w:hint="eastAsia" w:ascii="宋体" w:hAnsi="宋体" w:eastAsia="宋体"/>
          <w:sz w:val="18"/>
          <w:szCs w:val="18"/>
        </w:rPr>
        <w:t>202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2</w:t>
      </w:r>
      <w:r>
        <w:rPr>
          <w:rFonts w:hint="eastAsia" w:ascii="宋体" w:hAnsi="宋体" w:eastAsia="宋体"/>
          <w:sz w:val="18"/>
          <w:szCs w:val="18"/>
        </w:rPr>
        <w:t>年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14</w:t>
      </w:r>
      <w:r>
        <w:rPr>
          <w:rFonts w:hint="eastAsia" w:ascii="宋体" w:hAnsi="宋体" w:eastAsia="宋体"/>
          <w:sz w:val="18"/>
          <w:szCs w:val="18"/>
        </w:rPr>
        <w:t>日8时至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sz w:val="18"/>
          <w:szCs w:val="18"/>
        </w:rPr>
        <w:t>月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18</w:t>
      </w:r>
      <w:r>
        <w:rPr>
          <w:rFonts w:hint="eastAsia" w:ascii="宋体" w:hAnsi="宋体" w:eastAsia="宋体"/>
          <w:sz w:val="18"/>
          <w:szCs w:val="18"/>
        </w:rPr>
        <w:t>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公示期间，信息学院电子研第</w:t>
      </w:r>
      <w:r>
        <w:rPr>
          <w:rFonts w:hint="eastAsia" w:ascii="Times New Roman" w:hAnsi="Times New Roman" w:eastAsia="宋体" w:cs="Times New Roman"/>
          <w:sz w:val="20"/>
          <w:szCs w:val="20"/>
          <w:lang w:val="en-US" w:eastAsia="zh-Hans"/>
        </w:rPr>
        <w:t>三</w:t>
      </w:r>
      <w:r>
        <w:rPr>
          <w:rFonts w:ascii="Times New Roman" w:hAnsi="Times New Roman" w:eastAsia="宋体" w:cs="Times New Roman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联系人： 于迎辉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Times New Roman" w:hAnsi="Times New Roman" w:eastAsia="宋体" w:cs="Times New Roman"/>
          <w:sz w:val="20"/>
          <w:szCs w:val="20"/>
        </w:rPr>
      </w:pPr>
      <w:r>
        <w:rPr>
          <w:rFonts w:ascii="Times New Roman" w:hAnsi="Times New Roman" w:eastAsia="宋体" w:cs="Times New Roman"/>
          <w:sz w:val="20"/>
          <w:szCs w:val="20"/>
        </w:rPr>
        <w:t xml:space="preserve">来信来访地址：主楼B1402   </w:t>
      </w:r>
    </w:p>
    <w:p>
      <w:pPr>
        <w:wordWrap w:val="0"/>
        <w:spacing w:line="380" w:lineRule="exact"/>
        <w:ind w:left="210" w:leftChars="0" w:right="0"/>
        <w:jc w:val="right"/>
        <w:rPr>
          <w:rFonts w:ascii="宋体" w:hAnsi="宋体" w:eastAsia="宋体"/>
          <w:bCs/>
          <w:sz w:val="18"/>
          <w:szCs w:val="18"/>
        </w:rPr>
      </w:pPr>
      <w:r>
        <w:rPr>
          <w:rFonts w:hint="default" w:ascii="宋体" w:hAnsi="宋体" w:eastAsia="宋体"/>
          <w:sz w:val="18"/>
          <w:szCs w:val="18"/>
          <w:lang w:val="en-US"/>
        </w:rPr>
        <w:t>信息科学与工程学院</w:t>
      </w:r>
      <w:r>
        <w:rPr>
          <w:rFonts w:hint="eastAsia" w:ascii="宋体" w:hAnsi="宋体" w:eastAsia="宋体"/>
          <w:sz w:val="18"/>
          <w:szCs w:val="18"/>
        </w:rPr>
        <w:t>党委（盖章）</w:t>
      </w:r>
      <w:r>
        <w:rPr>
          <w:rFonts w:hint="eastAsia" w:ascii="宋体" w:hAnsi="宋体" w:eastAsia="宋体"/>
          <w:bCs/>
          <w:sz w:val="18"/>
          <w:szCs w:val="18"/>
        </w:rPr>
        <w:t xml:space="preserve">   </w:t>
      </w:r>
    </w:p>
    <w:p>
      <w:pPr>
        <w:topLinePunct/>
        <w:spacing w:line="360" w:lineRule="auto"/>
        <w:jc w:val="right"/>
        <w:rPr>
          <w:rFonts w:ascii="宋体" w:hAnsi="宋体" w:eastAsia="宋体"/>
          <w:sz w:val="18"/>
          <w:szCs w:val="18"/>
        </w:rPr>
      </w:pPr>
      <w:r>
        <w:rPr>
          <w:rFonts w:hint="eastAsia" w:ascii="宋体" w:hAnsi="宋体" w:eastAsia="宋体"/>
          <w:sz w:val="18"/>
          <w:szCs w:val="18"/>
        </w:rPr>
        <w:t xml:space="preserve">                                      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       </w:t>
      </w:r>
      <w:bookmarkStart w:id="4" w:name="_GoBack"/>
      <w:r>
        <w:rPr>
          <w:rFonts w:hint="eastAsia" w:ascii="宋体" w:hAnsi="宋体" w:eastAsia="宋体"/>
          <w:sz w:val="18"/>
          <w:szCs w:val="18"/>
          <w:lang w:val="en-US" w:eastAsia="zh-CN"/>
        </w:rPr>
        <w:t xml:space="preserve">   </w:t>
      </w:r>
      <w:r>
        <w:rPr>
          <w:rFonts w:hint="default" w:hAnsi="宋体" w:eastAsia="宋体"/>
          <w:sz w:val="18"/>
          <w:szCs w:val="18"/>
          <w:lang w:val="en-US"/>
        </w:rPr>
        <w:t>20</w:t>
      </w:r>
      <w:r>
        <w:rPr>
          <w:rFonts w:hint="eastAsia" w:hAnsi="宋体" w:eastAsia="宋体"/>
          <w:sz w:val="18"/>
          <w:szCs w:val="18"/>
          <w:lang w:val="en-US" w:eastAsia="zh-CN"/>
        </w:rPr>
        <w:t>22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年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>11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月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  <w:lang w:val="en-US" w:eastAsia="zh-CN"/>
        </w:rPr>
        <w:t xml:space="preserve">11 </w:t>
      </w:r>
      <w:r>
        <w:rPr>
          <w:rFonts w:hint="eastAsia" w:ascii="宋体" w:hAnsi="宋体" w:eastAsia="宋体"/>
          <w:bCs/>
          <w:spacing w:val="10"/>
          <w:kern w:val="0"/>
          <w:sz w:val="18"/>
          <w:szCs w:val="18"/>
        </w:rPr>
        <w:t>日</w:t>
      </w:r>
    </w:p>
    <w:bookmarkEnd w:id="4"/>
    <w:p>
      <w:pPr>
        <w:rPr>
          <w:rFonts w:ascii="Times New Roman" w:hAnsi="Times New Roman" w:cs="Times New Roman"/>
          <w:b w:val="0"/>
          <w:bCs w:val="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WMzZjE1ZWVlNWYzOTM5MWVjOTA1NDUwYTYwMTliYTAifQ=="/>
  </w:docVars>
  <w:rsids>
    <w:rsidRoot w:val="00D4512B"/>
    <w:rsid w:val="00030334"/>
    <w:rsid w:val="0003545B"/>
    <w:rsid w:val="000539E9"/>
    <w:rsid w:val="00114FC9"/>
    <w:rsid w:val="001A7548"/>
    <w:rsid w:val="00247F7E"/>
    <w:rsid w:val="00285B30"/>
    <w:rsid w:val="002D1EC7"/>
    <w:rsid w:val="002D60CC"/>
    <w:rsid w:val="00375A24"/>
    <w:rsid w:val="003A7D8D"/>
    <w:rsid w:val="003B6854"/>
    <w:rsid w:val="004B3461"/>
    <w:rsid w:val="004B3622"/>
    <w:rsid w:val="004C1221"/>
    <w:rsid w:val="005674C4"/>
    <w:rsid w:val="0057250E"/>
    <w:rsid w:val="005B6076"/>
    <w:rsid w:val="006252A6"/>
    <w:rsid w:val="00694469"/>
    <w:rsid w:val="006B6DB0"/>
    <w:rsid w:val="006D650F"/>
    <w:rsid w:val="00707144"/>
    <w:rsid w:val="00721C6F"/>
    <w:rsid w:val="007A5FE1"/>
    <w:rsid w:val="00846843"/>
    <w:rsid w:val="008C6FFE"/>
    <w:rsid w:val="00970903"/>
    <w:rsid w:val="009F42F3"/>
    <w:rsid w:val="00AB5262"/>
    <w:rsid w:val="00B16C36"/>
    <w:rsid w:val="00D4512B"/>
    <w:rsid w:val="00DA6621"/>
    <w:rsid w:val="00E43A34"/>
    <w:rsid w:val="00E73EEE"/>
    <w:rsid w:val="00E77BC5"/>
    <w:rsid w:val="00EC492D"/>
    <w:rsid w:val="00F70300"/>
    <w:rsid w:val="21F27E8B"/>
    <w:rsid w:val="459B741D"/>
    <w:rsid w:val="505F444D"/>
    <w:rsid w:val="99FF8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728</Words>
  <Characters>948</Characters>
  <Lines>5</Lines>
  <Paragraphs>1</Paragraphs>
  <TotalTime>0</TotalTime>
  <ScaleCrop>false</ScaleCrop>
  <LinksUpToDate>false</LinksUpToDate>
  <CharactersWithSpaces>1009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2022-04-28T10:26:00Z</dcterms:created>
  <dc:creator>王旭</dc:creator>
  <cp:lastModifiedBy>Lyndelle</cp:lastModifiedBy>
  <dcterms:modified xsi:type="dcterms:W3CDTF">2022-11-21T12:13:05Z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2A9BAC5182C9463E9D85E48ED6F46EF7</vt:lpwstr>
  </property>
</Properties>
</file>