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Style w:val="10"/>
          <w:rFonts w:hint="eastAsia" w:ascii="ˎ̥" w:hAnsi="ˎ̥"/>
        </w:rPr>
        <w:t>20</w:t>
      </w:r>
      <w:r>
        <w:rPr>
          <w:rStyle w:val="10"/>
          <w:rFonts w:hint="eastAsia" w:ascii="ˎ̥" w:hAnsi="ˎ̥"/>
          <w:lang w:val="en-US" w:eastAsia="zh-CN"/>
        </w:rPr>
        <w:t>20</w:t>
      </w:r>
      <w:r>
        <w:rPr>
          <w:rStyle w:val="10"/>
          <w:rFonts w:hint="eastAsia" w:ascii="ˎ̥" w:hAnsi="ˎ̥"/>
        </w:rPr>
        <w:t>年中国石油大学（北京）化学工程与环境</w:t>
      </w:r>
      <w:r>
        <w:rPr>
          <w:rStyle w:val="10"/>
          <w:rFonts w:ascii="ˎ̥" w:hAnsi="ˎ̥"/>
        </w:rPr>
        <w:t>学院夏令营</w:t>
      </w:r>
      <w:r>
        <w:rPr>
          <w:rStyle w:val="10"/>
          <w:rFonts w:hint="eastAsia" w:ascii="ˎ̥" w:hAnsi="ˎ̥"/>
        </w:rPr>
        <w:t>申请表</w:t>
      </w:r>
    </w:p>
    <w:tbl>
      <w:tblPr>
        <w:tblStyle w:val="4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17"/>
        <w:gridCol w:w="370"/>
        <w:gridCol w:w="283"/>
        <w:gridCol w:w="283"/>
        <w:gridCol w:w="56"/>
        <w:gridCol w:w="1150"/>
        <w:gridCol w:w="257"/>
        <w:gridCol w:w="989"/>
        <w:gridCol w:w="255"/>
        <w:gridCol w:w="1949"/>
        <w:gridCol w:w="31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color w:val="000000"/>
                <w:kern w:val="0"/>
                <w:sz w:val="13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学科水平</w:t>
            </w:r>
          </w:p>
        </w:tc>
        <w:tc>
          <w:tcPr>
            <w:tcW w:w="7319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全国双一流高校或学科，或所学专业在教育部学科评估获得A-以上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国家一流本科专业建设点，或所学专业在教育部学科评估获得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B-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以上成绩</w:t>
            </w: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其他高校</w:t>
            </w:r>
          </w:p>
        </w:tc>
        <w:tc>
          <w:tcPr>
            <w:tcW w:w="1556" w:type="dxa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前五学期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智育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第一学年：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第二学年：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前五学期：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  <w:tc>
          <w:tcPr>
            <w:tcW w:w="194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必修课优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必修课成绩80分及以上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实践经历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申请表内容尽量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val="en-US" w:eastAsia="zh-CN"/>
              </w:rPr>
              <w:t>简洁、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详尽以便筛选录取，个人简介中说明个人优势。</w:t>
            </w:r>
          </w:p>
        </w:tc>
      </w:tr>
    </w:tbl>
    <w:p>
      <w:pPr>
        <w:rPr>
          <w:sz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0026D"/>
    <w:rsid w:val="00345574"/>
    <w:rsid w:val="00362C6E"/>
    <w:rsid w:val="0048553E"/>
    <w:rsid w:val="00577F28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72DAD"/>
    <w:rsid w:val="00DE24CC"/>
    <w:rsid w:val="00DE7B30"/>
    <w:rsid w:val="00EF3C80"/>
    <w:rsid w:val="00FF1A1D"/>
    <w:rsid w:val="1DF97CB0"/>
    <w:rsid w:val="38693E45"/>
    <w:rsid w:val="524525EE"/>
    <w:rsid w:val="5D840355"/>
    <w:rsid w:val="6A365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简历头衔"/>
    <w:qFormat/>
    <w:uiPriority w:val="0"/>
    <w:rPr>
      <w:rFonts w:ascii="Arial" w:hAnsi="Arial" w:eastAsia="宋体" w:cs="Arial"/>
      <w:b/>
      <w:kern w:val="2"/>
      <w:sz w:val="18"/>
      <w:szCs w:val="18"/>
      <w:lang w:val="en-US" w:eastAsia="zh-CN" w:bidi="ar-SA"/>
    </w:rPr>
  </w:style>
  <w:style w:type="paragraph" w:customStyle="1" w:styleId="9">
    <w:name w:val="简历时间段"/>
    <w:uiPriority w:val="0"/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character" w:customStyle="1" w:styleId="10">
    <w:name w:val="main_articletitle011"/>
    <w:basedOn w:val="5"/>
    <w:qFormat/>
    <w:uiPriority w:val="0"/>
    <w:rPr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</Words>
  <Characters>267</Characters>
  <Lines>2</Lines>
  <Paragraphs>1</Paragraphs>
  <TotalTime>73</TotalTime>
  <ScaleCrop>false</ScaleCrop>
  <LinksUpToDate>false</LinksUpToDate>
  <CharactersWithSpaces>312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2017-05-26T03:08:00Z</dcterms:created>
  <dc:creator>cup</dc:creator>
  <cp:lastModifiedBy>任玥辉</cp:lastModifiedBy>
  <dcterms:modified xsi:type="dcterms:W3CDTF">2020-08-03T06:26:42Z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