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ind w:leftChars="0"/>
        <w:jc w:val="center"/>
        <w:outlineLvl w:val="2"/>
        <w:rPr>
          <w:rFonts w:asciiTheme="minorEastAsia" w:hAnsiTheme="minorEastAsia"/>
          <w:b/>
          <w:sz w:val="22"/>
        </w:rPr>
      </w:pPr>
      <w:bookmarkStart w:id="0" w:name="_Toc415128693"/>
      <w:bookmarkStart w:id="1" w:name="_Toc415842356"/>
      <w:bookmarkStart w:id="2" w:name="_Toc415150017"/>
      <w:bookmarkStart w:id="3" w:name="_Toc415129187"/>
      <w:r>
        <w:rPr>
          <w:rFonts w:hint="eastAsia" w:asciiTheme="minorEastAsia" w:hAnsiTheme="minorEastAsia"/>
          <w:b/>
          <w:sz w:val="22"/>
        </w:rPr>
        <w:t>关于拟同意</w:t>
      </w:r>
      <w:r>
        <w:rPr>
          <w:rFonts w:hint="eastAsia" w:asciiTheme="minorEastAsia" w:hAnsiTheme="minorEastAsia"/>
          <w:b/>
          <w:sz w:val="22"/>
          <w:lang w:val="en-US" w:eastAsia="zh-CN"/>
        </w:rPr>
        <w:t>曹杨</w:t>
      </w:r>
      <w:r>
        <w:rPr>
          <w:rFonts w:hint="eastAsia" w:asciiTheme="minorEastAsia" w:hAnsiTheme="minorEastAsia"/>
          <w:b/>
          <w:sz w:val="22"/>
        </w:rPr>
        <w:t>等</w:t>
      </w:r>
      <w:r>
        <w:rPr>
          <w:rFonts w:hint="eastAsia" w:asciiTheme="minorEastAsia" w:hAnsiTheme="minorEastAsia"/>
          <w:b/>
          <w:sz w:val="22"/>
          <w:lang w:val="en-US" w:eastAsia="zh-CN"/>
        </w:rPr>
        <w:t>2</w:t>
      </w:r>
      <w:r>
        <w:rPr>
          <w:rFonts w:hint="eastAsia" w:asciiTheme="minorEastAsia" w:hAnsiTheme="minorEastAsia"/>
          <w:b/>
          <w:sz w:val="22"/>
        </w:rPr>
        <w:t>名同志转为中共正式党员的公示</w:t>
      </w:r>
      <w:bookmarkEnd w:id="0"/>
      <w:bookmarkEnd w:id="1"/>
      <w:bookmarkEnd w:id="2"/>
      <w:bookmarkEnd w:id="3"/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40" w:firstLineChars="200"/>
        <w:textAlignment w:val="auto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信息学院电子本第三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党支部拟于近期讨论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曹杨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等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名同志转为中共正式党员。现将有关情况公示如下：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40" w:firstLineChars="200"/>
        <w:textAlignment w:val="auto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曹杨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同志，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女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1999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4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月出生，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高中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学历，曾任中国石油大学（北京）大学生艺术团主席、测控技术与仪器17-1团支部团支书，曾获北京市三好学生、连续三年获优秀学生干部、优秀团员等荣誉。于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2019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3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日由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信息本科生联合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党支部大会接收为中共预备党员，并由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信息学院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党委批准同意。预备期自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2019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3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日至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2020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日。预备期培养联系人为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齐待弟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孙志昊，2020年10月，因支部调动，齐待弟同志被调至其他党支部，同时党支部更名为信息学院电子本第三党支部，现培养联系人为卢玥辰、孙志昊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。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曹杨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同志于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2020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3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日向党支部递交了书面转正申请。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40" w:firstLineChars="200"/>
        <w:textAlignment w:val="auto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曹顺梅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同志，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女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，1998年12月出生，高中学历，现任测控技术与仪器18-1班副班长，曾获优秀班干部，优秀团员等荣誉。于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2019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3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日由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信息本科生联合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党支部大会接收为中共预备党员，并由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信息学院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党委批准同意。预备期自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2019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3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日至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2020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日。预备期培养联系人为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齐待弟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孙志昊，2020年10月，因支部调动，齐待弟同志被调至其他党支部，同时党支部更名为信息学院电子本第三党支部，现培养联系人为卢玥辰、孙志昊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。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曹顺梅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同志于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2020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3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日向党支部递交了书面转正申请。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40" w:firstLineChars="200"/>
        <w:textAlignment w:val="auto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公示起止时间：</w:t>
      </w:r>
      <w:r>
        <w:rPr>
          <w:rFonts w:hint="eastAsia" w:ascii="宋体" w:hAnsi="宋体" w:eastAsia="宋体"/>
          <w:sz w:val="20"/>
          <w:szCs w:val="20"/>
        </w:rPr>
        <w:t>2020年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11</w:t>
      </w:r>
      <w:r>
        <w:rPr>
          <w:rFonts w:hint="eastAsia" w:ascii="宋体" w:hAnsi="宋体" w:eastAsia="宋体"/>
          <w:sz w:val="20"/>
          <w:szCs w:val="20"/>
        </w:rPr>
        <w:t>月1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6</w:t>
      </w:r>
      <w:r>
        <w:rPr>
          <w:rFonts w:hint="eastAsia" w:ascii="宋体" w:hAnsi="宋体" w:eastAsia="宋体"/>
          <w:sz w:val="20"/>
          <w:szCs w:val="20"/>
        </w:rPr>
        <w:t>日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8</w:t>
      </w:r>
      <w:r>
        <w:rPr>
          <w:rFonts w:hint="eastAsia" w:ascii="宋体" w:hAnsi="宋体" w:eastAsia="宋体"/>
          <w:sz w:val="20"/>
          <w:szCs w:val="20"/>
        </w:rPr>
        <w:t>时至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11</w:t>
      </w:r>
      <w:r>
        <w:rPr>
          <w:rFonts w:hint="eastAsia" w:ascii="宋体" w:hAnsi="宋体" w:eastAsia="宋体"/>
          <w:sz w:val="20"/>
          <w:szCs w:val="20"/>
        </w:rPr>
        <w:t>月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20</w:t>
      </w:r>
      <w:r>
        <w:rPr>
          <w:rFonts w:hint="eastAsia" w:ascii="宋体" w:hAnsi="宋体" w:eastAsia="宋体"/>
          <w:sz w:val="20"/>
          <w:szCs w:val="20"/>
        </w:rPr>
        <w:t>日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17</w:t>
      </w:r>
      <w:r>
        <w:rPr>
          <w:rFonts w:hint="eastAsia" w:ascii="宋体" w:hAnsi="宋体" w:eastAsia="宋体"/>
          <w:sz w:val="20"/>
          <w:szCs w:val="20"/>
        </w:rPr>
        <w:t>时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00" w:firstLineChars="200"/>
        <w:textAlignment w:val="auto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公示期间，信息学院电子本第三党支部和信息学院党委接受党员和群众来电、来信、来访。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00" w:firstLineChars="200"/>
        <w:textAlignment w:val="auto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联系人： 于迎辉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00" w:firstLineChars="200"/>
        <w:textAlignment w:val="auto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联系电话： 89739926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00" w:firstLineChars="200"/>
        <w:textAlignment w:val="auto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电子邮箱：yuyh@cup.edu.cn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00" w:firstLineChars="200"/>
        <w:textAlignment w:val="auto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来信来访地址：主楼B1402   </w:t>
      </w:r>
    </w:p>
    <w:p>
      <w:pPr>
        <w:snapToGrid w:val="0"/>
        <w:spacing w:line="360" w:lineRule="auto"/>
        <w:rPr>
          <w:rFonts w:asciiTheme="minorEastAsia" w:hAnsiTheme="minorEastAsia"/>
          <w:sz w:val="20"/>
          <w:szCs w:val="20"/>
        </w:rPr>
      </w:pPr>
    </w:p>
    <w:p>
      <w:pPr>
        <w:snapToGrid w:val="0"/>
        <w:spacing w:line="360" w:lineRule="auto"/>
        <w:ind w:right="420" w:firstLine="4840" w:firstLineChars="2200"/>
        <w:rPr>
          <w:rFonts w:asciiTheme="minorEastAsia" w:hAnsiTheme="minorEastAsia"/>
          <w:bCs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信息科学与工程学院</w:t>
      </w:r>
      <w:r>
        <w:rPr>
          <w:rFonts w:hint="eastAsia" w:asciiTheme="minorEastAsia" w:hAnsiTheme="minorEastAsia"/>
          <w:sz w:val="20"/>
          <w:szCs w:val="20"/>
        </w:rPr>
        <w:t>党委</w:t>
      </w:r>
      <w:r>
        <w:rPr>
          <w:rFonts w:hint="eastAsia" w:asciiTheme="minorEastAsia" w:hAnsiTheme="minorEastAsia"/>
          <w:bCs/>
          <w:sz w:val="20"/>
          <w:szCs w:val="20"/>
        </w:rPr>
        <w:t>（盖章）</w:t>
      </w:r>
    </w:p>
    <w:p>
      <w:pPr>
        <w:topLinePunct/>
        <w:snapToGrid w:val="0"/>
        <w:spacing w:line="360" w:lineRule="auto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                                                           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2020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</w:p>
    <w:p>
      <w:pPr>
        <w:ind w:left="0" w:leftChars="0" w:firstLine="0" w:firstLineChars="0"/>
      </w:pPr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15A9F"/>
    <w:rsid w:val="27EE13BF"/>
    <w:rsid w:val="3FE15A9F"/>
    <w:rsid w:val="4F592A85"/>
    <w:rsid w:val="51B90384"/>
    <w:rsid w:val="613B7A53"/>
    <w:rsid w:val="6B8B7883"/>
    <w:rsid w:val="742A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" w:beforeLines="0" w:beforeAutospacing="0" w:afterLines="0" w:afterAutospacing="0" w:line="300" w:lineRule="auto"/>
      <w:outlineLvl w:val="0"/>
    </w:pPr>
    <w:rPr>
      <w:rFonts w:ascii="Arial" w:hAnsi="Arial" w:eastAsia="黑体" w:cs="Arial"/>
      <w:b/>
      <w:kern w:val="44"/>
      <w:sz w:val="2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00" w:lineRule="auto"/>
      <w:outlineLvl w:val="1"/>
    </w:pPr>
    <w:rPr>
      <w:rFonts w:ascii="Arial" w:hAnsi="Arial" w:eastAsia="黑体"/>
      <w:b/>
      <w:sz w:val="24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00" w:lineRule="auto"/>
      <w:outlineLvl w:val="2"/>
    </w:pPr>
    <w:rPr>
      <w:rFonts w:ascii="Arial" w:hAnsi="Arial" w:eastAsia="黑体" w:cs="Arial"/>
      <w:sz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2020-11-17T11:49:00Z</dcterms:created>
  <dc:creator>卢玥辰</dc:creator>
  <cp:lastModifiedBy>慕</cp:lastModifiedBy>
  <dcterms:modified xsi:type="dcterms:W3CDTF">2020-11-30T09:09:02Z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