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7"/>
      <w:bookmarkStart w:id="1" w:name="_Toc415128693"/>
      <w:bookmarkStart w:id="2" w:name="_Toc415129187"/>
      <w:bookmarkStart w:id="3" w:name="_Toc415842356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薛济擎</w:t>
      </w:r>
      <w:r>
        <w:rPr>
          <w:rFonts w:hint="eastAsia" w:asciiTheme="minorEastAsia" w:hAnsiTheme="minor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信息学院电子研第四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薛济擎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薛济擎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同志，女，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1997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研究生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学历，</w:t>
      </w:r>
      <w:r>
        <w:rPr>
          <w:rFonts w:hint="eastAsia" w:asciiTheme="minorEastAsia" w:hAnsiTheme="minorEastAsia"/>
          <w:sz w:val="20"/>
          <w:szCs w:val="20"/>
        </w:rPr>
        <w:t>中国石油大学(北京)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信息科学与工程</w:t>
      </w:r>
      <w:r>
        <w:rPr>
          <w:rFonts w:hint="eastAsia" w:asciiTheme="minorEastAsia" w:hAnsiTheme="minorEastAsia"/>
          <w:sz w:val="20"/>
          <w:szCs w:val="20"/>
        </w:rPr>
        <w:t>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信息与通信工程</w:t>
      </w:r>
      <w:r>
        <w:rPr>
          <w:rFonts w:hint="eastAsia" w:asciiTheme="minorEastAsia" w:hAnsiTheme="minorEastAsia"/>
          <w:sz w:val="20"/>
          <w:szCs w:val="20"/>
        </w:rPr>
        <w:t>专业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研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  <w:lang w:val="en-US" w:eastAsia="zh-CN"/>
        </w:rPr>
        <w:t>19-1</w:t>
      </w:r>
      <w:r>
        <w:rPr>
          <w:rFonts w:hint="eastAsia" w:asciiTheme="minorEastAsia" w:hAnsiTheme="minorEastAsia"/>
          <w:sz w:val="20"/>
          <w:szCs w:val="20"/>
        </w:rPr>
        <w:t>班学生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，现任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信息学院电子研第四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宣传委员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，曾获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中国石油大学（北京）硕士研究生一等学业奖学金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信息研19-1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党支部大会接收为中共预备党员，并由信息科学与工程学院党委批准同意。预备期自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宋志妍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程卓欣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薛济擎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2021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17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时至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23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信息学院电子研第四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</w:t>
      </w:r>
      <w:r>
        <w:rPr>
          <w:rFonts w:hint="eastAsia" w:asciiTheme="minorEastAsia" w:hAnsiTheme="minorEastAsia"/>
          <w:sz w:val="20"/>
          <w:szCs w:val="20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ind w:firstLine="400" w:firstLineChars="200"/>
        <w:jc w:val="both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0"/>
          <w:szCs w:val="20"/>
        </w:rPr>
        <w:t xml:space="preserve">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01FD"/>
    <w:rsid w:val="041C5999"/>
    <w:rsid w:val="087B6380"/>
    <w:rsid w:val="10E2362D"/>
    <w:rsid w:val="11511A2D"/>
    <w:rsid w:val="1CB938B4"/>
    <w:rsid w:val="2AE44411"/>
    <w:rsid w:val="2BFF1E1A"/>
    <w:rsid w:val="2CFE02FB"/>
    <w:rsid w:val="30CC0393"/>
    <w:rsid w:val="44CA1F46"/>
    <w:rsid w:val="456A3208"/>
    <w:rsid w:val="46DF3922"/>
    <w:rsid w:val="4DC93E3E"/>
    <w:rsid w:val="53370359"/>
    <w:rsid w:val="54326F25"/>
    <w:rsid w:val="54B15A5D"/>
    <w:rsid w:val="5D1A2027"/>
    <w:rsid w:val="71623D0B"/>
    <w:rsid w:val="72822276"/>
    <w:rsid w:val="74FF13D2"/>
    <w:rsid w:val="783B7A71"/>
    <w:rsid w:val="7BDC2406"/>
    <w:rsid w:val="7EBB099A"/>
    <w:rsid w:val="7FD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2021-09-14T16:10:00Z</dcterms:created>
  <dc:creator>aomike</dc:creator>
  <cp:lastModifiedBy>aomike</cp:lastModifiedBy>
  <dcterms:modified xsi:type="dcterms:W3CDTF">2021-09-15T03:24:45Z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7FF56BA8A2B9493A95086BE104A6A2AE</vt:lpwstr>
  </property>
</Properties>
</file>