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Bidi"/>
          <w:b/>
          <w:kern w:val="2"/>
          <w:sz w:val="22"/>
          <w:szCs w:val="22"/>
          <w:lang w:val="en-US" w:eastAsia="zh-CN" w:bidi="ar-SA"/>
        </w:rPr>
      </w:pPr>
      <w:r>
        <w:rPr>
          <w:rFonts w:hint="eastAsia" w:asciiTheme="minorEastAsia" w:hAnsiTheme="minorEastAsia" w:eastAsiaTheme="minorEastAsia" w:cstheme="minorBidi"/>
          <w:b/>
          <w:kern w:val="2"/>
          <w:sz w:val="22"/>
          <w:szCs w:val="22"/>
          <w:lang w:val="en-US" w:eastAsia="zh-CN" w:bidi="ar-SA"/>
        </w:rPr>
        <w:t>关于拟同意张歆瞳同志转为中共正式党员的公示</w:t>
      </w:r>
    </w:p>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信息学院自动化本第一党支部拟于近期讨论张歆瞳同志转为中共正式党员。现将有关情况公示如下：</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张歆瞳同志，女，2000年7月出生，高中学历，现任中国石油大学（北京）自动化18-1宣传委员，曾连续两年获校二等奖学金，校三好学生。于2020年9月25日由信息本科生第一党支部大会接收为中共预备党员，并由信息学院党委批准同意。预备期自2020年9月25日至2021年9月25日。预备期培养联系人为高悦和喻焕文，因党支部重新划分，后改为范江龙和喻焕文。张歆瞳同志于2021年8月25日向党支部递交了书面转正申请。</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w:t>
      </w:r>
      <w:r>
        <w:rPr>
          <w:rFonts w:hint="eastAsia" w:cs="宋体" w:asciiTheme="minorEastAsia" w:hAnsiTheme="minorEastAsia"/>
          <w:bCs/>
          <w:spacing w:val="10"/>
          <w:kern w:val="0"/>
          <w:sz w:val="20"/>
          <w:szCs w:val="20"/>
          <w:lang w:val="en-US" w:eastAsia="zh-CN"/>
        </w:rPr>
        <w:t>2021</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9</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17</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val="en-US" w:eastAsia="zh-CN"/>
        </w:rPr>
        <w:t>8</w:t>
      </w:r>
      <w:r>
        <w:rPr>
          <w:rFonts w:hint="eastAsia" w:cs="宋体" w:asciiTheme="minorEastAsia" w:hAnsiTheme="minorEastAsia"/>
          <w:bCs/>
          <w:spacing w:val="10"/>
          <w:kern w:val="0"/>
          <w:sz w:val="20"/>
          <w:szCs w:val="20"/>
        </w:rPr>
        <w:t>时至</w:t>
      </w:r>
      <w:r>
        <w:rPr>
          <w:rFonts w:hint="eastAsia" w:cs="宋体" w:asciiTheme="minorEastAsia" w:hAnsiTheme="minorEastAsia"/>
          <w:bCs/>
          <w:spacing w:val="10"/>
          <w:kern w:val="0"/>
          <w:sz w:val="20"/>
          <w:szCs w:val="20"/>
          <w:lang w:val="en-US" w:eastAsia="zh-CN"/>
        </w:rPr>
        <w:t>2021</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9</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val="en-US" w:eastAsia="zh-CN"/>
        </w:rPr>
        <w:t>17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公示期间，信息自动化本第一党支部和信息学院党委接受党员和群众来电、来信、来访。</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联系人： 于迎辉</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联系电话： 89739926</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电子邮箱：yuyh@cup.edu.cn</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来信来访地址：主楼B1402</w:t>
      </w:r>
    </w:p>
    <w:p/>
    <w:p>
      <w:pPr>
        <w:topLinePunct/>
        <w:snapToGrid w:val="0"/>
        <w:spacing w:line="360" w:lineRule="auto"/>
        <w:jc w:val="right"/>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w:t>
      </w:r>
      <w:r>
        <w:rPr>
          <w:rFonts w:hint="eastAsia" w:cs="宋体" w:asciiTheme="minorEastAsia" w:hAnsiTheme="minorEastAsia"/>
          <w:bCs/>
          <w:spacing w:val="10"/>
          <w:kern w:val="0"/>
          <w:sz w:val="20"/>
          <w:szCs w:val="20"/>
          <w:lang w:val="en-US" w:eastAsia="zh-CN"/>
        </w:rPr>
        <w:t>科学与工程</w:t>
      </w:r>
      <w:r>
        <w:rPr>
          <w:rFonts w:hint="eastAsia" w:cs="宋体" w:asciiTheme="minorEastAsia" w:hAnsiTheme="minorEastAsia"/>
          <w:bCs/>
          <w:spacing w:val="10"/>
          <w:kern w:val="0"/>
          <w:sz w:val="20"/>
          <w:szCs w:val="20"/>
        </w:rPr>
        <w:t>学院党委（盖章）</w:t>
      </w:r>
    </w:p>
    <w:p>
      <w:pPr>
        <w:topLinePunct/>
        <w:snapToGrid w:val="0"/>
        <w:spacing w:line="360" w:lineRule="auto"/>
        <w:jc w:val="right"/>
        <w:rPr>
          <w:rFonts w:hint="eastAsia" w:cs="宋体" w:asciiTheme="minorEastAsia" w:hAnsiTheme="minorEastAsia"/>
          <w:bCs/>
          <w:spacing w:val="10"/>
          <w:kern w:val="0"/>
          <w:sz w:val="20"/>
          <w:szCs w:val="20"/>
        </w:rPr>
      </w:pPr>
      <w:bookmarkStart w:id="0" w:name="_GoBack"/>
      <w:bookmarkEnd w:id="0"/>
      <w:r>
        <w:rPr>
          <w:rFonts w:hint="eastAsia" w:cs="宋体" w:asciiTheme="minorEastAsia" w:hAnsiTheme="minorEastAsia"/>
          <w:bCs/>
          <w:spacing w:val="10"/>
          <w:kern w:val="0"/>
          <w:sz w:val="20"/>
          <w:szCs w:val="20"/>
        </w:rPr>
        <w:t>2021年</w:t>
      </w:r>
      <w:r>
        <w:rPr>
          <w:rFonts w:hint="eastAsia" w:cs="宋体" w:asciiTheme="minorEastAsia" w:hAnsiTheme="minorEastAsia"/>
          <w:bCs/>
          <w:spacing w:val="10"/>
          <w:kern w:val="0"/>
          <w:sz w:val="20"/>
          <w:szCs w:val="20"/>
          <w:lang w:val="en-US" w:eastAsia="zh-CN"/>
        </w:rPr>
        <w:t>9</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17</w:t>
      </w:r>
      <w:r>
        <w:rPr>
          <w:rFonts w:hint="eastAsia" w:cs="宋体" w:asciiTheme="minorEastAsia" w:hAnsiTheme="minorEastAsia"/>
          <w:bCs/>
          <w:spacing w:val="10"/>
          <w:kern w:val="0"/>
          <w:sz w:val="20"/>
          <w:szCs w:val="2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3C"/>
    <w:rsid w:val="0012049A"/>
    <w:rsid w:val="001506DD"/>
    <w:rsid w:val="0084153C"/>
    <w:rsid w:val="009273B2"/>
    <w:rsid w:val="00C04329"/>
    <w:rsid w:val="00C77239"/>
    <w:rsid w:val="0BE26BE8"/>
    <w:rsid w:val="1AC53E6B"/>
    <w:rsid w:val="49FC0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416</Characters>
  <Lines>3</Lines>
  <Paragraphs>1</Paragraphs>
  <TotalTime>4</TotalTime>
  <ScaleCrop>false</ScaleCrop>
  <LinksUpToDate>false</LinksUpToDate>
  <CharactersWithSpaces>487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2021-10-12T05:28:00Z</dcterms:created>
  <dc:creator>ZXT的iPad</dc:creator>
  <cp:lastModifiedBy>慕</cp:lastModifiedBy>
  <dcterms:modified xsi:type="dcterms:W3CDTF">2021-10-12T06:04:19Z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A240A715BDCCE50DF5C7556189D35E26</vt:lpwstr>
  </property>
</Properties>
</file>