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ascii="黑体" w:hAnsi="黑体" w:eastAsia="黑体" w:cs="黑体"/>
          <w:color w:val="111111"/>
          <w:sz w:val="32"/>
          <w:szCs w:val="32"/>
          <w:shd w:val="clear" w:color="auto" w:fill="F8F8F8"/>
        </w:rPr>
      </w:pPr>
      <w:r>
        <w:rPr>
          <w:rStyle w:val="10"/>
          <w:rFonts w:hint="eastAsia" w:ascii="黑体" w:hAnsi="黑体" w:eastAsia="黑体" w:cs="黑体"/>
          <w:color w:val="111111"/>
          <w:sz w:val="32"/>
          <w:szCs w:val="32"/>
          <w:shd w:val="clear" w:color="auto" w:fill="F8F8F8"/>
        </w:rPr>
        <w:t>信息科学与工程学院202</w:t>
      </w:r>
      <w:r>
        <w:rPr>
          <w:rStyle w:val="10"/>
          <w:rFonts w:ascii="黑体" w:hAnsi="黑体" w:eastAsia="黑体" w:cs="黑体"/>
          <w:color w:val="111111"/>
          <w:sz w:val="32"/>
          <w:szCs w:val="32"/>
          <w:shd w:val="clear" w:color="auto" w:fill="F8F8F8"/>
        </w:rPr>
        <w:t>2</w:t>
      </w:r>
      <w:r>
        <w:rPr>
          <w:rStyle w:val="10"/>
          <w:rFonts w:hint="eastAsia" w:ascii="黑体" w:hAnsi="黑体" w:eastAsia="黑体" w:cs="黑体"/>
          <w:color w:val="111111"/>
          <w:sz w:val="32"/>
          <w:szCs w:val="32"/>
          <w:shd w:val="clear" w:color="auto" w:fill="F8F8F8"/>
        </w:rPr>
        <w:t>年</w:t>
      </w:r>
      <w:r>
        <w:rPr>
          <w:rStyle w:val="10"/>
          <w:rFonts w:hint="eastAsia" w:ascii="黑体" w:hAnsi="黑体" w:eastAsia="黑体" w:cs="黑体"/>
          <w:color w:val="111111"/>
          <w:sz w:val="32"/>
          <w:szCs w:val="32"/>
          <w:shd w:val="clear" w:color="auto" w:fill="F8F8F8"/>
          <w:lang w:val="en-US" w:eastAsia="zh-Hans"/>
        </w:rPr>
        <w:t>暑期</w:t>
      </w:r>
      <w:r>
        <w:rPr>
          <w:rStyle w:val="10"/>
          <w:rFonts w:hint="eastAsia" w:ascii="黑体" w:hAnsi="黑体" w:eastAsia="黑体" w:cs="黑体"/>
          <w:color w:val="111111"/>
          <w:sz w:val="32"/>
          <w:szCs w:val="32"/>
          <w:shd w:val="clear" w:color="auto" w:fill="F8F8F8"/>
        </w:rPr>
        <w:t>本科生科研训练计划</w:t>
      </w:r>
    </w:p>
    <w:p>
      <w:pPr>
        <w:jc w:val="center"/>
        <w:rPr>
          <w:rStyle w:val="10"/>
          <w:rFonts w:hint="eastAsia" w:ascii="黑体" w:hAnsi="黑体" w:eastAsia="黑体" w:cs="黑体"/>
          <w:color w:val="111111"/>
          <w:sz w:val="32"/>
          <w:szCs w:val="32"/>
          <w:shd w:val="clear" w:color="auto" w:fill="F8F8F8"/>
        </w:rPr>
      </w:pPr>
      <w:r>
        <w:rPr>
          <w:rStyle w:val="10"/>
          <w:rFonts w:hint="eastAsia" w:ascii="黑体" w:hAnsi="黑体" w:eastAsia="黑体" w:cs="黑体"/>
          <w:color w:val="111111"/>
          <w:sz w:val="32"/>
          <w:szCs w:val="32"/>
          <w:shd w:val="clear" w:color="auto" w:fill="F8F8F8"/>
        </w:rPr>
        <w:t>双向选择项目</w:t>
      </w:r>
    </w:p>
    <w:p>
      <w:pPr>
        <w:jc w:val="center"/>
        <w:rPr>
          <w:rStyle w:val="10"/>
          <w:rFonts w:hint="default" w:ascii="黑体" w:hAnsi="黑体" w:eastAsia="黑体" w:cs="黑体"/>
          <w:color w:val="FF0000"/>
          <w:sz w:val="18"/>
          <w:szCs w:val="18"/>
          <w:u w:val="single"/>
          <w:shd w:val="clear" w:color="auto" w:fill="F8F8F8"/>
        </w:rPr>
      </w:pPr>
      <w:r>
        <w:rPr>
          <w:rStyle w:val="10"/>
          <w:rFonts w:hint="default" w:ascii="黑体" w:hAnsi="黑体" w:eastAsia="黑体" w:cs="黑体"/>
          <w:color w:val="FF0000"/>
          <w:sz w:val="18"/>
          <w:szCs w:val="18"/>
          <w:u w:val="single"/>
          <w:shd w:val="clear" w:color="auto" w:fill="F8F8F8"/>
        </w:rPr>
        <w:t>（</w:t>
      </w:r>
      <w:r>
        <w:rPr>
          <w:rStyle w:val="10"/>
          <w:rFonts w:hint="eastAsia" w:ascii="黑体" w:hAnsi="黑体" w:eastAsia="黑体" w:cs="黑体"/>
          <w:color w:val="FF0000"/>
          <w:sz w:val="18"/>
          <w:szCs w:val="18"/>
          <w:u w:val="single"/>
          <w:shd w:val="clear" w:color="auto" w:fill="F8F8F8"/>
          <w:lang w:val="en-US" w:eastAsia="zh-Hans"/>
        </w:rPr>
        <w:t>申请老师项目需先与老师联系</w:t>
      </w:r>
      <w:r>
        <w:rPr>
          <w:rStyle w:val="10"/>
          <w:rFonts w:hint="default" w:ascii="黑体" w:hAnsi="黑体" w:eastAsia="黑体" w:cs="黑体"/>
          <w:color w:val="FF0000"/>
          <w:sz w:val="18"/>
          <w:szCs w:val="18"/>
          <w:u w:val="single"/>
          <w:shd w:val="clear" w:color="auto" w:fill="F8F8F8"/>
          <w:lang w:eastAsia="zh-Hans"/>
        </w:rPr>
        <w:t>，</w:t>
      </w:r>
      <w:r>
        <w:rPr>
          <w:rStyle w:val="10"/>
          <w:rFonts w:hint="eastAsia" w:ascii="黑体" w:hAnsi="黑体" w:eastAsia="黑体" w:cs="黑体"/>
          <w:color w:val="FF0000"/>
          <w:sz w:val="18"/>
          <w:szCs w:val="18"/>
          <w:u w:val="single"/>
          <w:shd w:val="clear" w:color="auto" w:fill="F8F8F8"/>
          <w:lang w:val="en-US" w:eastAsia="zh-Hans"/>
        </w:rPr>
        <w:t>在与老师达成一致意见后填写项目申请书</w:t>
      </w:r>
      <w:r>
        <w:rPr>
          <w:rStyle w:val="10"/>
          <w:rFonts w:hint="default" w:ascii="黑体" w:hAnsi="黑体" w:eastAsia="黑体" w:cs="黑体"/>
          <w:color w:val="FF0000"/>
          <w:sz w:val="18"/>
          <w:szCs w:val="18"/>
          <w:u w:val="single"/>
          <w:shd w:val="clear" w:color="auto" w:fill="F8F8F8"/>
          <w:lang w:eastAsia="zh-Hans"/>
        </w:rPr>
        <w:t>，</w:t>
      </w:r>
      <w:r>
        <w:rPr>
          <w:rStyle w:val="10"/>
          <w:rFonts w:hint="eastAsia" w:ascii="黑体" w:hAnsi="黑体" w:eastAsia="黑体" w:cs="黑体"/>
          <w:color w:val="FF0000"/>
          <w:sz w:val="18"/>
          <w:szCs w:val="18"/>
          <w:u w:val="single"/>
          <w:shd w:val="clear" w:color="auto" w:fill="F8F8F8"/>
          <w:lang w:val="en-US" w:eastAsia="zh-Hans"/>
        </w:rPr>
        <w:t>于指定时间按规定提交</w:t>
      </w:r>
      <w:r>
        <w:rPr>
          <w:rStyle w:val="10"/>
          <w:rFonts w:hint="default" w:ascii="黑体" w:hAnsi="黑体" w:eastAsia="黑体" w:cs="黑体"/>
          <w:color w:val="FF0000"/>
          <w:sz w:val="18"/>
          <w:szCs w:val="18"/>
          <w:u w:val="single"/>
          <w:shd w:val="clear" w:color="auto" w:fill="F8F8F8"/>
          <w:lang w:eastAsia="zh-Hans"/>
        </w:rPr>
        <w:t>。</w:t>
      </w:r>
      <w:r>
        <w:rPr>
          <w:rStyle w:val="10"/>
          <w:rFonts w:hint="default" w:ascii="黑体" w:hAnsi="黑体" w:eastAsia="黑体" w:cs="黑体"/>
          <w:color w:val="FF0000"/>
          <w:sz w:val="18"/>
          <w:szCs w:val="18"/>
          <w:u w:val="single"/>
          <w:shd w:val="clear" w:color="auto" w:fill="F8F8F8"/>
        </w:rPr>
        <w:t>）</w:t>
      </w:r>
    </w:p>
    <w:p>
      <w:pPr>
        <w:rPr>
          <w:rFonts w:ascii="微软雅黑" w:hAnsi="微软雅黑" w:eastAsia="微软雅黑" w:cs="仿宋"/>
          <w:b/>
          <w:sz w:val="24"/>
        </w:rPr>
      </w:pPr>
      <w:r>
        <w:rPr>
          <w:rFonts w:hint="eastAsia" w:ascii="微软雅黑" w:hAnsi="微软雅黑" w:eastAsia="微软雅黑" w:cs="仿宋"/>
          <w:b/>
          <w:sz w:val="24"/>
        </w:rPr>
        <w:t>————————————————————————————————</w:t>
      </w:r>
    </w:p>
    <w:p>
      <w:pPr>
        <w:numPr>
          <w:ilvl w:val="0"/>
          <w:numId w:val="1"/>
        </w:numPr>
        <w:rPr>
          <w:rFonts w:ascii="微软雅黑" w:hAnsi="微软雅黑" w:eastAsia="微软雅黑" w:cs="仿宋"/>
          <w:b/>
          <w:sz w:val="24"/>
        </w:rPr>
      </w:pPr>
      <w:r>
        <w:rPr>
          <w:rFonts w:hint="eastAsia" w:ascii="微软雅黑" w:hAnsi="微软雅黑" w:eastAsia="微软雅黑" w:cs="仿宋"/>
          <w:b/>
          <w:sz w:val="24"/>
          <w:lang w:val="en-US" w:eastAsia="zh-Hans"/>
        </w:rPr>
        <w:t>简易虚拟示波器设计</w:t>
      </w:r>
    </w:p>
    <w:p>
      <w:pPr>
        <w:jc w:val="cente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钱步仁</w:t>
      </w:r>
      <w:r>
        <w:rPr>
          <w:rFonts w:hint="eastAsia" w:ascii="微软雅黑" w:hAnsi="微软雅黑" w:eastAsia="微软雅黑" w:cs="仿宋"/>
          <w:b/>
          <w:bCs w:val="0"/>
          <w:sz w:val="24"/>
        </w:rPr>
        <w:t xml:space="preserve"> </w:t>
      </w:r>
      <w:r>
        <w:rPr>
          <w:rFonts w:ascii="微软雅黑" w:hAnsi="微软雅黑" w:eastAsia="微软雅黑" w:cs="仿宋"/>
          <w:b/>
          <w:bCs w:val="0"/>
          <w:sz w:val="24"/>
        </w:rPr>
        <w:t xml:space="preserve">     </w:t>
      </w:r>
      <w:r>
        <w:rPr>
          <w:rFonts w:hint="eastAsia" w:ascii="微软雅黑" w:hAnsi="微软雅黑" w:eastAsia="微软雅黑" w:cs="仿宋"/>
          <w:b/>
          <w:bCs w:val="0"/>
          <w:sz w:val="24"/>
        </w:rPr>
        <w:t>微信：13910797161</w:t>
      </w:r>
    </w:p>
    <w:p>
      <w:pPr>
        <w:ind w:firstLine="420" w:firstLineChars="200"/>
        <w:rPr>
          <w:rFonts w:hint="eastAsia" w:cs="Times New Roman"/>
          <w:szCs w:val="24"/>
        </w:rPr>
      </w:pPr>
      <w:r>
        <w:rPr>
          <w:rFonts w:hint="eastAsia"/>
          <w:lang w:val="en-US" w:eastAsia="zh-CN"/>
        </w:rPr>
        <w:t>项目采用STM32单片机为主设计简易虚拟示波器，其中</w:t>
      </w:r>
      <w:r>
        <w:rPr>
          <w:rFonts w:hint="eastAsia"/>
        </w:rPr>
        <w:t>STM32F103Cx</w:t>
      </w:r>
      <w:r>
        <w:rPr>
          <w:rFonts w:hint="eastAsia"/>
          <w:lang w:val="en-US" w:eastAsia="zh-CN"/>
        </w:rPr>
        <w:t>是</w:t>
      </w:r>
      <w:r>
        <w:rPr>
          <w:rFonts w:hint="eastAsia"/>
        </w:rPr>
        <w:t>高性能 32 位RISC的ARMCortex-M3核，工作频率为72 MHz。片上集成了高速存储器，通过 APB总线连接了丰富、A/D 和 D/A 转换器增强的外设和 I／O。所有的设备都提供标准的通信接口。片上集成 32-512KB 的 Flash 存储器。6-64KB 的 SRAM 存储器。12 通道 DMA 控制器。支持的外设：定时器，ADC，DAC，SPI，IIC 和 USART。2 个 12 位的 us 级的 A/D 转换器，2 通道 12 位 D/A 转换器，最多高达 112 个的快速 I/O 端口，最多多达 11 个定时器，最多多达 13 个通信接口。</w:t>
      </w:r>
    </w:p>
    <w:p>
      <w:pPr>
        <w:ind w:firstLine="420" w:firstLineChars="200"/>
        <w:rPr>
          <w:rFonts w:cs="Times New Roman"/>
          <w:szCs w:val="24"/>
        </w:rPr>
      </w:pPr>
      <w:r>
        <w:rPr>
          <w:rFonts w:hint="eastAsia" w:cs="Times New Roman"/>
          <w:szCs w:val="24"/>
        </w:rPr>
        <w:t>数字示波器以 STM32F103Cx 单片机为核心处理器， 具有将信号数字化后再建波形，记忆、存储被观测信号的功能，还可以用来观测和比较单次过程和非周期现象、低频和慢速信号。采用彩色 TFT  LCD 屏幕，使示波器灵敏度、可视度得到很大的提高，并留有 USB 端口可供二次升级开发。</w:t>
      </w:r>
      <w:r>
        <w:rPr>
          <w:rFonts w:hint="eastAsia" w:cs="Times New Roman"/>
          <w:szCs w:val="24"/>
          <w:lang w:val="en-US" w:eastAsia="zh-CN"/>
        </w:rPr>
        <w:t>设计数字</w:t>
      </w:r>
      <w:r>
        <w:rPr>
          <w:rFonts w:hint="eastAsia" w:cs="Times New Roman"/>
          <w:szCs w:val="24"/>
        </w:rPr>
        <w:t>示波器具有体积小、重量轻，便于携带，操作方便，能自动测量波形的频率、周期、峰峰值、有效值、最大值、最小值等特点。</w:t>
      </w:r>
    </w:p>
    <w:p>
      <w:pPr>
        <w:rPr>
          <w:rFonts w:ascii="微软雅黑" w:hAnsi="微软雅黑" w:eastAsia="微软雅黑" w:cs="仿宋"/>
          <w:b/>
          <w:sz w:val="24"/>
        </w:rPr>
      </w:pPr>
      <w:r>
        <w:rPr>
          <w:rFonts w:hint="eastAsia" w:ascii="微软雅黑" w:hAnsi="微软雅黑" w:eastAsia="微软雅黑" w:cs="仿宋"/>
          <w:b/>
          <w:sz w:val="24"/>
        </w:rPr>
        <w:t>————————————————————————————————</w:t>
      </w:r>
    </w:p>
    <w:p>
      <w:pPr>
        <w:numPr>
          <w:ilvl w:val="0"/>
          <w:numId w:val="1"/>
        </w:numPr>
        <w:ind w:left="0" w:leftChars="0" w:firstLine="0" w:firstLineChars="0"/>
        <w:rPr>
          <w:rFonts w:hint="default" w:ascii="微软雅黑" w:hAnsi="微软雅黑" w:eastAsia="微软雅黑" w:cs="仿宋"/>
          <w:b/>
          <w:sz w:val="24"/>
          <w:lang w:val="en-US" w:eastAsia="zh-Hans"/>
        </w:rPr>
      </w:pPr>
      <w:r>
        <w:rPr>
          <w:rFonts w:hint="eastAsia" w:ascii="微软雅黑" w:hAnsi="微软雅黑" w:eastAsia="微软雅黑" w:cs="仿宋"/>
          <w:b/>
          <w:sz w:val="24"/>
          <w:lang w:val="en-US" w:eastAsia="zh-Hans"/>
        </w:rPr>
        <w:t>模拟信号调制与解调电路设计</w:t>
      </w:r>
    </w:p>
    <w:p>
      <w:pPr>
        <w:jc w:val="center"/>
        <w:rPr>
          <w:b/>
          <w:bCs w:val="0"/>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钱步仁</w:t>
      </w:r>
      <w:r>
        <w:rPr>
          <w:rFonts w:hint="eastAsia" w:ascii="微软雅黑" w:hAnsi="微软雅黑" w:eastAsia="微软雅黑" w:cs="仿宋"/>
          <w:b/>
          <w:bCs w:val="0"/>
          <w:sz w:val="24"/>
        </w:rPr>
        <w:t xml:space="preserve"> </w:t>
      </w:r>
      <w:r>
        <w:rPr>
          <w:rFonts w:ascii="微软雅黑" w:hAnsi="微软雅黑" w:eastAsia="微软雅黑" w:cs="仿宋"/>
          <w:b/>
          <w:bCs w:val="0"/>
          <w:sz w:val="24"/>
        </w:rPr>
        <w:t xml:space="preserve">     </w:t>
      </w:r>
      <w:r>
        <w:rPr>
          <w:rFonts w:hint="eastAsia" w:ascii="微软雅黑" w:hAnsi="微软雅黑" w:eastAsia="微软雅黑" w:cs="仿宋"/>
          <w:b/>
          <w:bCs w:val="0"/>
          <w:sz w:val="24"/>
        </w:rPr>
        <w:t>微信：13910797161</w:t>
      </w:r>
    </w:p>
    <w:p>
      <w:pPr>
        <w:pStyle w:val="3"/>
        <w:numPr>
          <w:ilvl w:val="0"/>
          <w:numId w:val="0"/>
        </w:numPr>
        <w:ind w:firstLine="420" w:firstLineChars="200"/>
        <w:rPr>
          <w:rFonts w:hint="eastAsia" w:ascii="宋体" w:hAnsi="宋体" w:eastAsia="宋体" w:cs="宋体"/>
          <w:b w:val="0"/>
          <w:bCs w:val="0"/>
          <w:kern w:val="44"/>
          <w:sz w:val="21"/>
          <w:szCs w:val="28"/>
          <w:lang w:val="en-US" w:eastAsia="zh-CN" w:bidi="ar-SA"/>
        </w:rPr>
      </w:pPr>
      <w:bookmarkStart w:id="0" w:name="_Toc58399841"/>
      <w:bookmarkStart w:id="1" w:name="_Toc19298"/>
      <w:r>
        <w:rPr>
          <w:rFonts w:hint="default" w:ascii="宋体" w:hAnsi="宋体" w:eastAsia="宋体" w:cs="宋体"/>
          <w:b w:val="0"/>
          <w:bCs w:val="0"/>
          <w:kern w:val="44"/>
          <w:sz w:val="21"/>
          <w:szCs w:val="28"/>
          <w:lang w:eastAsia="zh-CN" w:bidi="ar-SA"/>
        </w:rPr>
        <w:t>（1）</w:t>
      </w:r>
      <w:r>
        <w:rPr>
          <w:rFonts w:hint="eastAsia" w:ascii="宋体" w:hAnsi="宋体" w:eastAsia="宋体" w:cs="宋体"/>
          <w:b w:val="0"/>
          <w:bCs w:val="0"/>
          <w:kern w:val="44"/>
          <w:sz w:val="21"/>
          <w:szCs w:val="28"/>
          <w:lang w:val="en-US" w:eastAsia="zh-CN" w:bidi="ar-SA"/>
        </w:rPr>
        <w:t>信号幅度调制（AM）与信号解调原理</w:t>
      </w:r>
      <w:bookmarkEnd w:id="0"/>
    </w:p>
    <w:p>
      <w:pPr>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设测量信号为</w:t>
      </w:r>
      <w:r>
        <w:rPr>
          <w:rFonts w:hint="eastAsia" w:ascii="宋体" w:hAnsi="宋体" w:eastAsia="宋体" w:cs="宋体"/>
          <w:b w:val="0"/>
          <w:bCs w:val="0"/>
          <w:kern w:val="44"/>
          <w:sz w:val="21"/>
          <w:szCs w:val="28"/>
          <w:lang w:val="en-US" w:eastAsia="zh-CN" w:bidi="ar-SA"/>
        </w:rPr>
        <w:object>
          <v:shape id="_x0000_i1025" o:spt="75" type="#_x0000_t75" style="height:15.75pt;width:21.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eastAsia="宋体" w:cs="宋体"/>
          <w:b w:val="0"/>
          <w:bCs w:val="0"/>
          <w:kern w:val="44"/>
          <w:sz w:val="21"/>
          <w:szCs w:val="28"/>
          <w:lang w:val="en-US" w:eastAsia="zh-CN" w:bidi="ar-SA"/>
        </w:rPr>
        <w:t>，高频载波信号为</w:t>
      </w:r>
      <w:r>
        <w:rPr>
          <w:rFonts w:hint="eastAsia" w:ascii="宋体" w:hAnsi="宋体" w:eastAsia="宋体" w:cs="宋体"/>
          <w:b w:val="0"/>
          <w:bCs w:val="0"/>
          <w:kern w:val="44"/>
          <w:sz w:val="21"/>
          <w:szCs w:val="28"/>
          <w:lang w:val="en-US" w:eastAsia="zh-CN" w:bidi="ar-SA"/>
        </w:rPr>
        <w:object>
          <v:shape id="_x0000_i1026" o:spt="75" type="#_x0000_t75" style="height:15.75pt;width:96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eastAsia="宋体" w:cs="宋体"/>
          <w:b w:val="0"/>
          <w:bCs w:val="0"/>
          <w:kern w:val="44"/>
          <w:sz w:val="21"/>
          <w:szCs w:val="28"/>
          <w:lang w:val="en-US" w:eastAsia="zh-CN" w:bidi="ar-SA"/>
        </w:rPr>
        <w:t xml:space="preserve">。信号调制过程就是将两者相乘，调幅波信号为： </w:t>
      </w:r>
    </w:p>
    <w:p>
      <w:pPr>
        <w:spacing w:line="480" w:lineRule="auto"/>
        <w:ind w:firstLine="1369" w:firstLineChars="652"/>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object>
          <v:shape id="_x0000_i1027" o:spt="75" type="#_x0000_t75" style="height:19.75pt;width:160.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宋体" w:hAnsi="宋体" w:eastAsia="宋体" w:cs="宋体"/>
          <w:b w:val="0"/>
          <w:bCs w:val="0"/>
          <w:kern w:val="44"/>
          <w:sz w:val="21"/>
          <w:szCs w:val="28"/>
          <w:lang w:val="en-US" w:eastAsia="zh-CN" w:bidi="ar-SA"/>
        </w:rPr>
        <w:t xml:space="preserve">                  (1)</w:t>
      </w:r>
    </w:p>
    <w:p>
      <w:pPr>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信号解调就是将调幅波信号再与高频载波信号相乘，有：</w:t>
      </w:r>
    </w:p>
    <w:p>
      <w:pPr>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object>
          <v:shape id="_x0000_i1028" o:spt="75" type="#_x0000_t75" style="height:33.25pt;width:303.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eastAsia="宋体" w:cs="宋体"/>
          <w:b w:val="0"/>
          <w:bCs w:val="0"/>
          <w:kern w:val="44"/>
          <w:sz w:val="21"/>
          <w:szCs w:val="28"/>
          <w:lang w:val="en-US" w:eastAsia="zh-CN" w:bidi="ar-SA"/>
        </w:rPr>
        <w:t xml:space="preserve">      (2)</w:t>
      </w:r>
    </w:p>
    <w:p>
      <w:pPr>
        <w:pStyle w:val="4"/>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信号由x(t)和2倍载波频率的高频信号两部分组成，用低通滤波器滤除信号中的高频部分就可以得到测量信号x(t)，这种方法称为同步解调。</w:t>
      </w:r>
    </w:p>
    <w:p>
      <w:pPr>
        <w:pStyle w:val="4"/>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实际中调制与解调在不同的设备上实现，载波频率可以严格一致，但相位很难同步，式(2)变为：</w:t>
      </w:r>
    </w:p>
    <w:p>
      <w:pPr>
        <w:pStyle w:val="4"/>
        <w:wordWrap w:val="0"/>
        <w:spacing w:line="360" w:lineRule="auto"/>
        <w:ind w:right="315" w:firstLine="420" w:firstLineChars="200"/>
        <w:jc w:val="center"/>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object>
          <v:shape id="_x0000_i1029" o:spt="75" type="#_x0000_t75" style="height:23.75pt;width:230.7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eastAsia="宋体" w:cs="宋体"/>
          <w:b w:val="0"/>
          <w:bCs w:val="0"/>
          <w:kern w:val="44"/>
          <w:sz w:val="21"/>
          <w:szCs w:val="28"/>
          <w:lang w:val="en-US" w:eastAsia="zh-CN" w:bidi="ar-SA"/>
        </w:rPr>
        <w:t xml:space="preserve">   （3）</w:t>
      </w:r>
    </w:p>
    <w:p>
      <w:pPr>
        <w:pStyle w:val="4"/>
        <w:ind w:left="0" w:leftChars="0"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解调过程与同步解调类似，但必须保证x(t)为正信号；对双极性的测量信号x(t)，则用一个偏置电平将信号抬高为单极性的正信号，然后再进行调制与解调处理，故称为偏置调制。</w:t>
      </w:r>
    </w:p>
    <w:p>
      <w:pPr>
        <w:pStyle w:val="3"/>
        <w:spacing w:before="156"/>
        <w:ind w:firstLine="420" w:firstLineChars="200"/>
        <w:rPr>
          <w:rFonts w:hint="eastAsia" w:ascii="宋体" w:hAnsi="宋体" w:eastAsia="宋体" w:cs="宋体"/>
          <w:b w:val="0"/>
          <w:bCs w:val="0"/>
          <w:kern w:val="44"/>
          <w:sz w:val="21"/>
          <w:szCs w:val="28"/>
          <w:lang w:val="en-US" w:eastAsia="zh-CN" w:bidi="ar-SA"/>
        </w:rPr>
      </w:pPr>
      <w:r>
        <w:rPr>
          <w:rFonts w:hint="default" w:ascii="宋体" w:hAnsi="宋体" w:eastAsia="宋体" w:cs="宋体"/>
          <w:b w:val="0"/>
          <w:bCs w:val="0"/>
          <w:kern w:val="44"/>
          <w:sz w:val="21"/>
          <w:szCs w:val="28"/>
          <w:lang w:eastAsia="zh-CN" w:bidi="ar-SA"/>
        </w:rPr>
        <w:t>（2）</w:t>
      </w:r>
      <w:r>
        <w:rPr>
          <w:rFonts w:hint="eastAsia" w:ascii="宋体" w:hAnsi="宋体" w:eastAsia="宋体" w:cs="宋体"/>
          <w:b w:val="0"/>
          <w:bCs w:val="0"/>
          <w:kern w:val="44"/>
          <w:sz w:val="21"/>
          <w:szCs w:val="28"/>
          <w:lang w:val="en-US" w:eastAsia="zh-CN" w:bidi="ar-SA"/>
        </w:rPr>
        <w:t>AD633简介</w:t>
      </w:r>
      <w:bookmarkEnd w:id="1"/>
    </w:p>
    <w:p>
      <w:pPr>
        <w:ind w:firstLine="420" w:firstLineChars="200"/>
        <w:jc w:val="left"/>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AD633集成芯片是一个功能完整的四象限模拟乘法器。它包括高阻抗，差动X和Y输入和一个高阻抗求和输入（Z轴）。低阻抗输出电压是由一个嵌入式齐纳二极管提供了一个标称10 V全面。该AD633是提供在价格适中的8引脚塑料DIP和SOIC封装这些功能的第一款产品。</w:t>
      </w:r>
    </w:p>
    <w:p>
      <w:pPr>
        <w:ind w:firstLine="420" w:firstLineChars="200"/>
        <w:jc w:val="left"/>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t>该AD633是激光校准，满量程的2％保证总精度。非线性度为Y输入通常小于0.1％，并提到了输出噪声通常在10 Hz至10 kHz的带宽小于100μVRMS。1 MHz带宽，20 V/μs压摆率，并且驱动容性负载的能力，使AD633有用在各种各样的应用中。其Z输入提供对输出缓冲放大器，使用户能够总结的两个或更多个乘法器的输出，增加乘法器的增益，其输出电压转换为电流，并配置各种应用。</w:t>
      </w:r>
    </w:p>
    <w:p>
      <w:pPr>
        <w:ind w:firstLine="420" w:firstLineChars="200"/>
        <w:jc w:val="left"/>
        <w:rPr>
          <w:rFonts w:hint="default" w:ascii="宋体" w:hAnsi="宋体" w:eastAsia="宋体" w:cs="宋体"/>
          <w:b w:val="0"/>
          <w:bCs w:val="0"/>
          <w:kern w:val="44"/>
          <w:sz w:val="21"/>
          <w:szCs w:val="28"/>
          <w:lang w:eastAsia="zh-CN" w:bidi="ar-SA"/>
        </w:rPr>
      </w:pPr>
      <w:r>
        <w:rPr>
          <w:rFonts w:hint="eastAsia" w:ascii="宋体" w:hAnsi="宋体" w:eastAsia="宋体" w:cs="宋体"/>
          <w:b w:val="0"/>
          <w:bCs w:val="0"/>
          <w:kern w:val="44"/>
          <w:sz w:val="21"/>
          <w:szCs w:val="28"/>
          <w:lang w:val="en-US" w:eastAsia="zh-CN" w:bidi="ar-SA"/>
        </w:rPr>
        <w:t>该AD633是在一个8引脚塑料DIP封装（N）和8引脚SOIC（R）。它被指定为工作在0°C至+70°C商业级温度范围（十级）或-40°C至+85°C工业级温度范围（A级</w:t>
      </w:r>
      <w:r>
        <w:rPr>
          <w:rFonts w:hint="default" w:ascii="宋体" w:hAnsi="宋体" w:eastAsia="宋体" w:cs="宋体"/>
          <w:b w:val="0"/>
          <w:bCs w:val="0"/>
          <w:kern w:val="44"/>
          <w:sz w:val="21"/>
          <w:szCs w:val="28"/>
          <w:lang w:eastAsia="zh-CN" w:bidi="ar-SA"/>
        </w:rPr>
        <w:t>）。</w:t>
      </w:r>
    </w:p>
    <w:p>
      <w:pPr>
        <w:ind w:firstLine="420" w:firstLineChars="200"/>
        <w:jc w:val="left"/>
        <w:rPr>
          <w:rFonts w:hint="eastAsia" w:ascii="宋体" w:hAnsi="宋体" w:eastAsia="宋体" w:cs="宋体"/>
          <w:b w:val="0"/>
          <w:bCs w:val="0"/>
          <w:kern w:val="44"/>
          <w:sz w:val="21"/>
          <w:szCs w:val="28"/>
          <w:lang w:val="en-US" w:eastAsia="zh-CN" w:bidi="ar-SA"/>
        </w:rPr>
      </w:pPr>
      <w:bookmarkStart w:id="2" w:name="_Toc14298"/>
    </w:p>
    <w:p>
      <w:pPr>
        <w:ind w:firstLine="420" w:firstLineChars="200"/>
        <w:jc w:val="left"/>
        <w:rPr>
          <w:rFonts w:hint="default" w:ascii="宋体" w:hAnsi="宋体" w:eastAsia="宋体" w:cs="宋体"/>
          <w:b w:val="0"/>
          <w:bCs w:val="0"/>
          <w:kern w:val="44"/>
          <w:sz w:val="21"/>
          <w:szCs w:val="28"/>
          <w:lang w:eastAsia="zh-Hans" w:bidi="ar-SA"/>
        </w:rPr>
      </w:pPr>
      <w:r>
        <w:rPr>
          <w:rFonts w:hint="eastAsia" w:ascii="宋体" w:hAnsi="宋体" w:eastAsia="宋体" w:cs="宋体"/>
          <w:b w:val="0"/>
          <w:bCs w:val="0"/>
          <w:kern w:val="44"/>
          <w:sz w:val="21"/>
          <w:szCs w:val="28"/>
          <w:lang w:val="en-US" w:eastAsia="zh-CN" w:bidi="ar-SA"/>
        </w:rPr>
        <w:t>AD633实验电路原理图</w:t>
      </w:r>
      <w:bookmarkEnd w:id="2"/>
      <w:r>
        <w:rPr>
          <w:rFonts w:hint="eastAsia" w:ascii="宋体" w:hAnsi="宋体" w:eastAsia="宋体" w:cs="宋体"/>
          <w:b w:val="0"/>
          <w:bCs w:val="0"/>
          <w:kern w:val="44"/>
          <w:sz w:val="21"/>
          <w:szCs w:val="28"/>
          <w:lang w:val="en-US" w:eastAsia="zh-Hans" w:bidi="ar-SA"/>
        </w:rPr>
        <w:t>如下</w:t>
      </w:r>
      <w:r>
        <w:rPr>
          <w:rFonts w:hint="default" w:ascii="宋体" w:hAnsi="宋体" w:eastAsia="宋体" w:cs="宋体"/>
          <w:b w:val="0"/>
          <w:bCs w:val="0"/>
          <w:kern w:val="44"/>
          <w:sz w:val="21"/>
          <w:szCs w:val="28"/>
          <w:lang w:eastAsia="zh-Hans" w:bidi="ar-SA"/>
        </w:rPr>
        <w:t>：</w:t>
      </w:r>
    </w:p>
    <w:p>
      <w:pPr>
        <w:pStyle w:val="18"/>
        <w:jc w:val="center"/>
      </w:pPr>
      <w:r>
        <w:drawing>
          <wp:inline distT="0" distB="0" distL="0" distR="0">
            <wp:extent cx="3085465" cy="1623695"/>
            <wp:effectExtent l="0" t="0" r="13335" b="1905"/>
            <wp:docPr id="13" name="图片 13" descr="C:\Documents and Settings\Administrator\Application Data\Tencent\Users\2729982776\QQ\WinTemp\RichOle\W~RWLNLBEVTWLME{7KH@@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Documents and Settings\Administrator\Application Data\Tencent\Users\2729982776\QQ\WinTemp\RichOle\W~RWLNLBEVTWLME{7KH@@M5.jpg"/>
                    <pic:cNvPicPr>
                      <a:picLocks noChangeAspect="1" noChangeArrowheads="1"/>
                    </pic:cNvPicPr>
                  </pic:nvPicPr>
                  <pic:blipFill>
                    <a:blip r:embed="rId14"/>
                    <a:srcRect/>
                    <a:stretch>
                      <a:fillRect/>
                    </a:stretch>
                  </pic:blipFill>
                  <pic:spPr>
                    <a:xfrm>
                      <a:off x="0" y="0"/>
                      <a:ext cx="3085465" cy="1623695"/>
                    </a:xfrm>
                    <a:prstGeom prst="rect">
                      <a:avLst/>
                    </a:prstGeom>
                    <a:noFill/>
                    <a:ln>
                      <a:noFill/>
                    </a:ln>
                  </pic:spPr>
                </pic:pic>
              </a:graphicData>
            </a:graphic>
          </wp:inline>
        </w:drawing>
      </w:r>
    </w:p>
    <w:p>
      <w:pPr>
        <w:pStyle w:val="3"/>
        <w:spacing w:before="156"/>
        <w:rPr>
          <w:rFonts w:hint="eastAsia" w:ascii="宋体" w:hAnsi="宋体" w:eastAsia="宋体" w:cs="宋体"/>
          <w:b w:val="0"/>
          <w:bCs w:val="0"/>
          <w:kern w:val="2"/>
          <w:sz w:val="21"/>
          <w:szCs w:val="24"/>
          <w:lang w:val="en-US" w:eastAsia="zh-CN" w:bidi="ar-SA"/>
        </w:rPr>
      </w:pPr>
      <w:bookmarkStart w:id="3" w:name="_Toc32573"/>
    </w:p>
    <w:p>
      <w:pPr>
        <w:pStyle w:val="3"/>
        <w:spacing w:before="156"/>
        <w:ind w:firstLine="420" w:firstLineChars="200"/>
        <w:rPr>
          <w:rFonts w:hint="eastAsia" w:ascii="宋体" w:hAnsi="宋体" w:eastAsia="宋体" w:cs="宋体"/>
          <w:b w:val="0"/>
          <w:bCs w:val="0"/>
          <w:kern w:val="44"/>
          <w:sz w:val="21"/>
          <w:szCs w:val="28"/>
          <w:lang w:val="en-US" w:eastAsia="zh-CN" w:bidi="ar-SA"/>
        </w:rPr>
      </w:pPr>
      <w:r>
        <w:rPr>
          <w:rFonts w:hint="eastAsia" w:ascii="宋体" w:hAnsi="宋体" w:eastAsia="宋体" w:cs="宋体"/>
          <w:b w:val="0"/>
          <w:bCs w:val="0"/>
          <w:kern w:val="44"/>
          <w:sz w:val="21"/>
          <w:szCs w:val="28"/>
          <w:lang w:val="en-US" w:eastAsia="zh-CN" w:bidi="ar-SA"/>
        </w:rPr>
        <w:drawing>
          <wp:anchor distT="0" distB="0" distL="114300" distR="114300" simplePos="0" relativeHeight="251659264" behindDoc="1" locked="0" layoutInCell="1" allowOverlap="1">
            <wp:simplePos x="0" y="0"/>
            <wp:positionH relativeFrom="column">
              <wp:posOffset>1156970</wp:posOffset>
            </wp:positionH>
            <wp:positionV relativeFrom="paragraph">
              <wp:posOffset>348615</wp:posOffset>
            </wp:positionV>
            <wp:extent cx="2879090" cy="1516380"/>
            <wp:effectExtent l="0" t="0" r="0" b="0"/>
            <wp:wrapTight wrapText="bothSides">
              <wp:wrapPolygon>
                <wp:start x="0" y="0"/>
                <wp:lineTo x="0" y="21347"/>
                <wp:lineTo x="21343" y="21347"/>
                <wp:lineTo x="21343" y="0"/>
                <wp:lineTo x="0" y="0"/>
              </wp:wrapPolygon>
            </wp:wrapTight>
            <wp:docPr id="1" name="图片 1" descr="1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27-3"/>
                    <pic:cNvPicPr>
                      <a:picLocks noChangeAspect="1"/>
                    </pic:cNvPicPr>
                  </pic:nvPicPr>
                  <pic:blipFill>
                    <a:blip r:embed="rId15"/>
                    <a:stretch>
                      <a:fillRect/>
                    </a:stretch>
                  </pic:blipFill>
                  <pic:spPr>
                    <a:xfrm>
                      <a:off x="0" y="0"/>
                      <a:ext cx="2879090" cy="1516380"/>
                    </a:xfrm>
                    <a:prstGeom prst="rect">
                      <a:avLst/>
                    </a:prstGeom>
                    <a:noFill/>
                    <a:ln>
                      <a:noFill/>
                    </a:ln>
                  </pic:spPr>
                </pic:pic>
              </a:graphicData>
            </a:graphic>
          </wp:anchor>
        </w:drawing>
      </w:r>
      <w:r>
        <w:rPr>
          <w:rFonts w:hint="eastAsia" w:ascii="宋体" w:hAnsi="宋体" w:eastAsia="宋体" w:cs="宋体"/>
          <w:b w:val="0"/>
          <w:bCs w:val="0"/>
          <w:kern w:val="44"/>
          <w:sz w:val="21"/>
          <w:szCs w:val="28"/>
          <w:lang w:val="en-US" w:eastAsia="zh-CN" w:bidi="ar-SA"/>
        </w:rPr>
        <w:t>AM调制实验结果</w:t>
      </w:r>
      <w:bookmarkEnd w:id="3"/>
      <w:r>
        <w:rPr>
          <w:rFonts w:hint="eastAsia" w:ascii="宋体" w:hAnsi="宋体" w:eastAsia="宋体" w:cs="宋体"/>
          <w:b w:val="0"/>
          <w:bCs w:val="0"/>
          <w:kern w:val="44"/>
          <w:sz w:val="21"/>
          <w:szCs w:val="28"/>
          <w:lang w:val="en-US" w:eastAsia="zh-CN" w:bidi="ar-SA"/>
        </w:rPr>
        <w:t>如下图</w:t>
      </w:r>
    </w:p>
    <w:p>
      <w:pPr>
        <w:pStyle w:val="3"/>
        <w:spacing w:before="156"/>
        <w:ind w:firstLine="721" w:firstLineChars="200"/>
        <w:jc w:val="center"/>
      </w:pPr>
    </w:p>
    <w:p/>
    <w:p/>
    <w:p/>
    <w:p/>
    <w:p>
      <w:pPr>
        <w:pStyle w:val="18"/>
        <w:jc w:val="center"/>
        <w:rPr>
          <w:rFonts w:hint="eastAsia"/>
        </w:rPr>
      </w:pPr>
    </w:p>
    <w:p>
      <w:pPr>
        <w:pStyle w:val="18"/>
        <w:jc w:val="center"/>
        <w:rPr>
          <w:rFonts w:hint="eastAsia" w:eastAsia="黑体"/>
          <w:lang w:val="en-US" w:eastAsia="zh-CN"/>
        </w:rPr>
      </w:pPr>
      <w:r>
        <w:rPr>
          <w:rFonts w:hint="eastAsia"/>
        </w:rPr>
        <w:t>调制波形</w:t>
      </w:r>
      <w:r>
        <w:rPr>
          <w:rFonts w:hint="eastAsia"/>
          <w:lang w:val="en-US" w:eastAsia="zh-CN"/>
        </w:rPr>
        <w:t>一</w:t>
      </w:r>
    </w:p>
    <w:p/>
    <w:p>
      <w:pPr>
        <w:pStyle w:val="18"/>
      </w:pPr>
      <w:r>
        <w:drawing>
          <wp:inline distT="0" distB="0" distL="0" distR="0">
            <wp:extent cx="2901315" cy="1540510"/>
            <wp:effectExtent l="0" t="0" r="19685" b="8890"/>
            <wp:docPr id="26" name="图片 26" descr="C:\Users\xiech\AppData\Local\Microsoft\Windows\INetCache\Content.Word\10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xiech\AppData\Local\Microsoft\Windows\INetCache\Content.Word\1027-2.png"/>
                    <pic:cNvPicPr>
                      <a:picLocks noChangeAspect="1" noChangeArrowheads="1"/>
                    </pic:cNvPicPr>
                  </pic:nvPicPr>
                  <pic:blipFill>
                    <a:blip r:embed="rId16" cstate="email"/>
                    <a:srcRect/>
                    <a:stretch>
                      <a:fillRect/>
                    </a:stretch>
                  </pic:blipFill>
                  <pic:spPr>
                    <a:xfrm>
                      <a:off x="0" y="0"/>
                      <a:ext cx="2901315" cy="1540510"/>
                    </a:xfrm>
                    <a:prstGeom prst="rect">
                      <a:avLst/>
                    </a:prstGeom>
                    <a:noFill/>
                    <a:ln>
                      <a:noFill/>
                    </a:ln>
                  </pic:spPr>
                </pic:pic>
              </a:graphicData>
            </a:graphic>
          </wp:inline>
        </w:drawing>
      </w:r>
    </w:p>
    <w:p>
      <w:pPr>
        <w:pStyle w:val="18"/>
        <w:rPr>
          <w:rFonts w:hint="eastAsia" w:eastAsia="黑体"/>
          <w:lang w:val="en-US" w:eastAsia="zh-CN"/>
        </w:rPr>
      </w:pPr>
      <w:r>
        <w:rPr>
          <w:rFonts w:hint="eastAsia"/>
        </w:rPr>
        <w:t>调制波形</w:t>
      </w:r>
      <w:r>
        <w:rPr>
          <w:rFonts w:hint="eastAsia"/>
          <w:lang w:val="en-US" w:eastAsia="zh-CN"/>
        </w:rPr>
        <w:t>二</w:t>
      </w:r>
    </w:p>
    <w:p/>
    <w:p>
      <w:pPr>
        <w:pStyle w:val="3"/>
        <w:ind w:firstLine="420" w:firstLineChars="200"/>
        <w:rPr>
          <w:rFonts w:hint="eastAsia" w:ascii="宋体" w:hAnsi="宋体" w:eastAsia="宋体" w:cs="宋体"/>
          <w:b w:val="0"/>
          <w:bCs w:val="0"/>
          <w:kern w:val="44"/>
          <w:sz w:val="21"/>
          <w:szCs w:val="28"/>
          <w:lang w:val="en-US" w:eastAsia="zh-CN" w:bidi="ar-SA"/>
        </w:rPr>
      </w:pPr>
      <w:bookmarkStart w:id="4" w:name="_Toc58399842"/>
      <w:r>
        <w:rPr>
          <w:rFonts w:hint="default" w:ascii="宋体" w:hAnsi="宋体" w:eastAsia="宋体" w:cs="宋体"/>
          <w:b w:val="0"/>
          <w:bCs w:val="0"/>
          <w:kern w:val="44"/>
          <w:sz w:val="21"/>
          <w:szCs w:val="28"/>
          <w:lang w:eastAsia="zh-CN" w:bidi="ar-SA"/>
        </w:rPr>
        <w:t>（3）</w:t>
      </w:r>
      <w:r>
        <w:rPr>
          <w:rFonts w:hint="eastAsia" w:ascii="宋体" w:hAnsi="宋体" w:eastAsia="宋体" w:cs="宋体"/>
          <w:b w:val="0"/>
          <w:bCs w:val="0"/>
          <w:kern w:val="44"/>
          <w:sz w:val="21"/>
          <w:szCs w:val="28"/>
          <w:lang w:val="en-US" w:eastAsia="zh-CN" w:bidi="ar-SA"/>
        </w:rPr>
        <w:t>解调电路设计</w:t>
      </w:r>
      <w:bookmarkEnd w:id="4"/>
    </w:p>
    <w:p>
      <w:pPr>
        <w:ind w:firstLine="420" w:firstLineChars="200"/>
        <w:jc w:val="left"/>
        <w:rPr>
          <w:rFonts w:hint="eastAsia" w:ascii="宋体" w:hAnsi="宋体" w:eastAsia="宋体" w:cs="宋体"/>
          <w:kern w:val="44"/>
          <w:szCs w:val="28"/>
        </w:rPr>
      </w:pPr>
      <w:r>
        <w:rPr>
          <w:rFonts w:hint="eastAsia" w:ascii="宋体" w:hAnsi="宋体" w:eastAsia="宋体" w:cs="宋体"/>
          <w:b w:val="0"/>
          <w:bCs w:val="0"/>
          <w:kern w:val="44"/>
          <w:sz w:val="21"/>
          <w:szCs w:val="28"/>
          <w:lang w:val="en-US" w:eastAsia="zh-CN" w:bidi="ar-SA"/>
        </w:rPr>
        <w:t>DSB解调电路采用同步检波方式，利用AD633的相乘功能实现乘积型同步检波。乘积型同步检波是直接把本地恢复的解调载波与接收信号相乘，然后用低通滤波器提取低频信号。低通滤波器的通带截止频率要大于原始信号频率且小于两倍的原始信号频率，才能保证将高频信号滤除。在这种检波器中，要</w:t>
      </w:r>
      <w:r>
        <w:rPr>
          <w:rFonts w:hint="eastAsia" w:ascii="宋体" w:hAnsi="宋体" w:eastAsia="宋体" w:cs="宋体"/>
          <w:kern w:val="44"/>
          <w:szCs w:val="28"/>
        </w:rPr>
        <w:t>求本地的解调波与发送端的调制载波同频同相，如果其频率或相位有一定的偏差，将会使恢复出来的调制信号失真。同步检波器是由AD633模拟乘法器和低通滤波器两部分组成，用于对抑制载波的双边带调幅波进行解调。同步检波电路见图4.1，图3.2的DSB调制信号输入到U1的X1端，DSB解调信号经过由OP07AH构成的低通滤波器，输出滤波后的解调信号，从而实现DSB解调。</w:t>
      </w:r>
    </w:p>
    <w:p>
      <w:pPr>
        <w:rPr>
          <w:rFonts w:ascii="微软雅黑" w:hAnsi="微软雅黑" w:eastAsia="微软雅黑" w:cs="仿宋"/>
          <w:b/>
          <w:sz w:val="24"/>
        </w:rPr>
      </w:pPr>
      <w:r>
        <w:rPr>
          <w:rFonts w:hint="eastAsia" w:ascii="微软雅黑" w:hAnsi="微软雅黑" w:eastAsia="微软雅黑" w:cs="仿宋"/>
          <w:b/>
          <w:sz w:val="24"/>
        </w:rPr>
        <w:t>————————————————————————————————</w:t>
      </w:r>
    </w:p>
    <w:p>
      <w:pPr>
        <w:numPr>
          <w:ilvl w:val="0"/>
          <w:numId w:val="1"/>
        </w:numPr>
        <w:ind w:left="0" w:leftChars="0" w:firstLine="0" w:firstLineChars="0"/>
        <w:rPr>
          <w:rFonts w:hint="default" w:ascii="微软雅黑" w:hAnsi="微软雅黑" w:eastAsia="微软雅黑" w:cs="仿宋"/>
          <w:b/>
          <w:sz w:val="24"/>
          <w:lang w:eastAsia="zh-Hans"/>
        </w:rPr>
      </w:pPr>
      <w:r>
        <w:rPr>
          <w:rFonts w:hint="eastAsia" w:ascii="微软雅黑" w:hAnsi="微软雅黑" w:eastAsia="微软雅黑" w:cs="仿宋"/>
          <w:b/>
          <w:sz w:val="24"/>
          <w:lang w:val="en-US" w:eastAsia="zh-Hans"/>
        </w:rPr>
        <w:t>语音信号分析与处理</w:t>
      </w:r>
      <w:r>
        <w:rPr>
          <w:rFonts w:hint="default" w:ascii="微软雅黑" w:hAnsi="微软雅黑" w:eastAsia="微软雅黑" w:cs="仿宋"/>
          <w:b/>
          <w:sz w:val="24"/>
          <w:lang w:eastAsia="zh-Hans"/>
        </w:rPr>
        <w:t>（</w:t>
      </w:r>
      <w:r>
        <w:rPr>
          <w:rFonts w:hint="eastAsia" w:ascii="微软雅黑" w:hAnsi="微软雅黑" w:eastAsia="微软雅黑" w:cs="仿宋"/>
          <w:b/>
          <w:sz w:val="24"/>
          <w:lang w:val="en-US" w:eastAsia="zh-Hans"/>
        </w:rPr>
        <w:t>语音信号的采集</w:t>
      </w:r>
      <w:r>
        <w:rPr>
          <w:rFonts w:hint="default" w:ascii="微软雅黑" w:hAnsi="微软雅黑" w:eastAsia="微软雅黑" w:cs="仿宋"/>
          <w:b/>
          <w:sz w:val="24"/>
          <w:lang w:eastAsia="zh-Hans"/>
        </w:rPr>
        <w:t>，</w:t>
      </w:r>
      <w:r>
        <w:rPr>
          <w:rFonts w:hint="eastAsia" w:ascii="微软雅黑" w:hAnsi="微软雅黑" w:eastAsia="微软雅黑" w:cs="仿宋"/>
          <w:b/>
          <w:sz w:val="24"/>
          <w:lang w:val="en-US" w:eastAsia="zh-Hans"/>
        </w:rPr>
        <w:t>时域</w:t>
      </w:r>
      <w:r>
        <w:rPr>
          <w:rFonts w:hint="default" w:ascii="微软雅黑" w:hAnsi="微软雅黑" w:eastAsia="微软雅黑" w:cs="仿宋"/>
          <w:b/>
          <w:sz w:val="24"/>
          <w:lang w:eastAsia="zh-Hans"/>
        </w:rPr>
        <w:t>、</w:t>
      </w:r>
      <w:r>
        <w:rPr>
          <w:rFonts w:hint="eastAsia" w:ascii="微软雅黑" w:hAnsi="微软雅黑" w:eastAsia="微软雅黑" w:cs="仿宋"/>
          <w:b/>
          <w:sz w:val="24"/>
          <w:lang w:val="en-US" w:eastAsia="zh-Hans"/>
        </w:rPr>
        <w:t>频域分析</w:t>
      </w:r>
      <w:r>
        <w:rPr>
          <w:rFonts w:hint="default" w:ascii="微软雅黑" w:hAnsi="微软雅黑" w:eastAsia="微软雅黑" w:cs="仿宋"/>
          <w:b/>
          <w:sz w:val="24"/>
          <w:lang w:eastAsia="zh-Hans"/>
        </w:rPr>
        <w:t>）</w:t>
      </w:r>
    </w:p>
    <w:p>
      <w:pPr>
        <w:jc w:val="center"/>
        <w:rPr>
          <w:rFonts w:ascii="微软雅黑" w:hAnsi="微软雅黑" w:eastAsia="微软雅黑" w:cs="仿宋"/>
          <w:b/>
          <w:bCs w:val="0"/>
          <w:sz w:val="24"/>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钱步仁</w:t>
      </w:r>
      <w:r>
        <w:rPr>
          <w:rFonts w:hint="eastAsia" w:ascii="微软雅黑" w:hAnsi="微软雅黑" w:eastAsia="微软雅黑" w:cs="仿宋"/>
          <w:b/>
          <w:bCs w:val="0"/>
          <w:sz w:val="24"/>
        </w:rPr>
        <w:t xml:space="preserve">       微信：13910797161</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kern w:val="44"/>
          <w:szCs w:val="28"/>
        </w:rPr>
      </w:pPr>
      <w:r>
        <w:rPr>
          <w:rFonts w:hint="eastAsia" w:ascii="宋体" w:hAnsi="宋体" w:eastAsia="宋体" w:cs="宋体"/>
          <w:kern w:val="44"/>
          <w:szCs w:val="28"/>
        </w:rPr>
        <w:t>利⽤ Matlab 设计⼀个图形⽤户界⾯，能够实现对语⾳信号进⾏时域和频域上的⼀些相关处理和分析，并能够通过图形界⾯功能，将处理后语⾳进⾏播放或者输出显⽰相关图形</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kern w:val="44"/>
          <w:szCs w:val="28"/>
        </w:rPr>
      </w:pPr>
      <w:r>
        <w:rPr>
          <w:rFonts w:hint="default" w:ascii="宋体" w:hAnsi="宋体" w:eastAsia="宋体" w:cs="宋体"/>
          <w:b w:val="0"/>
          <w:bCs w:val="0"/>
          <w:kern w:val="44"/>
          <w:szCs w:val="28"/>
        </w:rPr>
        <w:t>（1）</w:t>
      </w:r>
      <w:r>
        <w:rPr>
          <w:rFonts w:hint="eastAsia" w:ascii="宋体" w:hAnsi="宋体" w:eastAsia="宋体" w:cs="宋体"/>
          <w:b w:val="0"/>
          <w:bCs w:val="0"/>
          <w:kern w:val="44"/>
          <w:szCs w:val="28"/>
        </w:rPr>
        <w:t>语⾳信号的采集</w:t>
      </w:r>
    </w:p>
    <w:p>
      <w:pPr>
        <w:numPr>
          <w:ilvl w:val="0"/>
          <w:numId w:val="0"/>
        </w:numPr>
        <w:ind w:firstLine="420" w:firstLineChars="200"/>
        <w:jc w:val="left"/>
        <w:rPr>
          <w:rFonts w:hint="eastAsia" w:ascii="宋体" w:hAnsi="宋体" w:eastAsia="宋体" w:cs="宋体"/>
          <w:kern w:val="44"/>
          <w:szCs w:val="28"/>
        </w:rPr>
      </w:pPr>
      <w:r>
        <w:rPr>
          <w:rFonts w:hint="eastAsia" w:ascii="宋体" w:hAnsi="宋体" w:eastAsia="宋体" w:cs="宋体"/>
          <w:kern w:val="44"/>
          <w:szCs w:val="28"/>
        </w:rPr>
        <w:t>使⽤电脑的声卡设备采集⼀段语⾳信号，并存储在电脑中。</w:t>
      </w:r>
    </w:p>
    <w:p>
      <w:pPr>
        <w:numPr>
          <w:ilvl w:val="0"/>
          <w:numId w:val="0"/>
        </w:numPr>
        <w:ind w:firstLine="420" w:firstLineChars="200"/>
        <w:jc w:val="left"/>
        <w:rPr>
          <w:rFonts w:hint="eastAsia" w:ascii="宋体" w:hAnsi="宋体" w:eastAsia="宋体" w:cs="宋体"/>
          <w:kern w:val="44"/>
          <w:szCs w:val="28"/>
        </w:rPr>
      </w:pPr>
      <w:r>
        <w:rPr>
          <w:rFonts w:hint="eastAsia" w:ascii="宋体" w:hAnsi="宋体" w:eastAsia="宋体" w:cs="宋体"/>
          <w:kern w:val="44"/>
          <w:szCs w:val="28"/>
        </w:rPr>
        <w:t>实现⽅法：</w:t>
      </w:r>
      <w:r>
        <w:rPr>
          <w:rFonts w:hint="eastAsia" w:ascii="宋体" w:hAnsi="宋体" w:eastAsia="宋体" w:cs="宋体"/>
          <w:kern w:val="44"/>
          <w:szCs w:val="28"/>
          <w:lang w:val="en-US" w:eastAsia="zh-CN"/>
        </w:rPr>
        <w:t>利用MATLAB函数</w:t>
      </w:r>
      <w:r>
        <w:rPr>
          <w:rFonts w:hint="eastAsia" w:ascii="宋体" w:hAnsi="宋体" w:eastAsia="宋体" w:cs="宋体"/>
          <w:kern w:val="44"/>
          <w:szCs w:val="28"/>
        </w:rPr>
        <w:t xml:space="preserve"> audiorecorder 和 recordblocking 函数可以实现电脑录⾳。voice = audiorecorder(Fs, nBits, nChannels);</w:t>
      </w:r>
      <w:r>
        <w:rPr>
          <w:rFonts w:hint="default" w:ascii="宋体" w:hAnsi="宋体" w:eastAsia="宋体" w:cs="宋体"/>
          <w:kern w:val="44"/>
          <w:szCs w:val="28"/>
        </w:rPr>
        <w:t xml:space="preserve"> </w:t>
      </w:r>
      <w:r>
        <w:rPr>
          <w:rFonts w:hint="eastAsia" w:ascii="宋体" w:hAnsi="宋体" w:eastAsia="宋体" w:cs="宋体"/>
          <w:kern w:val="44"/>
          <w:szCs w:val="28"/>
        </w:rPr>
        <w:t>没有输⼊参数时，默认创建采样率为 8000 Hz ，8 bit，单通道的对象。Fs 指定采样率，单位为 Hz ，由 nBits 指定采样点的⽐特数，nChannels 为指定通道数。</w:t>
      </w:r>
    </w:p>
    <w:p>
      <w:pPr>
        <w:ind w:firstLine="420" w:firstLineChars="200"/>
        <w:jc w:val="left"/>
        <w:rPr>
          <w:rFonts w:hint="eastAsia"/>
          <w:b w:val="0"/>
          <w:bCs w:val="0"/>
        </w:rPr>
      </w:pPr>
      <w:r>
        <w:rPr>
          <w:rFonts w:hint="eastAsia" w:ascii="宋体" w:hAnsi="宋体" w:eastAsia="宋体" w:cs="宋体"/>
          <w:b w:val="0"/>
          <w:bCs w:val="0"/>
        </w:rPr>
        <w:t>（2）</w:t>
      </w:r>
      <w:r>
        <w:rPr>
          <w:rFonts w:hint="eastAsia"/>
          <w:b w:val="0"/>
          <w:bCs w:val="0"/>
        </w:rPr>
        <w:t>语⾳信号的分析</w:t>
      </w:r>
    </w:p>
    <w:p>
      <w:pPr>
        <w:ind w:firstLine="420" w:firstLineChars="200"/>
        <w:jc w:val="left"/>
        <w:rPr>
          <w:rFonts w:hint="eastAsia" w:ascii="宋体" w:hAnsi="宋体" w:eastAsia="宋体" w:cs="宋体"/>
          <w:kern w:val="44"/>
          <w:szCs w:val="28"/>
        </w:rPr>
      </w:pPr>
      <w:r>
        <w:rPr>
          <w:rFonts w:hint="eastAsia" w:ascii="宋体" w:hAnsi="宋体" w:eastAsia="宋体" w:cs="宋体"/>
          <w:kern w:val="44"/>
          <w:szCs w:val="28"/>
        </w:rPr>
        <w:t>语⾳信号的处理分析的⽬的就在于有效提取并表⽰语⾳信号所携带的信息。语⾳信号分析可分为时域分析和频域分析等处理⽅法。时域分析主要是对信号的时域波形进⾏分析。</w:t>
      </w:r>
    </w:p>
    <w:p>
      <w:pPr>
        <w:numPr>
          <w:ilvl w:val="0"/>
          <w:numId w:val="2"/>
        </w:numPr>
        <w:ind w:left="840" w:leftChars="0" w:hanging="420" w:firstLineChars="0"/>
        <w:jc w:val="left"/>
        <w:rPr>
          <w:rFonts w:hint="eastAsia" w:ascii="宋体" w:hAnsi="宋体" w:eastAsia="宋体" w:cs="宋体"/>
          <w:kern w:val="44"/>
          <w:szCs w:val="28"/>
          <w:lang w:val="en-US" w:eastAsia="zh-Hans"/>
        </w:rPr>
      </w:pPr>
      <w:r>
        <w:rPr>
          <w:rFonts w:hint="eastAsia" w:ascii="宋体" w:hAnsi="宋体" w:eastAsia="宋体" w:cs="宋体"/>
          <w:kern w:val="44"/>
          <w:szCs w:val="28"/>
        </w:rPr>
        <w:t>语⾳信号的时域分析</w:t>
      </w:r>
    </w:p>
    <w:p>
      <w:pPr>
        <w:ind w:firstLine="420" w:firstLineChars="200"/>
        <w:jc w:val="left"/>
        <w:rPr>
          <w:rFonts w:hint="eastAsia" w:ascii="宋体" w:hAnsi="宋体" w:eastAsia="宋体" w:cs="宋体"/>
          <w:kern w:val="44"/>
          <w:szCs w:val="28"/>
        </w:rPr>
      </w:pPr>
      <w:r>
        <w:rPr>
          <w:rFonts w:hint="eastAsia" w:ascii="宋体" w:hAnsi="宋体" w:eastAsia="宋体" w:cs="宋体"/>
          <w:kern w:val="44"/>
          <w:szCs w:val="28"/>
        </w:rPr>
        <w:t>提取：通过图形⽤户界⾯上的菜单功能键采集电脑设备上的⼀段⾳频信号</w:t>
      </w:r>
      <w:r>
        <w:rPr>
          <w:rFonts w:hint="default" w:ascii="宋体" w:hAnsi="宋体" w:eastAsia="宋体" w:cs="宋体"/>
          <w:kern w:val="44"/>
          <w:szCs w:val="28"/>
        </w:rPr>
        <w:t>，</w:t>
      </w:r>
      <w:r>
        <w:rPr>
          <w:rFonts w:hint="eastAsia" w:ascii="宋体" w:hAnsi="宋体" w:eastAsia="宋体" w:cs="宋体"/>
          <w:kern w:val="44"/>
          <w:szCs w:val="28"/>
        </w:rPr>
        <w:t>完成⾳频信号的频率、幅度等信息的提取，并获得该语⾳信号的波形图。</w:t>
      </w:r>
    </w:p>
    <w:p>
      <w:pPr>
        <w:numPr>
          <w:ilvl w:val="0"/>
          <w:numId w:val="2"/>
        </w:numPr>
        <w:ind w:left="840" w:leftChars="0" w:hanging="420" w:firstLineChars="0"/>
        <w:jc w:val="left"/>
        <w:rPr>
          <w:rFonts w:hint="default" w:ascii="宋体" w:hAnsi="宋体" w:eastAsia="宋体" w:cs="宋体"/>
          <w:kern w:val="44"/>
          <w:szCs w:val="28"/>
        </w:rPr>
      </w:pPr>
      <w:r>
        <w:rPr>
          <w:rFonts w:hint="eastAsia" w:ascii="宋体" w:hAnsi="宋体" w:eastAsia="宋体" w:cs="宋体"/>
          <w:kern w:val="44"/>
          <w:szCs w:val="28"/>
        </w:rPr>
        <w:t>语⾳信号的频域分析</w:t>
      </w:r>
    </w:p>
    <w:p>
      <w:pPr>
        <w:ind w:firstLine="420" w:firstLineChars="200"/>
        <w:jc w:val="left"/>
        <w:rPr>
          <w:rFonts w:hint="eastAsia" w:ascii="宋体" w:hAnsi="宋体" w:eastAsia="宋体" w:cs="宋体"/>
          <w:kern w:val="44"/>
          <w:szCs w:val="28"/>
        </w:rPr>
      </w:pPr>
      <w:r>
        <w:rPr>
          <w:rFonts w:hint="eastAsia" w:ascii="宋体" w:hAnsi="宋体" w:eastAsia="宋体" w:cs="宋体"/>
          <w:kern w:val="44"/>
          <w:szCs w:val="28"/>
        </w:rPr>
        <w:t>变换：在图形⽤户界⾯下对采集的语⾳信号进⾏傅⾥叶等变换，并给出变换前后的频谱图。</w:t>
      </w:r>
    </w:p>
    <w:p>
      <w:pPr>
        <w:rPr>
          <w:rFonts w:ascii="微软雅黑" w:hAnsi="微软雅黑" w:eastAsia="微软雅黑" w:cs="仿宋"/>
          <w:b/>
          <w:sz w:val="24"/>
        </w:rPr>
      </w:pPr>
      <w:r>
        <w:rPr>
          <w:rFonts w:hint="eastAsia" w:ascii="微软雅黑" w:hAnsi="微软雅黑" w:eastAsia="微软雅黑" w:cs="仿宋"/>
          <w:b/>
          <w:sz w:val="24"/>
        </w:rPr>
        <w:t>————————————————————————————————</w:t>
      </w:r>
    </w:p>
    <w:p>
      <w:pPr>
        <w:numPr>
          <w:ilvl w:val="0"/>
          <w:numId w:val="1"/>
        </w:numPr>
        <w:ind w:left="0" w:leftChars="0" w:firstLine="0" w:firstLineChars="0"/>
        <w:rPr>
          <w:rFonts w:ascii="微软雅黑" w:hAnsi="微软雅黑" w:eastAsia="微软雅黑" w:cs="仿宋"/>
          <w:b/>
          <w:sz w:val="24"/>
        </w:rPr>
      </w:pPr>
      <w:r>
        <w:rPr>
          <w:rFonts w:hint="eastAsia" w:ascii="微软雅黑" w:hAnsi="微软雅黑" w:eastAsia="微软雅黑" w:cs="微软雅黑"/>
          <w:b/>
          <w:kern w:val="44"/>
          <w:sz w:val="24"/>
          <w:szCs w:val="24"/>
        </w:rPr>
        <w:t>HugeCTR推荐系统框架在C86计算平台的移植和优化研究</w:t>
      </w:r>
    </w:p>
    <w:p>
      <w:pPr>
        <w:jc w:val="center"/>
        <w:rPr>
          <w:rFonts w:ascii="微软雅黑" w:hAnsi="微软雅黑" w:eastAsia="微软雅黑" w:cs="仿宋"/>
          <w:b/>
          <w:bCs w:val="0"/>
          <w:sz w:val="24"/>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吴双元</w:t>
      </w:r>
      <w:r>
        <w:rPr>
          <w:rFonts w:hint="eastAsia" w:ascii="微软雅黑" w:hAnsi="微软雅黑" w:eastAsia="微软雅黑" w:cs="仿宋"/>
          <w:b/>
          <w:bCs w:val="0"/>
          <w:sz w:val="24"/>
        </w:rPr>
        <w:t xml:space="preserve">       微信：13811133078</w:t>
      </w:r>
    </w:p>
    <w:p>
      <w:pPr>
        <w:ind w:firstLine="420" w:firstLineChars="200"/>
        <w:jc w:val="left"/>
        <w:rPr>
          <w:rFonts w:hint="eastAsia" w:ascii="宋体" w:hAnsi="宋体" w:eastAsia="宋体" w:cs="宋体"/>
          <w:kern w:val="44"/>
          <w:sz w:val="21"/>
          <w:szCs w:val="28"/>
          <w:lang w:val="en-US" w:eastAsia="zh-CN" w:bidi="ar-SA"/>
        </w:rPr>
      </w:pPr>
      <w:r>
        <w:rPr>
          <w:rFonts w:hint="eastAsia" w:ascii="宋体" w:hAnsi="宋体" w:eastAsia="宋体" w:cs="宋体"/>
          <w:kern w:val="44"/>
          <w:szCs w:val="28"/>
        </w:rPr>
        <w:t>从在线广告和电子商务到流媒体服务，推荐系统无处不在。点击率(CTR)预估能够对服务提供商的收入产生巨大影响。随着服务规模和数据的增长，传统的CTR模型和方法的面临多方面的困难，包括巨大的哈希表，较少的矩阵计算和大量的数据吞吐等。针对以上难点，NVIDIA公司开发的Merlin HugeCTR开源推荐系统框架,能够高效利用多GPU和多节点进行深度神经网络的分布式训练。HugeCTR是一个基于神经网络模型的端到端训练解决方案，支持模型并行和数据并行的大规模 CTR 模型训练优化。本项目的目标，是将HugeCTR框架移植到Hygon C86处理器和加速卡平台。</w:t>
      </w:r>
    </w:p>
    <w:p>
      <w:pPr>
        <w:ind w:firstLine="420" w:firstLineChars="200"/>
        <w:jc w:val="left"/>
        <w:rPr>
          <w:rFonts w:hint="default" w:ascii="宋体" w:hAnsi="宋体" w:eastAsia="宋体" w:cs="宋体"/>
          <w:kern w:val="44"/>
          <w:sz w:val="21"/>
          <w:szCs w:val="28"/>
          <w:lang w:eastAsia="zh-CN" w:bidi="ar-SA"/>
        </w:rPr>
      </w:pPr>
      <w:r>
        <w:rPr>
          <w:rFonts w:hint="eastAsia" w:ascii="宋体" w:hAnsi="宋体" w:eastAsia="宋体" w:cs="宋体"/>
          <w:kern w:val="44"/>
          <w:sz w:val="21"/>
          <w:szCs w:val="28"/>
          <w:lang w:val="en-US" w:eastAsia="zh-CN" w:bidi="ar-SA"/>
        </w:rPr>
        <w:t>通过对HugeCTR核心功能部分的分析，本项目将按以下步骤实现HugeCTR在C86平台上的移植和优化工作</w:t>
      </w:r>
      <w:r>
        <w:rPr>
          <w:rFonts w:hint="default" w:ascii="宋体" w:hAnsi="宋体" w:eastAsia="宋体" w:cs="宋体"/>
          <w:kern w:val="44"/>
          <w:sz w:val="21"/>
          <w:szCs w:val="28"/>
          <w:lang w:eastAsia="zh-CN" w:bidi="ar-SA"/>
        </w:rPr>
        <w:t>。</w:t>
      </w:r>
    </w:p>
    <w:p>
      <w:pPr>
        <w:pStyle w:val="15"/>
        <w:numPr>
          <w:ilvl w:val="0"/>
          <w:numId w:val="3"/>
        </w:numPr>
        <w:ind w:left="845" w:leftChars="0" w:hanging="425" w:firstLineChars="0"/>
        <w:jc w:val="left"/>
        <w:rPr>
          <w:rFonts w:hint="eastAsia" w:ascii="宋体" w:hAnsi="宋体" w:eastAsia="宋体" w:cs="宋体"/>
          <w:kern w:val="44"/>
          <w:sz w:val="21"/>
          <w:szCs w:val="28"/>
          <w:lang w:val="en-US" w:eastAsia="zh-CN" w:bidi="ar-SA"/>
        </w:rPr>
      </w:pPr>
      <w:r>
        <w:rPr>
          <w:rFonts w:hint="eastAsia" w:ascii="宋体" w:hAnsi="宋体" w:eastAsia="宋体" w:cs="宋体"/>
          <w:kern w:val="44"/>
          <w:sz w:val="21"/>
          <w:szCs w:val="28"/>
          <w:lang w:val="en-US" w:eastAsia="zh-CN" w:bidi="ar-SA"/>
        </w:rPr>
        <w:t>根据开源代码和HugeCTR中已有的C++实现的部分，完成一个不涉及NVIDIA CUDA等GPU加速库的实现，可以考虑首先实现一个Wide &amp; Deep模型。</w:t>
      </w:r>
    </w:p>
    <w:p>
      <w:pPr>
        <w:pStyle w:val="15"/>
        <w:numPr>
          <w:ilvl w:val="0"/>
          <w:numId w:val="3"/>
        </w:numPr>
        <w:ind w:left="845" w:leftChars="0" w:hanging="425" w:firstLineChars="0"/>
        <w:jc w:val="left"/>
        <w:rPr>
          <w:rFonts w:hint="eastAsia" w:ascii="宋体" w:hAnsi="宋体" w:eastAsia="宋体" w:cs="宋体"/>
          <w:kern w:val="44"/>
          <w:sz w:val="21"/>
          <w:szCs w:val="28"/>
          <w:lang w:val="en-US" w:eastAsia="zh-CN" w:bidi="ar-SA"/>
        </w:rPr>
      </w:pPr>
      <w:r>
        <w:rPr>
          <w:rFonts w:hint="eastAsia" w:ascii="宋体" w:hAnsi="宋体" w:eastAsia="宋体" w:cs="宋体"/>
          <w:kern w:val="44"/>
          <w:sz w:val="21"/>
          <w:szCs w:val="28"/>
          <w:lang w:val="en-US" w:eastAsia="zh-CN" w:bidi="ar-SA"/>
        </w:rPr>
        <w:t>结合C86平台的SDK和开发工具，逐步实现并替换1中部分核心模块。</w:t>
      </w:r>
    </w:p>
    <w:p>
      <w:pPr>
        <w:pStyle w:val="15"/>
        <w:numPr>
          <w:ilvl w:val="0"/>
          <w:numId w:val="3"/>
        </w:numPr>
        <w:ind w:left="845" w:leftChars="0" w:hanging="425" w:firstLineChars="0"/>
        <w:jc w:val="left"/>
        <w:rPr>
          <w:rFonts w:hint="eastAsia" w:ascii="宋体" w:hAnsi="宋体" w:eastAsia="宋体" w:cs="宋体"/>
          <w:kern w:val="44"/>
          <w:szCs w:val="28"/>
        </w:rPr>
      </w:pPr>
      <w:r>
        <w:rPr>
          <w:rFonts w:hint="eastAsia" w:ascii="宋体" w:hAnsi="宋体" w:eastAsia="宋体" w:cs="宋体"/>
          <w:kern w:val="44"/>
          <w:sz w:val="21"/>
          <w:szCs w:val="28"/>
          <w:lang w:val="en-US" w:eastAsia="zh-CN" w:bidi="ar-SA"/>
        </w:rPr>
        <w:t>在开发过程中对整个框架进行测试和迭代优化。</w:t>
      </w:r>
    </w:p>
    <w:p>
      <w:pPr>
        <w:rPr>
          <w:rFonts w:ascii="微软雅黑" w:hAnsi="微软雅黑" w:eastAsia="微软雅黑" w:cs="仿宋"/>
          <w:b/>
          <w:sz w:val="24"/>
        </w:rPr>
      </w:pPr>
      <w:r>
        <w:rPr>
          <w:rFonts w:hint="eastAsia" w:ascii="微软雅黑" w:hAnsi="微软雅黑" w:eastAsia="微软雅黑" w:cs="仿宋"/>
          <w:b/>
          <w:sz w:val="24"/>
        </w:rPr>
        <w:t>————————————————————————————————</w:t>
      </w:r>
    </w:p>
    <w:p>
      <w:pPr>
        <w:numPr>
          <w:ilvl w:val="0"/>
          <w:numId w:val="1"/>
        </w:numPr>
        <w:ind w:left="0" w:leftChars="0" w:firstLine="0" w:firstLineChars="0"/>
        <w:rPr>
          <w:rFonts w:hint="eastAsia" w:ascii="微软雅黑" w:hAnsi="微软雅黑" w:eastAsia="微软雅黑" w:cs="仿宋"/>
          <w:b/>
          <w:sz w:val="24"/>
        </w:rPr>
      </w:pPr>
      <w:r>
        <w:rPr>
          <w:rFonts w:hint="eastAsia" w:ascii="微软雅黑" w:hAnsi="微软雅黑" w:eastAsia="微软雅黑" w:cs="仿宋"/>
          <w:b/>
          <w:sz w:val="24"/>
        </w:rPr>
        <w:t>基于GAZEBO的虚拟非线性液位控制系统</w:t>
      </w:r>
    </w:p>
    <w:p>
      <w:pPr>
        <w:ind w:firstLine="480" w:firstLineChars="200"/>
        <w:jc w:val="center"/>
        <w:rPr>
          <w:rFonts w:hint="eastAsia" w:ascii="微软雅黑" w:hAnsi="微软雅黑" w:eastAsia="微软雅黑" w:cs="仿宋"/>
          <w:b/>
          <w:bCs w:val="0"/>
          <w:sz w:val="24"/>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万鑫</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：wanxin5617</w:t>
      </w:r>
    </w:p>
    <w:p>
      <w:pPr>
        <w:ind w:firstLine="420" w:firstLineChars="200"/>
        <w:rPr>
          <w:rFonts w:hint="default"/>
          <w:b w:val="0"/>
          <w:bCs w:val="0"/>
          <w:lang w:eastAsia="zh-Hans"/>
        </w:rPr>
      </w:pPr>
      <w:r>
        <w:rPr>
          <w:rFonts w:hint="default"/>
          <w:b w:val="0"/>
          <w:bCs w:val="0"/>
          <w:lang w:eastAsia="zh-Hans"/>
        </w:rPr>
        <w:t>（1）</w:t>
      </w:r>
      <w:r>
        <w:rPr>
          <w:rFonts w:hint="eastAsia"/>
          <w:b w:val="0"/>
          <w:bCs w:val="0"/>
        </w:rPr>
        <w:t>训练内容</w:t>
      </w:r>
    </w:p>
    <w:p>
      <w:pPr>
        <w:numPr>
          <w:ilvl w:val="0"/>
          <w:numId w:val="4"/>
        </w:numPr>
        <w:ind w:left="1260" w:leftChars="0" w:hanging="420" w:firstLineChars="0"/>
        <w:rPr>
          <w:rFonts w:hint="default"/>
        </w:rPr>
      </w:pPr>
      <w:r>
        <w:rPr>
          <w:rFonts w:hint="eastAsia"/>
        </w:rPr>
        <w:t>搭建</w:t>
      </w:r>
      <w:r>
        <w:t>GAZEBO</w:t>
      </w:r>
      <w:r>
        <w:rPr>
          <w:rFonts w:hint="eastAsia"/>
        </w:rPr>
        <w:t>的仿真环境</w:t>
      </w:r>
      <w:r>
        <w:rPr>
          <w:rFonts w:hint="default"/>
        </w:rPr>
        <w:t>。</w:t>
      </w:r>
    </w:p>
    <w:p>
      <w:pPr>
        <w:numPr>
          <w:ilvl w:val="0"/>
          <w:numId w:val="4"/>
        </w:numPr>
        <w:ind w:left="1260" w:leftChars="0" w:hanging="420" w:firstLineChars="0"/>
        <w:rPr>
          <w:rFonts w:hint="default"/>
        </w:rPr>
      </w:pPr>
      <w:r>
        <w:rPr>
          <w:rFonts w:hint="eastAsia"/>
        </w:rPr>
        <w:t>掌握基于R</w:t>
      </w:r>
      <w:r>
        <w:t>OS</w:t>
      </w:r>
      <w:r>
        <w:rPr>
          <w:rFonts w:hint="eastAsia"/>
        </w:rPr>
        <w:t>的消息发布接受机制</w:t>
      </w:r>
      <w:r>
        <w:rPr>
          <w:rFonts w:hint="default"/>
        </w:rPr>
        <w:t>。</w:t>
      </w:r>
    </w:p>
    <w:p>
      <w:pPr>
        <w:numPr>
          <w:ilvl w:val="0"/>
          <w:numId w:val="4"/>
        </w:numPr>
        <w:ind w:left="1260" w:leftChars="0" w:hanging="420" w:firstLineChars="0"/>
        <w:rPr>
          <w:rFonts w:hint="default"/>
        </w:rPr>
      </w:pPr>
      <w:r>
        <w:rPr>
          <w:rFonts w:hint="eastAsia"/>
        </w:rPr>
        <w:t>掌握基于M</w:t>
      </w:r>
      <w:r>
        <w:t>QTT</w:t>
      </w:r>
      <w:r>
        <w:rPr>
          <w:rFonts w:hint="eastAsia"/>
        </w:rPr>
        <w:t>的远程通讯协议</w:t>
      </w:r>
      <w:r>
        <w:rPr>
          <w:rFonts w:hint="default"/>
        </w:rPr>
        <w:t>。</w:t>
      </w:r>
    </w:p>
    <w:p>
      <w:pPr>
        <w:numPr>
          <w:ilvl w:val="0"/>
          <w:numId w:val="4"/>
        </w:numPr>
        <w:ind w:left="1260" w:leftChars="0" w:hanging="420" w:firstLineChars="0"/>
        <w:rPr>
          <w:rFonts w:hint="default"/>
        </w:rPr>
      </w:pPr>
      <w:r>
        <w:rPr>
          <w:rFonts w:hint="eastAsia"/>
        </w:rPr>
        <w:t>掌握</w:t>
      </w:r>
      <w:r>
        <w:t>PID</w:t>
      </w:r>
      <w:r>
        <w:rPr>
          <w:rFonts w:hint="eastAsia"/>
        </w:rPr>
        <w:t>控制算法以及部分参数整定方法</w:t>
      </w:r>
      <w:r>
        <w:rPr>
          <w:rFonts w:hint="default"/>
        </w:rPr>
        <w:t>。</w:t>
      </w:r>
    </w:p>
    <w:p>
      <w:pPr>
        <w:ind w:firstLine="420" w:firstLineChars="200"/>
        <w:rPr>
          <w:rFonts w:hint="default"/>
          <w:b w:val="0"/>
          <w:bCs w:val="0"/>
          <w:lang w:val="en-US" w:eastAsia="zh-Hans"/>
        </w:rPr>
      </w:pPr>
      <w:r>
        <w:rPr>
          <w:rFonts w:hint="default"/>
          <w:b w:val="0"/>
          <w:bCs w:val="0"/>
          <w:lang w:eastAsia="zh-Hans"/>
        </w:rPr>
        <w:t>（2）</w:t>
      </w:r>
      <w:r>
        <w:rPr>
          <w:rFonts w:hint="eastAsia"/>
          <w:b w:val="0"/>
          <w:bCs w:val="0"/>
          <w:lang w:val="en-US" w:eastAsia="zh-Hans"/>
        </w:rPr>
        <w:t>训练意义</w:t>
      </w:r>
    </w:p>
    <w:p>
      <w:pPr>
        <w:numPr>
          <w:ilvl w:val="0"/>
          <w:numId w:val="0"/>
        </w:numPr>
        <w:ind w:left="840" w:leftChars="0" w:firstLine="420" w:firstLineChars="200"/>
        <w:rPr>
          <w:rFonts w:hint="default"/>
        </w:rPr>
      </w:pPr>
      <w:r>
        <w:rPr>
          <w:rFonts w:hint="eastAsia"/>
        </w:rPr>
        <w:t>使本科生在针对性的指导下能够搭建具有一定难度的开发环境，学会利用开源平台进行资料的搜索以及查询问题解决办法</w:t>
      </w:r>
      <w:r>
        <w:rPr>
          <w:rFonts w:hint="default"/>
        </w:rPr>
        <w:t>，</w:t>
      </w:r>
      <w:r>
        <w:rPr>
          <w:rFonts w:hint="eastAsia"/>
        </w:rPr>
        <w:t>了解简单的P</w:t>
      </w:r>
      <w:r>
        <w:t>ID</w:t>
      </w:r>
      <w:r>
        <w:rPr>
          <w:rFonts w:hint="eastAsia"/>
        </w:rPr>
        <w:t>控制算法及有关整定参数的知识</w:t>
      </w:r>
      <w:r>
        <w:rPr>
          <w:rFonts w:hint="default"/>
        </w:rPr>
        <w:t>。</w:t>
      </w:r>
    </w:p>
    <w:p>
      <w:pPr>
        <w:ind w:firstLine="420" w:firstLineChars="200"/>
        <w:rPr>
          <w:b w:val="0"/>
          <w:bCs w:val="0"/>
        </w:rPr>
      </w:pPr>
      <w:r>
        <w:rPr>
          <w:rFonts w:hint="default"/>
          <w:b w:val="0"/>
          <w:bCs w:val="0"/>
        </w:rPr>
        <w:t>（3）</w:t>
      </w:r>
      <w:r>
        <w:rPr>
          <w:rFonts w:hint="eastAsia"/>
          <w:b w:val="0"/>
          <w:bCs w:val="0"/>
        </w:rPr>
        <w:t>预期成果</w:t>
      </w:r>
    </w:p>
    <w:p>
      <w:pPr>
        <w:pStyle w:val="15"/>
        <w:numPr>
          <w:ilvl w:val="0"/>
          <w:numId w:val="4"/>
        </w:numPr>
        <w:ind w:left="1260" w:leftChars="0" w:hanging="420" w:firstLineChars="0"/>
        <w:rPr>
          <w:rFonts w:hint="eastAsia"/>
        </w:rPr>
      </w:pPr>
      <w:r>
        <w:rPr>
          <w:rFonts w:hint="eastAsia"/>
        </w:rPr>
        <w:t>搭建出G</w:t>
      </w:r>
      <w:r>
        <w:t>AZEBO</w:t>
      </w:r>
      <w:r>
        <w:rPr>
          <w:rFonts w:hint="eastAsia"/>
        </w:rPr>
        <w:t>的水箱仿真环境，具备一定的物理引擎及可视化效果。</w:t>
      </w:r>
    </w:p>
    <w:p>
      <w:pPr>
        <w:pStyle w:val="15"/>
        <w:numPr>
          <w:ilvl w:val="0"/>
          <w:numId w:val="4"/>
        </w:numPr>
        <w:ind w:left="1260" w:leftChars="0" w:hanging="420" w:firstLineChars="0"/>
      </w:pPr>
      <w:r>
        <w:rPr>
          <w:rFonts w:hint="eastAsia"/>
        </w:rPr>
        <w:t>学会R</w:t>
      </w:r>
      <w:r>
        <w:t>OS MQTT</w:t>
      </w:r>
      <w:r>
        <w:rPr>
          <w:rFonts w:hint="eastAsia"/>
        </w:rPr>
        <w:t>等开源框架的基本使用方法。</w:t>
      </w:r>
    </w:p>
    <w:p>
      <w:pPr>
        <w:pStyle w:val="15"/>
        <w:numPr>
          <w:ilvl w:val="0"/>
          <w:numId w:val="4"/>
        </w:numPr>
        <w:ind w:left="1260" w:leftChars="0" w:hanging="420" w:firstLineChars="0"/>
      </w:pPr>
      <w:r>
        <w:rPr>
          <w:rFonts w:hint="eastAsia"/>
        </w:rPr>
        <w:t>学会P</w:t>
      </w:r>
      <w:r>
        <w:t>ID</w:t>
      </w:r>
      <w:r>
        <w:rPr>
          <w:rFonts w:hint="eastAsia"/>
        </w:rPr>
        <w:t>控制器的有关知识。</w:t>
      </w:r>
    </w:p>
    <w:p>
      <w:pPr>
        <w:rPr>
          <w:rFonts w:ascii="微软雅黑" w:hAnsi="微软雅黑" w:eastAsia="微软雅黑" w:cs="仿宋"/>
          <w:bCs/>
          <w:sz w:val="24"/>
        </w:rPr>
      </w:pPr>
      <w:r>
        <w:rPr>
          <w:rFonts w:hint="eastAsia" w:ascii="微软雅黑" w:hAnsi="微软雅黑" w:eastAsia="微软雅黑" w:cs="仿宋"/>
          <w:b/>
          <w:sz w:val="24"/>
        </w:rPr>
        <w:t>————————————————————————————————</w:t>
      </w:r>
    </w:p>
    <w:p>
      <w:pPr>
        <w:numPr>
          <w:ilvl w:val="0"/>
          <w:numId w:val="5"/>
        </w:numPr>
        <w:rPr>
          <w:rFonts w:hint="eastAsia" w:ascii="微软雅黑" w:hAnsi="微软雅黑" w:eastAsia="微软雅黑" w:cs="微软雅黑"/>
          <w:b/>
          <w:bCs/>
          <w:sz w:val="24"/>
          <w:szCs w:val="28"/>
        </w:rPr>
      </w:pPr>
      <w:r>
        <w:rPr>
          <w:rFonts w:hint="eastAsia" w:ascii="微软雅黑" w:hAnsi="微软雅黑" w:eastAsia="微软雅黑" w:cs="微软雅黑"/>
          <w:b/>
          <w:bCs/>
          <w:sz w:val="24"/>
          <w:szCs w:val="28"/>
        </w:rPr>
        <w:t>视觉SLAM移植与实现</w:t>
      </w:r>
    </w:p>
    <w:p>
      <w:pPr>
        <w:ind w:firstLine="480" w:firstLineChars="200"/>
        <w:jc w:val="center"/>
        <w:rPr>
          <w:rFonts w:ascii="微软雅黑" w:hAnsi="微软雅黑" w:eastAsia="微软雅黑" w:cs="仿宋"/>
          <w:bCs/>
          <w:sz w:val="24"/>
        </w:rPr>
      </w:pPr>
      <w:r>
        <w:rPr>
          <w:rFonts w:hint="default" w:ascii="微软雅黑" w:hAnsi="微软雅黑" w:eastAsia="微软雅黑" w:cs="仿宋"/>
          <w:bCs/>
          <w:sz w:val="24"/>
        </w:rPr>
        <w:t xml:space="preserve">  </w:t>
      </w: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万鑫</w:t>
      </w:r>
      <w:r>
        <w:rPr>
          <w:rFonts w:hint="eastAsia" w:ascii="微软雅黑" w:hAnsi="微软雅黑" w:eastAsia="微软雅黑" w:cs="仿宋"/>
          <w:b/>
          <w:bCs w:val="0"/>
          <w:sz w:val="24"/>
        </w:rPr>
        <w:t xml:space="preserve">    微信：wanxin5617</w:t>
      </w:r>
    </w:p>
    <w:p>
      <w:pPr>
        <w:ind w:firstLine="420" w:firstLineChars="200"/>
        <w:rPr>
          <w:rFonts w:hint="eastAsia"/>
          <w:lang w:val="en-US" w:eastAsia="zh-Hans"/>
        </w:rPr>
      </w:pPr>
      <w:r>
        <w:rPr>
          <w:rFonts w:hint="eastAsia"/>
          <w:lang w:val="en-US" w:eastAsia="zh-Hans"/>
        </w:rPr>
        <w:t>SLAM (simultaneous localization and mapping),也称为CML (Concurrent Mapping and Localization), 即时定位与地图构建，或并发建图与定位。问题可以描述为：将一个机器人放入未知环境中的未知位置，是否有办法让机器人一边逐步描绘出此环境完全的地图，同时一边决定机器人应该往哪个方向行进。</w:t>
      </w:r>
    </w:p>
    <w:p>
      <w:pPr>
        <w:numPr>
          <w:ilvl w:val="0"/>
          <w:numId w:val="6"/>
        </w:numPr>
        <w:ind w:firstLine="420" w:firstLineChars="200"/>
        <w:rPr>
          <w:b w:val="0"/>
          <w:bCs w:val="0"/>
        </w:rPr>
      </w:pPr>
      <w:r>
        <w:rPr>
          <w:rFonts w:hint="eastAsia"/>
          <w:b w:val="0"/>
          <w:bCs w:val="0"/>
        </w:rPr>
        <w:t>训练内容</w:t>
      </w:r>
      <w:r>
        <w:rPr>
          <w:rFonts w:hint="default"/>
          <w:b w:val="0"/>
          <w:bCs w:val="0"/>
        </w:rPr>
        <w:t>：</w:t>
      </w:r>
      <w:r>
        <w:rPr>
          <w:rFonts w:hint="eastAsia"/>
          <w:b w:val="0"/>
          <w:bCs w:val="0"/>
        </w:rPr>
        <w:t>基于开源</w:t>
      </w:r>
      <w:r>
        <w:rPr>
          <w:b w:val="0"/>
          <w:bCs w:val="0"/>
        </w:rPr>
        <w:t>ORBSLAM</w:t>
      </w:r>
      <w:r>
        <w:rPr>
          <w:rFonts w:hint="eastAsia"/>
          <w:b w:val="0"/>
          <w:bCs w:val="0"/>
        </w:rPr>
        <w:t>程序进行移植。</w:t>
      </w:r>
    </w:p>
    <w:p>
      <w:pPr>
        <w:pStyle w:val="15"/>
        <w:numPr>
          <w:ilvl w:val="0"/>
          <w:numId w:val="7"/>
        </w:numPr>
        <w:ind w:left="1260" w:leftChars="0" w:hanging="420" w:firstLineChars="0"/>
        <w:rPr>
          <w:rFonts w:hint="eastAsia"/>
        </w:rPr>
      </w:pPr>
      <w:r>
        <w:rPr>
          <w:rFonts w:hint="eastAsia"/>
        </w:rPr>
        <w:t>学习S</w:t>
      </w:r>
      <w:r>
        <w:t>LAM</w:t>
      </w:r>
      <w:r>
        <w:rPr>
          <w:rFonts w:hint="eastAsia"/>
        </w:rPr>
        <w:t>的有关内容，掌握必要的原理。</w:t>
      </w:r>
    </w:p>
    <w:p>
      <w:pPr>
        <w:pStyle w:val="15"/>
        <w:numPr>
          <w:ilvl w:val="0"/>
          <w:numId w:val="7"/>
        </w:numPr>
        <w:ind w:left="1260" w:leftChars="0" w:hanging="420" w:firstLineChars="0"/>
      </w:pPr>
      <w:r>
        <w:rPr>
          <w:rFonts w:hint="eastAsia"/>
        </w:rPr>
        <w:t>在</w:t>
      </w:r>
      <w:r>
        <w:t>U</w:t>
      </w:r>
      <w:r>
        <w:rPr>
          <w:rFonts w:hint="eastAsia"/>
        </w:rPr>
        <w:t>buntu</w:t>
      </w:r>
      <w:r>
        <w:t>16.04</w:t>
      </w:r>
      <w:r>
        <w:rPr>
          <w:rFonts w:hint="eastAsia"/>
        </w:rPr>
        <w:t>上实现</w:t>
      </w:r>
      <w:r>
        <w:t>ORBSLAM</w:t>
      </w:r>
      <w:r>
        <w:rPr>
          <w:rFonts w:hint="eastAsia"/>
        </w:rPr>
        <w:t>环境搭建。</w:t>
      </w:r>
    </w:p>
    <w:p>
      <w:pPr>
        <w:pStyle w:val="15"/>
        <w:numPr>
          <w:ilvl w:val="0"/>
          <w:numId w:val="7"/>
        </w:numPr>
        <w:ind w:left="1260" w:leftChars="0" w:hanging="420" w:firstLineChars="0"/>
      </w:pPr>
      <w:r>
        <w:rPr>
          <w:rFonts w:hint="eastAsia"/>
        </w:rPr>
        <w:t>尝试在Ubuntu</w:t>
      </w:r>
      <w:r>
        <w:t>20.04</w:t>
      </w:r>
      <w:r>
        <w:rPr>
          <w:rFonts w:hint="eastAsia"/>
        </w:rPr>
        <w:t>上移植该开源项目。</w:t>
      </w:r>
    </w:p>
    <w:p>
      <w:pPr>
        <w:pStyle w:val="15"/>
        <w:numPr>
          <w:ilvl w:val="0"/>
          <w:numId w:val="7"/>
        </w:numPr>
        <w:ind w:left="1260" w:leftChars="0" w:hanging="420" w:firstLineChars="0"/>
        <w:rPr>
          <w:rFonts w:hint="eastAsia"/>
          <w:b w:val="0"/>
          <w:bCs w:val="0"/>
        </w:rPr>
      </w:pPr>
      <w:r>
        <w:rPr>
          <w:rFonts w:hint="eastAsia"/>
        </w:rPr>
        <w:t>尝试利用</w:t>
      </w:r>
      <w:r>
        <w:t>GAZEBO</w:t>
      </w:r>
      <w:r>
        <w:rPr>
          <w:rFonts w:hint="eastAsia"/>
        </w:rPr>
        <w:t>仿真环境，进行R</w:t>
      </w:r>
      <w:r>
        <w:t>OS</w:t>
      </w:r>
      <w:r>
        <w:rPr>
          <w:rFonts w:hint="eastAsia"/>
        </w:rPr>
        <w:t>虚拟视觉小车进行即时定位与地图构建。</w:t>
      </w:r>
    </w:p>
    <w:p>
      <w:pPr>
        <w:pStyle w:val="15"/>
        <w:numPr>
          <w:ilvl w:val="0"/>
          <w:numId w:val="8"/>
        </w:numPr>
        <w:ind w:leftChars="0"/>
        <w:rPr>
          <w:rFonts w:hint="eastAsia"/>
          <w:b w:val="0"/>
          <w:bCs w:val="0"/>
        </w:rPr>
      </w:pPr>
      <w:r>
        <w:rPr>
          <w:rFonts w:hint="eastAsia"/>
          <w:b w:val="0"/>
          <w:bCs w:val="0"/>
        </w:rPr>
        <w:t>训练意义</w:t>
      </w:r>
    </w:p>
    <w:p>
      <w:pPr>
        <w:numPr>
          <w:ilvl w:val="0"/>
          <w:numId w:val="0"/>
        </w:numPr>
        <w:ind w:left="840" w:leftChars="0" w:firstLine="420" w:firstLineChars="200"/>
      </w:pPr>
      <w:r>
        <w:rPr>
          <w:rFonts w:hint="eastAsia"/>
        </w:rPr>
        <w:t>使本科生在针对性的指导下能够搭建具有一定难度的开发环境，学会利用开源平台进行资料的搜索以及查询问题解决办法。</w:t>
      </w:r>
    </w:p>
    <w:p>
      <w:pPr>
        <w:numPr>
          <w:ilvl w:val="0"/>
          <w:numId w:val="8"/>
        </w:numPr>
        <w:ind w:left="0" w:leftChars="0" w:firstLine="420" w:firstLineChars="200"/>
        <w:rPr>
          <w:b w:val="0"/>
          <w:bCs w:val="0"/>
        </w:rPr>
      </w:pPr>
      <w:r>
        <w:rPr>
          <w:rFonts w:hint="eastAsia"/>
          <w:b w:val="0"/>
          <w:bCs w:val="0"/>
        </w:rPr>
        <w:t>预期成果</w:t>
      </w:r>
    </w:p>
    <w:p>
      <w:pPr>
        <w:pStyle w:val="15"/>
        <w:numPr>
          <w:ilvl w:val="0"/>
          <w:numId w:val="9"/>
        </w:numPr>
        <w:ind w:left="1260" w:leftChars="0" w:hanging="420" w:firstLineChars="0"/>
      </w:pPr>
      <w:r>
        <w:rPr>
          <w:rFonts w:hint="eastAsia"/>
        </w:rPr>
        <w:t>复现O</w:t>
      </w:r>
      <w:r>
        <w:t>RBSLAM</w:t>
      </w:r>
      <w:r>
        <w:rPr>
          <w:rFonts w:hint="eastAsia"/>
        </w:rPr>
        <w:t>开源项目。</w:t>
      </w:r>
    </w:p>
    <w:p>
      <w:pPr>
        <w:pStyle w:val="15"/>
        <w:numPr>
          <w:ilvl w:val="0"/>
          <w:numId w:val="9"/>
        </w:numPr>
        <w:ind w:left="1260" w:leftChars="0" w:hanging="420" w:firstLineChars="0"/>
        <w:rPr>
          <w:rFonts w:hint="eastAsia"/>
        </w:rPr>
      </w:pPr>
      <w:r>
        <w:rPr>
          <w:rFonts w:hint="eastAsia"/>
        </w:rPr>
        <w:t>学会R</w:t>
      </w:r>
      <w:r>
        <w:t>OS</w:t>
      </w:r>
      <w:r>
        <w:rPr>
          <w:rFonts w:hint="eastAsia"/>
        </w:rPr>
        <w:t>的基本操作，学会利用虚拟仿真进行实验代码的运行</w:t>
      </w:r>
      <w:r>
        <w:rPr>
          <w:rFonts w:hint="default"/>
        </w:rPr>
        <w:t>、</w:t>
      </w:r>
      <w:r>
        <w:rPr>
          <w:rFonts w:hint="eastAsia"/>
        </w:rPr>
        <w:t>调试及评估。</w:t>
      </w:r>
    </w:p>
    <w:p>
      <w:pPr>
        <w:rPr>
          <w:rFonts w:ascii="微软雅黑" w:hAnsi="微软雅黑" w:eastAsia="微软雅黑" w:cs="仿宋"/>
          <w:bCs/>
          <w:sz w:val="24"/>
        </w:rPr>
      </w:pPr>
      <w:r>
        <w:rPr>
          <w:rFonts w:hint="eastAsia" w:ascii="微软雅黑" w:hAnsi="微软雅黑" w:eastAsia="微软雅黑" w:cs="仿宋"/>
          <w:b/>
          <w:sz w:val="24"/>
        </w:rPr>
        <w:t>————————————————————————————————</w:t>
      </w:r>
    </w:p>
    <w:p>
      <w:pPr>
        <w:numPr>
          <w:ilvl w:val="0"/>
          <w:numId w:val="10"/>
        </w:numPr>
        <w:rPr>
          <w:rFonts w:ascii="微软雅黑" w:hAnsi="微软雅黑" w:eastAsia="微软雅黑" w:cs="仿宋"/>
          <w:b/>
          <w:sz w:val="24"/>
        </w:rPr>
      </w:pPr>
      <w:r>
        <w:rPr>
          <w:rFonts w:hint="eastAsia" w:ascii="微软雅黑" w:hAnsi="微软雅黑" w:eastAsia="微软雅黑" w:cs="微软雅黑"/>
          <w:b/>
          <w:bCs/>
          <w:sz w:val="24"/>
          <w:szCs w:val="24"/>
        </w:rPr>
        <w:t>基于复杂网络的电网全局性能分析</w:t>
      </w:r>
      <w:r>
        <w:rPr>
          <w:rFonts w:hint="eastAsia" w:ascii="微软雅黑" w:hAnsi="微软雅黑" w:eastAsia="微软雅黑" w:cs="微软雅黑"/>
          <w:b/>
          <w:bCs/>
          <w:sz w:val="24"/>
          <w:szCs w:val="24"/>
          <w:lang w:val="en-US" w:eastAsia="zh-CN"/>
        </w:rPr>
        <w:t>研究</w:t>
      </w:r>
    </w:p>
    <w:p>
      <w:pPr>
        <w:ind w:firstLine="480" w:firstLineChars="20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 xml:space="preserve">导师：吉莉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default" w:ascii="微软雅黑" w:hAnsi="微软雅黑" w:eastAsia="微软雅黑" w:cs="仿宋"/>
          <w:b/>
          <w:bCs w:val="0"/>
          <w:sz w:val="24"/>
        </w:rPr>
        <w:t>J</w:t>
      </w:r>
      <w:r>
        <w:rPr>
          <w:rFonts w:hint="eastAsia" w:ascii="微软雅黑" w:hAnsi="微软雅黑" w:eastAsia="微软雅黑" w:cs="仿宋"/>
          <w:b/>
          <w:bCs w:val="0"/>
          <w:sz w:val="24"/>
          <w:lang w:val="en-US" w:eastAsia="zh-Hans"/>
        </w:rPr>
        <w:t>i</w:t>
      </w:r>
      <w:r>
        <w:rPr>
          <w:rFonts w:hint="default" w:ascii="微软雅黑" w:hAnsi="微软雅黑" w:eastAsia="微软雅黑" w:cs="仿宋"/>
          <w:b/>
          <w:bCs w:val="0"/>
          <w:sz w:val="24"/>
          <w:lang w:eastAsia="zh-Hans"/>
        </w:rPr>
        <w:t>-Xiaoli</w:t>
      </w:r>
    </w:p>
    <w:p>
      <w:pPr>
        <w:ind w:left="210" w:leftChars="100" w:firstLine="420" w:firstLineChars="200"/>
        <w:rPr>
          <w:rFonts w:hint="default"/>
          <w:lang w:val="en-US" w:eastAsia="zh-CN"/>
        </w:rPr>
      </w:pPr>
      <w:r>
        <w:rPr>
          <w:rFonts w:hint="eastAsia"/>
        </w:rPr>
        <w:t>电力系统大停电事故的频发逐渐引起人们对电网连锁故障传播机理和电力系统</w:t>
      </w:r>
      <w:r>
        <w:rPr>
          <w:rFonts w:hint="eastAsia"/>
          <w:lang w:val="en-US" w:eastAsia="zh-CN"/>
        </w:rPr>
        <w:t>性能</w:t>
      </w:r>
      <w:r>
        <w:rPr>
          <w:rFonts w:hint="eastAsia"/>
        </w:rPr>
        <w:t>的关注</w:t>
      </w:r>
      <w:r>
        <w:rPr>
          <w:rFonts w:hint="eastAsia"/>
          <w:lang w:eastAsia="zh-CN"/>
        </w:rPr>
        <w:t>，</w:t>
      </w:r>
      <w:r>
        <w:rPr>
          <w:rFonts w:hint="eastAsia"/>
        </w:rPr>
        <w:t>将复杂网络理论应用于大规模电力系统的复杂特性研究是电力系统研究领域的一个热点课题</w:t>
      </w:r>
      <w:r>
        <w:rPr>
          <w:rFonts w:hint="eastAsia"/>
          <w:lang w:eastAsia="zh-CN"/>
        </w:rPr>
        <w:t>。</w:t>
      </w:r>
      <w:r>
        <w:rPr>
          <w:rFonts w:hint="eastAsia"/>
          <w:lang w:val="en-US" w:eastAsia="zh-CN"/>
        </w:rPr>
        <w:t>本研究基于电力网络供电保障安全可靠的需求，通过分析影响电力网络全局性能关键要素，进行电网弹性的综合评价研究。</w:t>
      </w:r>
    </w:p>
    <w:p>
      <w:pPr>
        <w:ind w:left="210" w:leftChars="100" w:firstLine="420" w:firstLineChars="200"/>
        <w:rPr>
          <w:rFonts w:hint="eastAsia"/>
          <w:lang w:val="en-US" w:eastAsia="zh-CN"/>
        </w:rPr>
      </w:pPr>
      <w:r>
        <w:rPr>
          <w:rFonts w:hint="eastAsia"/>
          <w:lang w:val="en-US" w:eastAsia="zh-CN"/>
        </w:rPr>
        <w:t>主要工作任务：</w:t>
      </w:r>
    </w:p>
    <w:p>
      <w:pPr>
        <w:numPr>
          <w:ilvl w:val="0"/>
          <w:numId w:val="11"/>
        </w:numPr>
        <w:ind w:left="1265" w:leftChars="0" w:hanging="425" w:firstLineChars="0"/>
        <w:rPr>
          <w:rFonts w:hint="default"/>
          <w:lang w:eastAsia="zh-CN"/>
        </w:rPr>
      </w:pPr>
      <w:r>
        <w:rPr>
          <w:rFonts w:hint="default"/>
          <w:lang w:val="en-US" w:eastAsia="zh-CN"/>
        </w:rPr>
        <w:t>基于邻接矩阵数据构造</w:t>
      </w:r>
      <w:r>
        <w:rPr>
          <w:rFonts w:hint="eastAsia"/>
          <w:lang w:val="en-US" w:eastAsia="zh-CN"/>
        </w:rPr>
        <w:t>网络</w:t>
      </w:r>
      <w:r>
        <w:rPr>
          <w:rFonts w:hint="default"/>
          <w:lang w:eastAsia="zh-CN"/>
        </w:rPr>
        <w:t>。</w:t>
      </w:r>
    </w:p>
    <w:p>
      <w:pPr>
        <w:numPr>
          <w:ilvl w:val="0"/>
          <w:numId w:val="11"/>
        </w:numPr>
        <w:ind w:left="1265" w:leftChars="0" w:hanging="425" w:firstLineChars="0"/>
        <w:rPr>
          <w:rFonts w:hint="default"/>
          <w:lang w:val="en-US" w:eastAsia="zh-CN"/>
        </w:rPr>
      </w:pPr>
      <w:r>
        <w:rPr>
          <w:rFonts w:hint="default"/>
          <w:lang w:val="en-US" w:eastAsia="zh-CN"/>
        </w:rPr>
        <w:t>计算网络的度、介数、聚集系数并归一化，获得网络的度分布、介数分布和聚集系数分布，并通过排序确认高度数、高介数、高聚集系数节点。</w:t>
      </w:r>
    </w:p>
    <w:p>
      <w:pPr>
        <w:numPr>
          <w:ilvl w:val="0"/>
          <w:numId w:val="11"/>
        </w:numPr>
        <w:ind w:left="1265" w:leftChars="0" w:hanging="425" w:firstLineChars="0"/>
        <w:rPr>
          <w:rFonts w:hint="default"/>
          <w:lang w:eastAsia="zh-CN"/>
        </w:rPr>
      </w:pPr>
      <w:r>
        <w:rPr>
          <w:rFonts w:hint="default"/>
          <w:lang w:val="en-US" w:eastAsia="zh-CN"/>
        </w:rPr>
        <w:t>分别计算物理网节点度、介数、聚集系数的均值、偏差等</w:t>
      </w:r>
      <w:r>
        <w:rPr>
          <w:rFonts w:hint="default"/>
          <w:lang w:eastAsia="zh-CN"/>
        </w:rPr>
        <w:t>。</w:t>
      </w:r>
    </w:p>
    <w:p>
      <w:pPr>
        <w:numPr>
          <w:ilvl w:val="0"/>
          <w:numId w:val="11"/>
        </w:numPr>
        <w:ind w:left="1265" w:leftChars="0" w:hanging="425" w:firstLineChars="0"/>
        <w:rPr>
          <w:rFonts w:hint="default"/>
          <w:lang w:val="en-US" w:eastAsia="zh-CN"/>
        </w:rPr>
      </w:pPr>
      <w:r>
        <w:rPr>
          <w:rFonts w:hint="default"/>
          <w:lang w:val="en-US" w:eastAsia="zh-CN"/>
        </w:rPr>
        <w:t>将三个测度进行凸组合，通过主观或客观指标确定各自的权重，通过凸组合的方式综合评价物理网的</w:t>
      </w:r>
      <w:r>
        <w:rPr>
          <w:rFonts w:hint="eastAsia"/>
          <w:lang w:val="en-US" w:eastAsia="zh-CN"/>
        </w:rPr>
        <w:t>弹性</w:t>
      </w:r>
      <w:r>
        <w:rPr>
          <w:rFonts w:hint="default"/>
          <w:lang w:val="en-US" w:eastAsia="zh-CN"/>
        </w:rPr>
        <w:t>。</w:t>
      </w:r>
    </w:p>
    <w:p>
      <w:pPr>
        <w:rPr>
          <w:rFonts w:hint="eastAsia" w:asciiTheme="minorHAnsi" w:hAnsiTheme="minorHAnsi" w:eastAsiaTheme="minorEastAsia" w:cstheme="minorBidi"/>
          <w:kern w:val="2"/>
          <w:sz w:val="21"/>
          <w:szCs w:val="22"/>
          <w:lang w:val="en-US" w:eastAsia="zh-CN" w:bidi="ar-SA"/>
        </w:rPr>
      </w:pPr>
      <w:r>
        <w:rPr>
          <w:rFonts w:hint="eastAsia" w:ascii="微软雅黑" w:hAnsi="微软雅黑" w:eastAsia="微软雅黑" w:cs="仿宋"/>
          <w:b/>
          <w:sz w:val="24"/>
        </w:rPr>
        <w:t>————————————————————————————————</w:t>
      </w:r>
    </w:p>
    <w:p>
      <w:pPr>
        <w:numPr>
          <w:ilvl w:val="0"/>
          <w:numId w:val="12"/>
        </w:numPr>
        <w:ind w:leftChars="0"/>
        <w:jc w:val="both"/>
        <w:rPr>
          <w:rFonts w:hint="eastAsia" w:ascii="微软雅黑" w:hAnsi="微软雅黑" w:eastAsia="微软雅黑" w:cs="微软雅黑"/>
          <w:b/>
          <w:bCs w:val="0"/>
          <w:sz w:val="24"/>
        </w:rPr>
      </w:pPr>
      <w:r>
        <w:rPr>
          <w:rFonts w:hint="eastAsia" w:ascii="微软雅黑" w:hAnsi="微软雅黑" w:eastAsia="微软雅黑" w:cs="微软雅黑"/>
          <w:b/>
          <w:bCs w:val="0"/>
          <w:sz w:val="24"/>
          <w:szCs w:val="28"/>
        </w:rPr>
        <w:t>基于TDA的RNN模型权重结构可视分析研究</w:t>
      </w:r>
    </w:p>
    <w:p>
      <w:pPr>
        <w:ind w:firstLine="480" w:firstLineChars="20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纪连恩</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default" w:ascii="微软雅黑" w:hAnsi="微软雅黑" w:eastAsia="微软雅黑" w:cs="仿宋"/>
          <w:b/>
          <w:bCs w:val="0"/>
          <w:sz w:val="24"/>
        </w:rPr>
        <w:t>13522651080</w:t>
      </w:r>
    </w:p>
    <w:p>
      <w:pPr>
        <w:numPr>
          <w:ilvl w:val="0"/>
          <w:numId w:val="0"/>
        </w:numPr>
        <w:ind w:firstLine="420" w:firstLineChars="200"/>
        <w:rPr>
          <w:rFonts w:hint="default"/>
          <w:lang w:val="en-US" w:eastAsia="zh-CN"/>
        </w:rPr>
      </w:pPr>
      <w:r>
        <w:rPr>
          <w:rFonts w:hint="eastAsia"/>
          <w:lang w:val="en-US" w:eastAsia="zh-CN"/>
        </w:rPr>
        <w:t>循</w:t>
      </w:r>
      <w:r>
        <w:rPr>
          <w:rFonts w:hint="default"/>
          <w:lang w:val="en-US" w:eastAsia="zh-CN"/>
        </w:rPr>
        <w:t>环神经网络 (recurrent neural network, RNN)及其变体</w:t>
      </w:r>
      <w:r>
        <w:rPr>
          <w:rFonts w:hint="eastAsia"/>
          <w:lang w:val="en-US" w:eastAsia="zh-CN"/>
        </w:rPr>
        <w:t>（LSTM和GRU等）</w:t>
      </w:r>
      <w:r>
        <w:rPr>
          <w:rFonts w:hint="default"/>
          <w:lang w:val="en-US" w:eastAsia="zh-CN"/>
        </w:rPr>
        <w:t>已经广泛应用于各种与时</w:t>
      </w:r>
      <w:r>
        <w:rPr>
          <w:rFonts w:hint="eastAsia"/>
          <w:lang w:val="en-US" w:eastAsia="zh-CN"/>
        </w:rPr>
        <w:t>间序列相关的任务中，不仅在天气预报</w:t>
      </w:r>
      <w:r>
        <w:rPr>
          <w:rFonts w:hint="default"/>
          <w:lang w:val="en-US" w:eastAsia="zh-CN"/>
        </w:rPr>
        <w:t>、语音识别</w:t>
      </w:r>
      <w:r>
        <w:rPr>
          <w:rFonts w:hint="eastAsia"/>
          <w:lang w:val="en-US" w:eastAsia="zh-CN"/>
        </w:rPr>
        <w:t>和自然语言处理</w:t>
      </w:r>
      <w:r>
        <w:rPr>
          <w:rFonts w:hint="default"/>
          <w:lang w:val="en-US" w:eastAsia="zh-CN"/>
        </w:rPr>
        <w:t>(natural language processing, NLP)</w:t>
      </w:r>
      <w:r>
        <w:rPr>
          <w:rFonts w:hint="eastAsia"/>
          <w:lang w:val="en-US" w:eastAsia="zh-CN"/>
        </w:rPr>
        <w:t>等任务</w:t>
      </w:r>
      <w:r>
        <w:rPr>
          <w:rFonts w:hint="default"/>
          <w:lang w:val="en-US" w:eastAsia="zh-CN"/>
        </w:rPr>
        <w:t>中被证明是有效的</w:t>
      </w:r>
      <w:r>
        <w:rPr>
          <w:rFonts w:hint="eastAsia"/>
          <w:lang w:val="en-US" w:eastAsia="zh-CN"/>
        </w:rPr>
        <w:t>，</w:t>
      </w:r>
      <w:r>
        <w:rPr>
          <w:rFonts w:hint="default"/>
          <w:lang w:val="en-US" w:eastAsia="zh-CN"/>
        </w:rPr>
        <w:t>也逐渐应用于流程</w:t>
      </w:r>
      <w:r>
        <w:rPr>
          <w:rFonts w:hint="eastAsia"/>
          <w:lang w:val="en-US" w:eastAsia="zh-CN"/>
        </w:rPr>
        <w:t>工业数据建模中，但是</w:t>
      </w:r>
      <w:r>
        <w:rPr>
          <w:rFonts w:hint="default"/>
          <w:lang w:val="en-US" w:eastAsia="zh-CN"/>
        </w:rPr>
        <w:t>RNNs内部</w:t>
      </w:r>
      <w:r>
        <w:rPr>
          <w:rFonts w:hint="eastAsia"/>
          <w:lang w:val="en-US" w:eastAsia="zh-CN"/>
        </w:rPr>
        <w:t>结构</w:t>
      </w:r>
      <w:r>
        <w:rPr>
          <w:rFonts w:hint="default"/>
          <w:lang w:val="en-US" w:eastAsia="zh-CN"/>
        </w:rPr>
        <w:t>复杂</w:t>
      </w:r>
      <w:r>
        <w:rPr>
          <w:rFonts w:hint="eastAsia"/>
          <w:lang w:val="en-US" w:eastAsia="zh-CN"/>
        </w:rPr>
        <w:t>，</w:t>
      </w:r>
      <w:r>
        <w:rPr>
          <w:rFonts w:hint="default"/>
          <w:lang w:val="en-US" w:eastAsia="zh-CN"/>
        </w:rPr>
        <w:t>应用人员在</w:t>
      </w:r>
      <w:r>
        <w:rPr>
          <w:rFonts w:hint="eastAsia"/>
          <w:lang w:val="en-US" w:eastAsia="zh-CN"/>
        </w:rPr>
        <w:t>模型理解和优化上存在很大困难。因此，可视分析技术已逐渐成为解释这类深度学习模型的一种重要手段。</w:t>
      </w:r>
    </w:p>
    <w:p>
      <w:pPr>
        <w:numPr>
          <w:ilvl w:val="0"/>
          <w:numId w:val="0"/>
        </w:numPr>
        <w:ind w:firstLine="420" w:firstLineChars="200"/>
        <w:rPr>
          <w:rFonts w:hint="default"/>
          <w:lang w:val="en-US" w:eastAsia="zh-CN"/>
        </w:rPr>
      </w:pPr>
      <w:r>
        <w:rPr>
          <w:rFonts w:hint="eastAsia"/>
          <w:lang w:val="en-US" w:eastAsia="zh-CN"/>
        </w:rPr>
        <w:t>RNNs由多个隐藏层构成，每一层又包含数量众多的隐藏单元（即神经元），而神经元的权重是模型对数据进行拟合的重要参数，可以说权重即为模型学习到的知识，</w:t>
      </w:r>
      <w:r>
        <w:rPr>
          <w:rFonts w:hint="default"/>
          <w:lang w:val="en-US" w:eastAsia="zh-CN"/>
        </w:rPr>
        <w:t>RNN 具有</w:t>
      </w:r>
      <w:r>
        <w:rPr>
          <w:rFonts w:hint="eastAsia"/>
          <w:lang w:val="en-US" w:eastAsia="zh-CN"/>
        </w:rPr>
        <w:t>三类</w:t>
      </w:r>
      <w:r>
        <w:rPr>
          <w:rFonts w:hint="default"/>
          <w:lang w:val="en-US" w:eastAsia="zh-CN"/>
        </w:rPr>
        <w:t>权重矩阵</w:t>
      </w:r>
      <w:r>
        <w:rPr>
          <w:rFonts w:hint="eastAsia"/>
          <w:lang w:val="en-US" w:eastAsia="zh-CN"/>
        </w:rPr>
        <w:t>，其中包含负责输入到</w:t>
      </w:r>
      <w:r>
        <w:rPr>
          <w:rFonts w:hint="default"/>
          <w:lang w:val="en-US" w:eastAsia="zh-CN"/>
        </w:rPr>
        <w:t>隐藏连接</w:t>
      </w:r>
      <w:r>
        <w:rPr>
          <w:rFonts w:hint="eastAsia"/>
          <w:lang w:val="en-US" w:eastAsia="zh-CN"/>
        </w:rPr>
        <w:t>运算的权重矩阵</w:t>
      </w:r>
      <w:r>
        <w:rPr>
          <w:rFonts w:hint="default"/>
          <w:lang w:val="en-US" w:eastAsia="zh-CN"/>
        </w:rPr>
        <w:t>U，</w:t>
      </w:r>
      <w:r>
        <w:rPr>
          <w:rFonts w:hint="eastAsia"/>
          <w:lang w:val="en-US" w:eastAsia="zh-CN"/>
        </w:rPr>
        <w:t>负责</w:t>
      </w:r>
      <w:r>
        <w:rPr>
          <w:rFonts w:hint="default"/>
          <w:lang w:val="en-US" w:eastAsia="zh-CN"/>
        </w:rPr>
        <w:t>隐藏循环连接</w:t>
      </w:r>
      <w:r>
        <w:rPr>
          <w:rFonts w:hint="eastAsia"/>
          <w:lang w:val="en-US" w:eastAsia="zh-CN"/>
        </w:rPr>
        <w:t>间运算的</w:t>
      </w:r>
      <w:r>
        <w:rPr>
          <w:rFonts w:hint="default"/>
          <w:lang w:val="en-US" w:eastAsia="zh-CN"/>
        </w:rPr>
        <w:t>权重矩阵W，以及</w:t>
      </w:r>
      <w:r>
        <w:rPr>
          <w:rFonts w:hint="eastAsia"/>
          <w:lang w:val="en-US" w:eastAsia="zh-CN"/>
        </w:rPr>
        <w:t>负责隐藏连接到输出运算的</w:t>
      </w:r>
      <w:r>
        <w:rPr>
          <w:rFonts w:hint="default"/>
          <w:lang w:val="en-US" w:eastAsia="zh-CN"/>
        </w:rPr>
        <w:t>权重矩阵V</w:t>
      </w:r>
      <w:r>
        <w:rPr>
          <w:rFonts w:hint="eastAsia"/>
          <w:lang w:val="en-US" w:eastAsia="zh-CN"/>
        </w:rPr>
        <w:t>。</w:t>
      </w:r>
      <w:r>
        <w:rPr>
          <w:rFonts w:hint="default"/>
          <w:lang w:val="en-US" w:eastAsia="zh-CN"/>
        </w:rPr>
        <w:t>所有这些权重(U, V</w:t>
      </w:r>
      <w:r>
        <w:rPr>
          <w:rFonts w:hint="eastAsia"/>
          <w:lang w:val="en-US" w:eastAsia="zh-CN"/>
        </w:rPr>
        <w:t>,</w:t>
      </w:r>
      <w:r>
        <w:rPr>
          <w:rFonts w:hint="default"/>
          <w:lang w:val="en-US" w:eastAsia="zh-CN"/>
        </w:rPr>
        <w:t xml:space="preserve"> W)跨时间共享</w:t>
      </w:r>
      <w:r>
        <w:rPr>
          <w:rFonts w:hint="eastAsia"/>
          <w:lang w:val="en-US" w:eastAsia="zh-CN"/>
        </w:rPr>
        <w:t>，并且</w:t>
      </w:r>
      <w:r>
        <w:rPr>
          <w:rFonts w:hint="default"/>
          <w:lang w:val="en-US" w:eastAsia="zh-CN"/>
        </w:rPr>
        <w:t>RNN</w:t>
      </w:r>
      <w:r>
        <w:rPr>
          <w:rFonts w:hint="eastAsia"/>
          <w:lang w:val="en-US" w:eastAsia="zh-CN"/>
        </w:rPr>
        <w:t>模型权重一般为高维数据，</w:t>
      </w:r>
      <w:r>
        <w:rPr>
          <w:rFonts w:hint="default"/>
          <w:lang w:val="en-US" w:eastAsia="zh-CN"/>
        </w:rPr>
        <w:t>从高维的数据集中提取信息通常具有挑战性。</w:t>
      </w:r>
    </w:p>
    <w:p>
      <w:pPr>
        <w:numPr>
          <w:ilvl w:val="0"/>
          <w:numId w:val="0"/>
        </w:numPr>
        <w:ind w:firstLine="420" w:firstLineChars="200"/>
        <w:rPr>
          <w:rFonts w:hint="default"/>
          <w:lang w:val="en-US" w:eastAsia="zh-CN"/>
        </w:rPr>
      </w:pPr>
      <w:r>
        <w:rPr>
          <w:rFonts w:hint="eastAsia"/>
          <w:lang w:val="en-US" w:eastAsia="zh-CN"/>
        </w:rPr>
        <w:t>拓扑数据分析</w:t>
      </w:r>
      <w:r>
        <w:rPr>
          <w:rFonts w:hint="default"/>
          <w:lang w:val="en-US" w:eastAsia="zh-CN"/>
        </w:rPr>
        <w:t>(Topological Data Analysis, TDA)是一种使用拓扑技术分析数据集的方法</w:t>
      </w:r>
      <w:r>
        <w:rPr>
          <w:rFonts w:hint="eastAsia"/>
          <w:lang w:val="en-US" w:eastAsia="zh-CN"/>
        </w:rPr>
        <w:t>，该方法能够用来</w:t>
      </w:r>
      <w:r>
        <w:rPr>
          <w:rFonts w:hint="default"/>
          <w:lang w:val="en-US" w:eastAsia="zh-CN"/>
        </w:rPr>
        <w:t>分析</w:t>
      </w:r>
      <w:r>
        <w:rPr>
          <w:rFonts w:hint="eastAsia"/>
          <w:lang w:val="en-US" w:eastAsia="zh-CN"/>
        </w:rPr>
        <w:t>高维</w:t>
      </w:r>
      <w:r>
        <w:rPr>
          <w:rFonts w:hint="default"/>
          <w:lang w:val="en-US" w:eastAsia="zh-CN"/>
        </w:rPr>
        <w:t>数据，提供</w:t>
      </w:r>
      <w:r>
        <w:rPr>
          <w:rFonts w:hint="eastAsia"/>
          <w:lang w:val="en-US" w:eastAsia="zh-CN"/>
        </w:rPr>
        <w:t>类似</w:t>
      </w:r>
      <w:r>
        <w:rPr>
          <w:rFonts w:hint="default"/>
          <w:lang w:val="en-US" w:eastAsia="zh-CN"/>
        </w:rPr>
        <w:t>降维</w:t>
      </w:r>
      <w:r>
        <w:rPr>
          <w:rFonts w:hint="eastAsia"/>
          <w:lang w:val="en-US" w:eastAsia="zh-CN"/>
        </w:rPr>
        <w:t>的处理并且对于数据</w:t>
      </w:r>
      <w:r>
        <w:rPr>
          <w:rFonts w:hint="default"/>
          <w:lang w:val="en-US" w:eastAsia="zh-CN"/>
        </w:rPr>
        <w:t>噪声</w:t>
      </w:r>
      <w:r>
        <w:rPr>
          <w:rFonts w:hint="eastAsia"/>
          <w:lang w:val="en-US" w:eastAsia="zh-CN"/>
        </w:rPr>
        <w:t>具有</w:t>
      </w:r>
      <w:r>
        <w:rPr>
          <w:rFonts w:hint="default"/>
          <w:lang w:val="en-US" w:eastAsia="zh-CN"/>
        </w:rPr>
        <w:t>鲁棒性。</w:t>
      </w:r>
      <w:r>
        <w:rPr>
          <w:rFonts w:hint="eastAsia"/>
          <w:lang w:val="en-US" w:eastAsia="zh-CN"/>
        </w:rPr>
        <w:t>特别是T</w:t>
      </w:r>
      <w:r>
        <w:rPr>
          <w:rFonts w:hint="default"/>
          <w:lang w:val="en-US" w:eastAsia="zh-CN"/>
        </w:rPr>
        <w:t>DA</w:t>
      </w:r>
      <w:r>
        <w:rPr>
          <w:rFonts w:hint="eastAsia"/>
          <w:lang w:val="en-US" w:eastAsia="zh-CN"/>
        </w:rPr>
        <w:t>中的</w:t>
      </w:r>
      <w:r>
        <w:rPr>
          <w:rFonts w:hint="default"/>
          <w:lang w:val="en-US" w:eastAsia="zh-CN"/>
        </w:rPr>
        <w:t>Mapper</w:t>
      </w:r>
      <w:r>
        <w:rPr>
          <w:rFonts w:hint="eastAsia"/>
          <w:lang w:val="en-US" w:eastAsia="zh-CN"/>
        </w:rPr>
        <w:t>算法</w:t>
      </w:r>
      <w:r>
        <w:rPr>
          <w:rFonts w:hint="default"/>
          <w:lang w:val="en-US" w:eastAsia="zh-CN"/>
        </w:rPr>
        <w:t>，</w:t>
      </w:r>
      <w:r>
        <w:rPr>
          <w:rFonts w:hint="eastAsia"/>
          <w:lang w:val="en-US" w:eastAsia="zh-CN"/>
        </w:rPr>
        <w:t>能够</w:t>
      </w:r>
      <w:r>
        <w:rPr>
          <w:rFonts w:hint="default"/>
          <w:lang w:val="en-US" w:eastAsia="zh-CN"/>
        </w:rPr>
        <w:t>可视化</w:t>
      </w:r>
      <w:r>
        <w:rPr>
          <w:rFonts w:hint="eastAsia"/>
          <w:lang w:val="en-US" w:eastAsia="zh-CN"/>
        </w:rPr>
        <w:t>地</w:t>
      </w:r>
      <w:r>
        <w:rPr>
          <w:rFonts w:hint="default"/>
          <w:lang w:val="en-US" w:eastAsia="zh-CN"/>
        </w:rPr>
        <w:t>探索高维数据集。Mapper</w:t>
      </w:r>
      <w:r>
        <w:rPr>
          <w:rFonts w:hint="eastAsia"/>
          <w:lang w:val="en-US" w:eastAsia="zh-CN"/>
        </w:rPr>
        <w:t>能够从高维数据中</w:t>
      </w:r>
      <w:r>
        <w:rPr>
          <w:rFonts w:hint="default"/>
          <w:lang w:val="en-US" w:eastAsia="zh-CN"/>
        </w:rPr>
        <w:t>捕获许多关键拓扑结构</w:t>
      </w:r>
      <w:r>
        <w:rPr>
          <w:rFonts w:hint="eastAsia"/>
          <w:lang w:val="en-US" w:eastAsia="zh-CN"/>
        </w:rPr>
        <w:t>并构造</w:t>
      </w:r>
      <w:r>
        <w:rPr>
          <w:rFonts w:hint="default"/>
          <w:lang w:val="en-US" w:eastAsia="zh-CN"/>
        </w:rPr>
        <w:t>可以在较低维度中查看的图</w:t>
      </w:r>
      <w:r>
        <w:rPr>
          <w:rFonts w:hint="eastAsia"/>
          <w:lang w:val="en-US" w:eastAsia="zh-CN"/>
        </w:rPr>
        <w:t>，而这些图中拓扑结构被认为编码了重要的知识，故有重要的研究价值。近年来，已经有学者</w:t>
      </w:r>
      <w:r>
        <w:rPr>
          <w:rFonts w:hint="default"/>
          <w:lang w:val="en-US" w:eastAsia="zh-CN"/>
        </w:rPr>
        <w:t>将Mapper算法应用于深度学习模型激活向量</w:t>
      </w:r>
      <w:r>
        <w:rPr>
          <w:rFonts w:hint="eastAsia"/>
          <w:lang w:val="en-US" w:eastAsia="zh-CN"/>
        </w:rPr>
        <w:t>的</w:t>
      </w:r>
      <w:r>
        <w:rPr>
          <w:rFonts w:hint="default"/>
          <w:lang w:val="en-US" w:eastAsia="zh-CN"/>
        </w:rPr>
        <w:t>可视化研究，寻找特定输入和模型特定层激活向量的</w:t>
      </w:r>
      <w:r>
        <w:rPr>
          <w:rFonts w:hint="eastAsia"/>
          <w:lang w:val="en-US" w:eastAsia="zh-CN"/>
        </w:rPr>
        <w:t>拓扑结构的</w:t>
      </w:r>
      <w:r>
        <w:rPr>
          <w:rFonts w:hint="default"/>
          <w:lang w:val="en-US" w:eastAsia="zh-CN"/>
        </w:rPr>
        <w:t>相关性，提升了模型的可解释性，并为神经网络架构诊断和数据异常检测提供了基础</w:t>
      </w:r>
      <w:r>
        <w:rPr>
          <w:rFonts w:hint="eastAsia"/>
          <w:lang w:val="en-US" w:eastAsia="zh-CN"/>
        </w:rPr>
        <w:t>，由此可见，T</w:t>
      </w:r>
      <w:r>
        <w:rPr>
          <w:rFonts w:hint="default"/>
          <w:lang w:val="en-US" w:eastAsia="zh-CN"/>
        </w:rPr>
        <w:t>DA</w:t>
      </w:r>
      <w:r>
        <w:rPr>
          <w:rFonts w:hint="eastAsia"/>
          <w:lang w:val="en-US" w:eastAsia="zh-CN"/>
        </w:rPr>
        <w:t>对于深度学习模型的可解释性研究具有很大潜力。</w:t>
      </w:r>
    </w:p>
    <w:p>
      <w:pPr>
        <w:numPr>
          <w:ilvl w:val="0"/>
          <w:numId w:val="0"/>
        </w:numPr>
        <w:ind w:firstLine="420" w:firstLineChars="200"/>
        <w:rPr>
          <w:rFonts w:hint="default"/>
          <w:lang w:val="en-US" w:eastAsia="zh-CN"/>
        </w:rPr>
      </w:pPr>
      <w:r>
        <w:rPr>
          <w:rFonts w:hint="eastAsia"/>
          <w:lang w:val="en-US" w:eastAsia="zh-CN"/>
        </w:rPr>
        <w:t>本课题要求如下：</w:t>
      </w:r>
    </w:p>
    <w:p>
      <w:pPr>
        <w:numPr>
          <w:ilvl w:val="0"/>
          <w:numId w:val="13"/>
        </w:numPr>
        <w:ind w:left="845" w:leftChars="0" w:hanging="425" w:firstLineChars="0"/>
        <w:rPr>
          <w:rFonts w:hint="default"/>
          <w:lang w:val="en-US" w:eastAsia="zh-CN"/>
        </w:rPr>
      </w:pPr>
      <w:r>
        <w:rPr>
          <w:rFonts w:hint="eastAsia"/>
          <w:lang w:val="en-US" w:eastAsia="zh-CN"/>
        </w:rPr>
        <w:t>调研相关文献，利用T</w:t>
      </w:r>
      <w:r>
        <w:rPr>
          <w:rFonts w:hint="default"/>
          <w:lang w:val="en-US" w:eastAsia="zh-CN"/>
        </w:rPr>
        <w:t>DA</w:t>
      </w:r>
      <w:r>
        <w:rPr>
          <w:rFonts w:hint="eastAsia"/>
          <w:lang w:val="en-US" w:eastAsia="zh-CN"/>
        </w:rPr>
        <w:t>可视化模型权重的拓扑结构，并进一步分析结构的变化与模型外在表现间的关联，增强模型的可解释性，从而帮助理解、分析、诊断模型；</w:t>
      </w:r>
    </w:p>
    <w:p>
      <w:pPr>
        <w:numPr>
          <w:ilvl w:val="0"/>
          <w:numId w:val="13"/>
        </w:numPr>
        <w:ind w:left="845" w:leftChars="0" w:hanging="425" w:firstLineChars="0"/>
        <w:rPr>
          <w:rFonts w:hint="default"/>
          <w:lang w:val="en-US" w:eastAsia="zh-CN"/>
        </w:rPr>
      </w:pPr>
      <w:r>
        <w:rPr>
          <w:rFonts w:hint="eastAsia"/>
          <w:lang w:val="en-US" w:eastAsia="zh-CN"/>
        </w:rPr>
        <w:t>整合可视分析结果与数据可视化技术，设计并开发基于T</w:t>
      </w:r>
      <w:r>
        <w:rPr>
          <w:rFonts w:hint="default"/>
          <w:lang w:val="en-US" w:eastAsia="zh-CN"/>
        </w:rPr>
        <w:t>DA</w:t>
      </w:r>
      <w:r>
        <w:rPr>
          <w:rFonts w:hint="eastAsia"/>
          <w:lang w:val="en-US" w:eastAsia="zh-CN"/>
        </w:rPr>
        <w:t>的R</w:t>
      </w:r>
      <w:r>
        <w:rPr>
          <w:rFonts w:hint="default"/>
          <w:lang w:val="en-US" w:eastAsia="zh-CN"/>
        </w:rPr>
        <w:t>NN</w:t>
      </w:r>
      <w:r>
        <w:rPr>
          <w:rFonts w:hint="eastAsia"/>
          <w:lang w:val="en-US" w:eastAsia="zh-CN"/>
        </w:rPr>
        <w:t>s可视分析工具。</w:t>
      </w:r>
    </w:p>
    <w:p>
      <w:pPr>
        <w:rPr>
          <w:rFonts w:hint="eastAsia" w:ascii="微软雅黑" w:hAnsi="微软雅黑" w:eastAsia="微软雅黑" w:cs="仿宋"/>
          <w:b/>
          <w:sz w:val="24"/>
        </w:rPr>
      </w:pPr>
      <w:r>
        <w:rPr>
          <w:rFonts w:hint="eastAsia" w:ascii="微软雅黑" w:hAnsi="微软雅黑" w:eastAsia="微软雅黑" w:cs="仿宋"/>
          <w:b/>
          <w:sz w:val="24"/>
        </w:rPr>
        <w:t>————————————————————————————————</w:t>
      </w:r>
    </w:p>
    <w:p>
      <w:pPr>
        <w:pStyle w:val="15"/>
        <w:numPr>
          <w:ilvl w:val="0"/>
          <w:numId w:val="12"/>
        </w:numPr>
        <w:ind w:left="0" w:leftChars="0" w:firstLine="0" w:firstLineChars="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石油地质学术评价系统研究</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鲁强</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eastAsia" w:ascii="微软雅黑" w:hAnsi="微软雅黑" w:eastAsia="微软雅黑" w:cs="仿宋"/>
          <w:b/>
          <w:bCs w:val="0"/>
          <w:sz w:val="24"/>
          <w:lang w:val="en-US" w:eastAsia="zh-CN"/>
        </w:rPr>
        <w:t>QLUQCUP</w:t>
      </w:r>
    </w:p>
    <w:p>
      <w:pPr>
        <w:pStyle w:val="15"/>
        <w:numPr>
          <w:ilvl w:val="0"/>
          <w:numId w:val="0"/>
        </w:numPr>
        <w:ind w:left="360" w:leftChars="0"/>
        <w:rPr>
          <w:rFonts w:hint="default" w:eastAsiaTheme="minorEastAsia"/>
          <w:lang w:eastAsia="zh-Hans"/>
        </w:rPr>
      </w:pPr>
      <w:r>
        <w:rPr>
          <w:rFonts w:hint="eastAsia"/>
          <w:lang w:val="en-US" w:eastAsia="zh-Hans"/>
        </w:rPr>
        <w:t>主要工作内容</w:t>
      </w:r>
      <w:r>
        <w:rPr>
          <w:rFonts w:hint="default"/>
          <w:lang w:eastAsia="zh-Hans"/>
        </w:rPr>
        <w:t>：</w:t>
      </w:r>
    </w:p>
    <w:p>
      <w:pPr>
        <w:pStyle w:val="15"/>
        <w:numPr>
          <w:ilvl w:val="0"/>
          <w:numId w:val="14"/>
        </w:numPr>
        <w:ind w:left="845" w:leftChars="0" w:hanging="425" w:firstLineChars="0"/>
      </w:pPr>
      <w:r>
        <w:rPr>
          <w:rFonts w:hint="eastAsia"/>
        </w:rPr>
        <w:t>收集石油地质领域的期刊、会议论文，及相关的科技报道材料</w:t>
      </w:r>
      <w:r>
        <w:rPr>
          <w:rFonts w:hint="default"/>
        </w:rPr>
        <w:t>。</w:t>
      </w:r>
    </w:p>
    <w:p>
      <w:pPr>
        <w:pStyle w:val="15"/>
        <w:numPr>
          <w:ilvl w:val="0"/>
          <w:numId w:val="14"/>
        </w:numPr>
        <w:ind w:left="845" w:leftChars="0" w:hanging="425" w:firstLineChars="0"/>
      </w:pPr>
      <w:r>
        <w:rPr>
          <w:rFonts w:hint="eastAsia"/>
        </w:rPr>
        <w:t>使用自然语言处理和机器学习理论，从这些材料中分析和挖掘石油地质领域重要的技术词、作者、单位及其它们之间的关系</w:t>
      </w:r>
      <w:r>
        <w:rPr>
          <w:rFonts w:hint="default"/>
        </w:rPr>
        <w:t>。</w:t>
      </w:r>
    </w:p>
    <w:p>
      <w:pPr>
        <w:pStyle w:val="15"/>
        <w:numPr>
          <w:ilvl w:val="0"/>
          <w:numId w:val="14"/>
        </w:numPr>
        <w:ind w:left="845" w:leftChars="0" w:hanging="425" w:firstLineChars="0"/>
      </w:pPr>
      <w:r>
        <w:rPr>
          <w:rFonts w:hint="eastAsia"/>
        </w:rPr>
        <w:t>构建学术和学科评价模型，对此领域的学者、机构和学科发展水平做出评价</w:t>
      </w:r>
      <w:r>
        <w:rPr>
          <w:rFonts w:hint="default"/>
        </w:rPr>
        <w:t>。</w:t>
      </w:r>
    </w:p>
    <w:p>
      <w:pPr>
        <w:pStyle w:val="15"/>
        <w:numPr>
          <w:ilvl w:val="0"/>
          <w:numId w:val="14"/>
        </w:numPr>
        <w:ind w:left="845" w:leftChars="0" w:hanging="425" w:firstLineChars="0"/>
        <w:rPr>
          <w:rFonts w:hint="eastAsia"/>
        </w:rPr>
      </w:pPr>
      <w:r>
        <w:rPr>
          <w:rFonts w:hint="eastAsia"/>
        </w:rPr>
        <w:t>使用可视化技术，对评价结果可视化展示。</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pStyle w:val="15"/>
        <w:numPr>
          <w:ilvl w:val="0"/>
          <w:numId w:val="12"/>
        </w:numPr>
        <w:ind w:left="0" w:leftChars="0" w:firstLine="0" w:firstLineChars="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Hans"/>
        </w:rPr>
        <w:t>智能阅读和问答系统研究</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鲁强</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eastAsia" w:ascii="微软雅黑" w:hAnsi="微软雅黑" w:eastAsia="微软雅黑" w:cs="仿宋"/>
          <w:b/>
          <w:bCs w:val="0"/>
          <w:sz w:val="24"/>
          <w:lang w:val="en-US" w:eastAsia="zh-CN"/>
        </w:rPr>
        <w:t>QLUQCUP</w:t>
      </w:r>
    </w:p>
    <w:p>
      <w:pPr>
        <w:pStyle w:val="15"/>
        <w:numPr>
          <w:ilvl w:val="0"/>
          <w:numId w:val="0"/>
        </w:numPr>
        <w:ind w:left="360" w:leftChars="0"/>
        <w:rPr>
          <w:rFonts w:hint="default" w:eastAsiaTheme="minorEastAsia"/>
          <w:lang w:eastAsia="zh-Hans"/>
        </w:rPr>
      </w:pPr>
      <w:r>
        <w:rPr>
          <w:rFonts w:hint="eastAsia"/>
          <w:lang w:val="en-US" w:eastAsia="zh-Hans"/>
        </w:rPr>
        <w:t>主要工作内容</w:t>
      </w:r>
      <w:r>
        <w:rPr>
          <w:rFonts w:hint="default"/>
          <w:lang w:eastAsia="zh-Hans"/>
        </w:rPr>
        <w:t>：</w:t>
      </w:r>
    </w:p>
    <w:p>
      <w:pPr>
        <w:pStyle w:val="15"/>
        <w:numPr>
          <w:ilvl w:val="0"/>
          <w:numId w:val="15"/>
        </w:numPr>
        <w:ind w:left="845" w:leftChars="0" w:hanging="425" w:firstLineChars="0"/>
        <w:rPr>
          <w:b/>
          <w:bCs/>
        </w:rPr>
      </w:pPr>
      <w:r>
        <w:rPr>
          <w:rFonts w:hint="eastAsia"/>
        </w:rPr>
        <w:t>使用自然语言处理、深度学习等相关理论和方法，构建理解文本语言的模型。</w:t>
      </w:r>
    </w:p>
    <w:p>
      <w:pPr>
        <w:pStyle w:val="15"/>
        <w:numPr>
          <w:ilvl w:val="0"/>
          <w:numId w:val="15"/>
        </w:numPr>
        <w:ind w:left="845" w:leftChars="0" w:hanging="425" w:firstLineChars="0"/>
      </w:pPr>
      <w:r>
        <w:rPr>
          <w:rFonts w:hint="eastAsia"/>
        </w:rPr>
        <w:t>应用此模型，清理、分析和挖掘词汇和语句语义。</w:t>
      </w:r>
    </w:p>
    <w:p>
      <w:pPr>
        <w:pStyle w:val="15"/>
        <w:numPr>
          <w:ilvl w:val="0"/>
          <w:numId w:val="15"/>
        </w:numPr>
        <w:ind w:left="845" w:leftChars="0" w:hanging="425" w:firstLineChars="0"/>
      </w:pPr>
      <w:r>
        <w:rPr>
          <w:rFonts w:hint="eastAsia"/>
        </w:rPr>
        <w:t>构建问答模型，将用户问题与文本中的词汇、语句语义建立关联，使用机器阅读过的文本材料里面的内容来回答用户提出的问题。</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pStyle w:val="15"/>
        <w:numPr>
          <w:ilvl w:val="0"/>
          <w:numId w:val="12"/>
        </w:numPr>
        <w:ind w:left="0" w:leftChars="0" w:firstLine="0" w:firstLineChars="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Hans"/>
        </w:rPr>
        <w:t>演化智能芯片设计与实现</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鲁强</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eastAsia" w:ascii="微软雅黑" w:hAnsi="微软雅黑" w:eastAsia="微软雅黑" w:cs="仿宋"/>
          <w:b/>
          <w:bCs w:val="0"/>
          <w:sz w:val="24"/>
          <w:lang w:val="en-US" w:eastAsia="zh-CN"/>
        </w:rPr>
        <w:t>QLUQCUP</w:t>
      </w:r>
    </w:p>
    <w:p>
      <w:pPr>
        <w:pStyle w:val="15"/>
        <w:numPr>
          <w:ilvl w:val="0"/>
          <w:numId w:val="0"/>
        </w:numPr>
        <w:ind w:left="360" w:leftChars="0"/>
        <w:rPr>
          <w:rFonts w:hint="default" w:eastAsiaTheme="minorEastAsia"/>
          <w:lang w:eastAsia="zh-Hans"/>
        </w:rPr>
      </w:pPr>
      <w:r>
        <w:rPr>
          <w:rFonts w:hint="eastAsia"/>
          <w:lang w:val="en-US" w:eastAsia="zh-Hans"/>
        </w:rPr>
        <w:t>主要工作内容</w:t>
      </w:r>
      <w:r>
        <w:rPr>
          <w:rFonts w:hint="default"/>
          <w:lang w:eastAsia="zh-Hans"/>
        </w:rPr>
        <w:t>：</w:t>
      </w:r>
    </w:p>
    <w:p>
      <w:pPr>
        <w:pStyle w:val="15"/>
        <w:numPr>
          <w:ilvl w:val="0"/>
          <w:numId w:val="16"/>
        </w:numPr>
        <w:ind w:left="845" w:leftChars="0" w:hanging="425" w:firstLineChars="0"/>
      </w:pPr>
      <w:r>
        <w:rPr>
          <w:rFonts w:hint="eastAsia"/>
        </w:rPr>
        <w:t>分析演化计算算法的基本特征</w:t>
      </w:r>
      <w:r>
        <w:rPr>
          <w:rFonts w:hint="default"/>
        </w:rPr>
        <w:t>。</w:t>
      </w:r>
    </w:p>
    <w:p>
      <w:pPr>
        <w:pStyle w:val="15"/>
        <w:numPr>
          <w:ilvl w:val="0"/>
          <w:numId w:val="16"/>
        </w:numPr>
        <w:ind w:left="845" w:leftChars="0" w:hanging="425" w:firstLineChars="0"/>
      </w:pPr>
      <w:r>
        <w:rPr>
          <w:rFonts w:hint="eastAsia"/>
        </w:rPr>
        <w:t>构建演化计算的基础指令集</w:t>
      </w:r>
      <w:r>
        <w:rPr>
          <w:rFonts w:hint="default"/>
        </w:rPr>
        <w:t>。</w:t>
      </w:r>
    </w:p>
    <w:p>
      <w:pPr>
        <w:pStyle w:val="15"/>
        <w:numPr>
          <w:ilvl w:val="0"/>
          <w:numId w:val="16"/>
        </w:numPr>
        <w:ind w:left="845" w:leftChars="0" w:hanging="425" w:firstLineChars="0"/>
      </w:pPr>
      <w:r>
        <w:rPr>
          <w:rFonts w:hint="eastAsia"/>
        </w:rPr>
        <w:t>在FPGA平台上设计并实现这些指令集</w:t>
      </w:r>
      <w:r>
        <w:rPr>
          <w:rFonts w:hint="default"/>
        </w:rPr>
        <w:t>。</w:t>
      </w:r>
    </w:p>
    <w:p>
      <w:pPr>
        <w:pStyle w:val="15"/>
        <w:numPr>
          <w:ilvl w:val="0"/>
          <w:numId w:val="16"/>
        </w:numPr>
        <w:ind w:left="845" w:leftChars="0" w:hanging="425" w:firstLineChars="0"/>
      </w:pPr>
      <w:r>
        <w:rPr>
          <w:rFonts w:hint="eastAsia"/>
        </w:rPr>
        <w:t>在FPGA上运行特点的演化算法；并与计算机平台运行的演化算法进行比较和分析</w:t>
      </w:r>
      <w:r>
        <w:rPr>
          <w:rFonts w:hint="default"/>
        </w:rPr>
        <w:t>。</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keepNext w:val="0"/>
        <w:keepLines w:val="0"/>
        <w:widowControl/>
        <w:numPr>
          <w:ilvl w:val="0"/>
          <w:numId w:val="12"/>
        </w:numPr>
        <w:suppressLineNumbers w:val="0"/>
        <w:ind w:left="0" w:leftChars="0" w:firstLine="0" w:firstLineChars="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演化计算的扩散行为分析与建模研究</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鲁强</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eastAsia" w:ascii="微软雅黑" w:hAnsi="微软雅黑" w:eastAsia="微软雅黑" w:cs="仿宋"/>
          <w:b/>
          <w:bCs w:val="0"/>
          <w:sz w:val="24"/>
          <w:lang w:val="en-US" w:eastAsia="zh-CN"/>
        </w:rPr>
        <w:t>QLUQCUP</w:t>
      </w:r>
    </w:p>
    <w:p>
      <w:pPr>
        <w:pStyle w:val="15"/>
        <w:numPr>
          <w:ilvl w:val="0"/>
          <w:numId w:val="0"/>
        </w:numPr>
        <w:ind w:left="360" w:leftChars="0"/>
        <w:rPr>
          <w:rFonts w:hint="default" w:eastAsiaTheme="minorEastAsia"/>
          <w:lang w:eastAsia="zh-Hans"/>
        </w:rPr>
      </w:pPr>
      <w:r>
        <w:rPr>
          <w:rFonts w:hint="eastAsia"/>
          <w:lang w:val="en-US" w:eastAsia="zh-Hans"/>
        </w:rPr>
        <w:t>主要工作内容</w:t>
      </w:r>
      <w:r>
        <w:rPr>
          <w:rFonts w:hint="default"/>
          <w:lang w:eastAsia="zh-Hans"/>
        </w:rPr>
        <w:t>：</w:t>
      </w:r>
    </w:p>
    <w:p>
      <w:pPr>
        <w:pStyle w:val="15"/>
        <w:numPr>
          <w:ilvl w:val="0"/>
          <w:numId w:val="17"/>
        </w:numPr>
        <w:ind w:left="845" w:leftChars="0" w:hanging="425" w:firstLineChars="0"/>
      </w:pPr>
      <w:r>
        <w:rPr>
          <w:rFonts w:hint="eastAsia"/>
        </w:rPr>
        <w:t>使用数学理论，特别是统计分析、随机过程等方法，对演化算法的行为特征进行统计和分析</w:t>
      </w:r>
      <w:r>
        <w:rPr>
          <w:rFonts w:hint="default"/>
        </w:rPr>
        <w:t>。</w:t>
      </w:r>
    </w:p>
    <w:p>
      <w:pPr>
        <w:pStyle w:val="15"/>
        <w:numPr>
          <w:ilvl w:val="0"/>
          <w:numId w:val="17"/>
        </w:numPr>
        <w:ind w:left="845" w:leftChars="0" w:hanging="425" w:firstLineChars="0"/>
      </w:pPr>
      <w:r>
        <w:rPr>
          <w:rFonts w:hint="eastAsia"/>
        </w:rPr>
        <w:t>构建能够描述演化计算行为特性的数学模型</w:t>
      </w:r>
      <w:r>
        <w:rPr>
          <w:rFonts w:hint="default"/>
        </w:rPr>
        <w:t>。</w:t>
      </w:r>
    </w:p>
    <w:p>
      <w:pPr>
        <w:pStyle w:val="15"/>
        <w:numPr>
          <w:ilvl w:val="0"/>
          <w:numId w:val="17"/>
        </w:numPr>
        <w:ind w:left="845" w:leftChars="0" w:hanging="425" w:firstLineChars="0"/>
      </w:pPr>
      <w:r>
        <w:rPr>
          <w:rFonts w:hint="eastAsia"/>
        </w:rPr>
        <w:t>研究和讨论此模型的参数范围和特性</w:t>
      </w:r>
      <w:r>
        <w:rPr>
          <w:rFonts w:hint="default"/>
        </w:rPr>
        <w:t>。</w:t>
      </w:r>
    </w:p>
    <w:p>
      <w:pPr>
        <w:pStyle w:val="15"/>
        <w:numPr>
          <w:ilvl w:val="0"/>
          <w:numId w:val="17"/>
        </w:numPr>
        <w:ind w:left="845" w:leftChars="0" w:hanging="425" w:firstLineChars="0"/>
      </w:pPr>
      <w:r>
        <w:rPr>
          <w:rFonts w:hint="eastAsia"/>
        </w:rPr>
        <w:t>研究和讨论此数学模型的上下界</w:t>
      </w:r>
      <w:r>
        <w:rPr>
          <w:rFonts w:hint="default"/>
        </w:rPr>
        <w:t>。</w:t>
      </w:r>
    </w:p>
    <w:p>
      <w:pPr>
        <w:pStyle w:val="15"/>
        <w:numPr>
          <w:ilvl w:val="0"/>
          <w:numId w:val="17"/>
        </w:numPr>
        <w:ind w:left="845" w:leftChars="0" w:hanging="425" w:firstLineChars="0"/>
      </w:pPr>
      <w:r>
        <w:rPr>
          <w:rFonts w:hint="eastAsia"/>
        </w:rPr>
        <w:t>给出此模型约束下的演化计算算法原型</w:t>
      </w:r>
      <w:r>
        <w:rPr>
          <w:rFonts w:hint="default"/>
        </w:rPr>
        <w:t>。</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pStyle w:val="15"/>
        <w:numPr>
          <w:ilvl w:val="0"/>
          <w:numId w:val="12"/>
        </w:numPr>
        <w:ind w:left="0" w:leftChars="0" w:firstLine="0" w:firstLineChars="0"/>
        <w:rPr>
          <w:rFonts w:hint="eastAsia" w:ascii="微软雅黑" w:hAnsi="微软雅黑" w:eastAsia="微软雅黑" w:cs="仿宋"/>
          <w:b/>
          <w:bCs w:val="0"/>
          <w:kern w:val="2"/>
          <w:sz w:val="24"/>
          <w:szCs w:val="22"/>
          <w:lang w:val="en-US" w:eastAsia="zh-CN" w:bidi="ar-SA"/>
        </w:rPr>
      </w:pPr>
      <w:r>
        <w:rPr>
          <w:rFonts w:hint="eastAsia" w:ascii="微软雅黑" w:hAnsi="微软雅黑" w:eastAsia="微软雅黑" w:cs="仿宋"/>
          <w:b/>
          <w:bCs w:val="0"/>
          <w:kern w:val="2"/>
          <w:sz w:val="24"/>
          <w:szCs w:val="22"/>
          <w:lang w:val="en-US" w:eastAsia="zh-CN" w:bidi="ar-SA"/>
        </w:rPr>
        <w:t>流体符号回归研究</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鲁强</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微信</w:t>
      </w:r>
      <w:r>
        <w:rPr>
          <w:rFonts w:hint="eastAsia" w:ascii="微软雅黑" w:hAnsi="微软雅黑" w:eastAsia="微软雅黑" w:cs="仿宋"/>
          <w:b/>
          <w:bCs w:val="0"/>
          <w:sz w:val="24"/>
        </w:rPr>
        <w:t>：</w:t>
      </w:r>
      <w:r>
        <w:rPr>
          <w:rFonts w:hint="eastAsia" w:ascii="微软雅黑" w:hAnsi="微软雅黑" w:eastAsia="微软雅黑" w:cs="仿宋"/>
          <w:b/>
          <w:bCs w:val="0"/>
          <w:sz w:val="24"/>
          <w:lang w:val="en-US" w:eastAsia="zh-CN"/>
        </w:rPr>
        <w:t>QLUQCUP</w:t>
      </w:r>
    </w:p>
    <w:p>
      <w:pPr>
        <w:pStyle w:val="15"/>
        <w:ind w:left="360"/>
      </w:pPr>
      <w:r>
        <w:rPr>
          <w:rFonts w:hint="eastAsia"/>
        </w:rPr>
        <w:t>自然界中非常多的流动物质可以用流体来描述，例如云、空气、水、雾、烟、火、石油等，但是目前的流体力学方程仅能描述非常有限的流体行为。对于复杂的流体缺少公式描述，这就导致在复杂环境下，不能对流体环境进行仿真建模，不能对物体的受力情况和运动情况做出准确评估。</w:t>
      </w:r>
    </w:p>
    <w:p>
      <w:pPr>
        <w:pStyle w:val="15"/>
        <w:ind w:left="360"/>
        <w:rPr>
          <w:rFonts w:hint="eastAsia"/>
        </w:rPr>
      </w:pPr>
      <w:r>
        <w:rPr>
          <w:rFonts w:hint="eastAsia"/>
        </w:rPr>
        <w:t>本研究尝试从符号回归的角度，来自动对流体运动情况，进行自动建模，使得建模好的公式具有复杂流体运动的描述能力。这项研究将对图形、图像、流体3D建模和仿真、工程运算有着指导性的意义。</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keepNext w:val="0"/>
        <w:keepLines w:val="0"/>
        <w:widowControl/>
        <w:numPr>
          <w:ilvl w:val="0"/>
          <w:numId w:val="12"/>
        </w:numPr>
        <w:suppressLineNumbers w:val="0"/>
        <w:ind w:left="0" w:leftChars="0" w:firstLine="0" w:firstLineChars="0"/>
        <w:jc w:val="both"/>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基于人体骨架动作语义特征的群体行为识别方法研究</w:t>
      </w:r>
    </w:p>
    <w:p>
      <w:pPr>
        <w:keepNext w:val="0"/>
        <w:keepLines w:val="0"/>
        <w:widowControl/>
        <w:suppressLineNumbers w:val="0"/>
        <w:jc w:val="center"/>
        <w:rPr>
          <w:rFonts w:hint="default" w:ascii="微软雅黑" w:hAnsi="微软雅黑" w:eastAsia="微软雅黑" w:cs="仿宋"/>
          <w:b/>
          <w:bCs w:val="0"/>
          <w:sz w:val="24"/>
          <w:lang w:eastAsia="zh-Hans"/>
        </w:rPr>
      </w:pPr>
      <w:r>
        <w:rPr>
          <w:rFonts w:hint="eastAsia" w:ascii="微软雅黑" w:hAnsi="微软雅黑" w:eastAsia="微软雅黑" w:cs="仿宋"/>
          <w:b/>
          <w:bCs w:val="0"/>
          <w:sz w:val="24"/>
        </w:rPr>
        <w:t>导师：</w:t>
      </w:r>
      <w:r>
        <w:rPr>
          <w:rFonts w:hint="eastAsia" w:ascii="微软雅黑" w:hAnsi="微软雅黑" w:eastAsia="微软雅黑" w:cs="仿宋"/>
          <w:b/>
          <w:bCs w:val="0"/>
          <w:sz w:val="24"/>
          <w:lang w:val="en-US" w:eastAsia="zh-Hans"/>
        </w:rPr>
        <w:t>朱丽萍</w:t>
      </w:r>
      <w:r>
        <w:rPr>
          <w:rFonts w:hint="eastAsia" w:ascii="微软雅黑" w:hAnsi="微软雅黑" w:eastAsia="微软雅黑" w:cs="仿宋"/>
          <w:b/>
          <w:bCs w:val="0"/>
          <w:sz w:val="24"/>
        </w:rPr>
        <w:t xml:space="preserve">   </w:t>
      </w:r>
      <w:r>
        <w:rPr>
          <w:rFonts w:hint="eastAsia" w:ascii="微软雅黑" w:hAnsi="微软雅黑" w:eastAsia="微软雅黑" w:cs="仿宋"/>
          <w:b/>
          <w:bCs w:val="0"/>
          <w:sz w:val="24"/>
          <w:lang w:val="en-US" w:eastAsia="zh-Hans"/>
        </w:rPr>
        <w:t xml:space="preserve"> 邮箱：675989420@qq.com</w:t>
      </w:r>
    </w:p>
    <w:p>
      <w:pPr>
        <w:bidi w:val="0"/>
        <w:ind w:firstLine="420" w:firstLineChars="200"/>
        <w:jc w:val="left"/>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目前基于深度学习的群体行为识别主要是基于RGB图像数据，缺少对人体骨架特征的相关研究，导致其缺乏对个体的动作语义信息的建模。对此，本文采用姿态估计算法获得群体行为的骨架数据并以此</w:t>
      </w:r>
      <w:bookmarkStart w:id="5" w:name="_GoBack"/>
      <w:bookmarkEnd w:id="5"/>
      <w:r>
        <w:rPr>
          <w:rFonts w:hint="eastAsia" w:asciiTheme="minorHAnsi" w:hAnsiTheme="minorHAnsi" w:eastAsiaTheme="minorEastAsia" w:cstheme="minorBidi"/>
          <w:kern w:val="2"/>
          <w:sz w:val="21"/>
          <w:szCs w:val="22"/>
          <w:lang w:val="en-US" w:eastAsia="zh-CN" w:bidi="ar-SA"/>
        </w:rPr>
        <w:t>作为输入，通过时空关系网络使得每个个体的骨架特征能较好的区别于其他骨架特征的同时也能够获取骨架在时序上的语义信息。此外，针对所提取的语义特征设计了对应的Loss函数来更好的约束所捕获的特征。通过以上两种方法增强群体行为识别效果且提高个体行为识别准确率。</w:t>
      </w:r>
    </w:p>
    <w:p>
      <w:pPr>
        <w:bidi w:val="0"/>
        <w:jc w:val="left"/>
        <w:rPr>
          <w:rFonts w:hint="eastAsia" w:ascii="微软雅黑" w:hAnsi="微软雅黑" w:eastAsia="微软雅黑" w:cs="仿宋"/>
          <w:b/>
          <w:sz w:val="24"/>
        </w:rPr>
      </w:pPr>
      <w:r>
        <w:rPr>
          <w:rFonts w:hint="eastAsia" w:ascii="微软雅黑" w:hAnsi="微软雅黑" w:eastAsia="微软雅黑" w:cs="仿宋"/>
          <w:b/>
          <w:sz w:val="24"/>
        </w:rPr>
        <w:t>—————————————————————————————</w:t>
      </w:r>
    </w:p>
    <w:p>
      <w:pPr>
        <w:bidi w:val="0"/>
        <w:jc w:val="left"/>
        <w:rPr>
          <w:rFonts w:hint="eastAsia" w:asciiTheme="minorHAnsi" w:hAnsiTheme="minorHAnsi" w:eastAsiaTheme="minorEastAsia" w:cstheme="minorBidi"/>
          <w:kern w:val="2"/>
          <w:sz w:val="21"/>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A3986"/>
    <w:multiLevelType w:val="singleLevel"/>
    <w:tmpl w:val="A75A3986"/>
    <w:lvl w:ilvl="0" w:tentative="0">
      <w:start w:val="1"/>
      <w:numFmt w:val="bullet"/>
      <w:lvlText w:val=""/>
      <w:lvlJc w:val="left"/>
      <w:pPr>
        <w:tabs>
          <w:tab w:val="left" w:pos="840"/>
        </w:tabs>
        <w:ind w:left="1260" w:hanging="420"/>
      </w:pPr>
      <w:rPr>
        <w:rFonts w:hint="default" w:ascii="Wingdings" w:hAnsi="Wingdings"/>
      </w:rPr>
    </w:lvl>
  </w:abstractNum>
  <w:abstractNum w:abstractNumId="1">
    <w:nsid w:val="AFA21254"/>
    <w:multiLevelType w:val="singleLevel"/>
    <w:tmpl w:val="AFA21254"/>
    <w:lvl w:ilvl="0" w:tentative="0">
      <w:start w:val="1"/>
      <w:numFmt w:val="decimal"/>
      <w:lvlText w:val="(%1)"/>
      <w:lvlJc w:val="left"/>
      <w:pPr>
        <w:tabs>
          <w:tab w:val="left" w:pos="420"/>
        </w:tabs>
        <w:ind w:left="845" w:hanging="425"/>
      </w:pPr>
      <w:rPr>
        <w:rFonts w:hint="default"/>
      </w:rPr>
    </w:lvl>
  </w:abstractNum>
  <w:abstractNum w:abstractNumId="2">
    <w:nsid w:val="B5F7C032"/>
    <w:multiLevelType w:val="singleLevel"/>
    <w:tmpl w:val="B5F7C032"/>
    <w:lvl w:ilvl="0" w:tentative="0">
      <w:start w:val="1"/>
      <w:numFmt w:val="decimal"/>
      <w:lvlText w:val="(%1)"/>
      <w:lvlJc w:val="left"/>
      <w:pPr>
        <w:tabs>
          <w:tab w:val="left" w:pos="420"/>
        </w:tabs>
        <w:ind w:left="845" w:hanging="425"/>
      </w:pPr>
      <w:rPr>
        <w:rFonts w:hint="default"/>
      </w:rPr>
    </w:lvl>
  </w:abstractNum>
  <w:abstractNum w:abstractNumId="3">
    <w:nsid w:val="DCFF177E"/>
    <w:multiLevelType w:val="singleLevel"/>
    <w:tmpl w:val="DCFF177E"/>
    <w:lvl w:ilvl="0" w:tentative="0">
      <w:start w:val="6"/>
      <w:numFmt w:val="decimal"/>
      <w:suff w:val="space"/>
      <w:lvlText w:val="%1."/>
      <w:lvlJc w:val="left"/>
    </w:lvl>
  </w:abstractNum>
  <w:abstractNum w:abstractNumId="4">
    <w:nsid w:val="EBF62DD9"/>
    <w:multiLevelType w:val="singleLevel"/>
    <w:tmpl w:val="EBF62DD9"/>
    <w:lvl w:ilvl="0" w:tentative="0">
      <w:start w:val="8"/>
      <w:numFmt w:val="decimal"/>
      <w:suff w:val="space"/>
      <w:lvlText w:val="%1."/>
      <w:lvlJc w:val="left"/>
    </w:lvl>
  </w:abstractNum>
  <w:abstractNum w:abstractNumId="5">
    <w:nsid w:val="F77D12A8"/>
    <w:multiLevelType w:val="singleLevel"/>
    <w:tmpl w:val="F77D12A8"/>
    <w:lvl w:ilvl="0" w:tentative="0">
      <w:start w:val="1"/>
      <w:numFmt w:val="decimal"/>
      <w:lvlText w:val="(%1)"/>
      <w:lvlJc w:val="left"/>
      <w:pPr>
        <w:tabs>
          <w:tab w:val="left" w:pos="420"/>
        </w:tabs>
        <w:ind w:left="845" w:hanging="425"/>
      </w:pPr>
      <w:rPr>
        <w:rFonts w:hint="default"/>
        <w:b w:val="0"/>
        <w:bCs w:val="0"/>
      </w:rPr>
    </w:lvl>
  </w:abstractNum>
  <w:abstractNum w:abstractNumId="6">
    <w:nsid w:val="F7ACB3B3"/>
    <w:multiLevelType w:val="singleLevel"/>
    <w:tmpl w:val="F7ACB3B3"/>
    <w:lvl w:ilvl="0" w:tentative="0">
      <w:start w:val="1"/>
      <w:numFmt w:val="decimal"/>
      <w:lvlText w:val="(%1)"/>
      <w:lvlJc w:val="left"/>
      <w:pPr>
        <w:tabs>
          <w:tab w:val="left" w:pos="420"/>
        </w:tabs>
        <w:ind w:left="845" w:hanging="425"/>
      </w:pPr>
      <w:rPr>
        <w:rFonts w:hint="default"/>
      </w:rPr>
    </w:lvl>
  </w:abstractNum>
  <w:abstractNum w:abstractNumId="7">
    <w:nsid w:val="F7DE0165"/>
    <w:multiLevelType w:val="singleLevel"/>
    <w:tmpl w:val="F7DE0165"/>
    <w:lvl w:ilvl="0" w:tentative="0">
      <w:start w:val="1"/>
      <w:numFmt w:val="bullet"/>
      <w:lvlText w:val=""/>
      <w:lvlJc w:val="left"/>
      <w:pPr>
        <w:tabs>
          <w:tab w:val="left" w:pos="840"/>
        </w:tabs>
        <w:ind w:left="1260" w:hanging="420"/>
      </w:pPr>
      <w:rPr>
        <w:rFonts w:hint="default" w:ascii="Wingdings" w:hAnsi="Wingdings"/>
      </w:rPr>
    </w:lvl>
  </w:abstractNum>
  <w:abstractNum w:abstractNumId="8">
    <w:nsid w:val="FABD69B0"/>
    <w:multiLevelType w:val="singleLevel"/>
    <w:tmpl w:val="FABD69B0"/>
    <w:lvl w:ilvl="0" w:tentative="0">
      <w:start w:val="1"/>
      <w:numFmt w:val="decimal"/>
      <w:suff w:val="space"/>
      <w:lvlText w:val="%1."/>
      <w:lvlJc w:val="left"/>
    </w:lvl>
  </w:abstractNum>
  <w:abstractNum w:abstractNumId="9">
    <w:nsid w:val="FB7EA0D2"/>
    <w:multiLevelType w:val="singleLevel"/>
    <w:tmpl w:val="FB7EA0D2"/>
    <w:lvl w:ilvl="0" w:tentative="0">
      <w:start w:val="2"/>
      <w:numFmt w:val="decimal"/>
      <w:suff w:val="space"/>
      <w:lvlText w:val="（%1）"/>
      <w:lvlJc w:val="left"/>
    </w:lvl>
  </w:abstractNum>
  <w:abstractNum w:abstractNumId="10">
    <w:nsid w:val="FDFE8F46"/>
    <w:multiLevelType w:val="singleLevel"/>
    <w:tmpl w:val="FDFE8F46"/>
    <w:lvl w:ilvl="0" w:tentative="0">
      <w:start w:val="1"/>
      <w:numFmt w:val="bullet"/>
      <w:lvlText w:val=""/>
      <w:lvlJc w:val="left"/>
      <w:pPr>
        <w:tabs>
          <w:tab w:val="left" w:pos="420"/>
        </w:tabs>
        <w:ind w:left="840" w:hanging="420"/>
      </w:pPr>
      <w:rPr>
        <w:rFonts w:hint="default" w:ascii="Wingdings" w:hAnsi="Wingdings"/>
      </w:rPr>
    </w:lvl>
  </w:abstractNum>
  <w:abstractNum w:abstractNumId="11">
    <w:nsid w:val="FE5CC06D"/>
    <w:multiLevelType w:val="singleLevel"/>
    <w:tmpl w:val="FE5CC06D"/>
    <w:lvl w:ilvl="0" w:tentative="0">
      <w:start w:val="1"/>
      <w:numFmt w:val="decimal"/>
      <w:suff w:val="space"/>
      <w:lvlText w:val="（%1）"/>
      <w:lvlJc w:val="left"/>
    </w:lvl>
  </w:abstractNum>
  <w:abstractNum w:abstractNumId="12">
    <w:nsid w:val="FFD96F72"/>
    <w:multiLevelType w:val="singleLevel"/>
    <w:tmpl w:val="FFD96F72"/>
    <w:lvl w:ilvl="0" w:tentative="0">
      <w:start w:val="1"/>
      <w:numFmt w:val="bullet"/>
      <w:lvlText w:val=""/>
      <w:lvlJc w:val="left"/>
      <w:pPr>
        <w:tabs>
          <w:tab w:val="left" w:pos="840"/>
        </w:tabs>
        <w:ind w:left="1260" w:hanging="420"/>
      </w:pPr>
      <w:rPr>
        <w:rFonts w:hint="default" w:ascii="Wingdings" w:hAnsi="Wingdings"/>
      </w:rPr>
    </w:lvl>
  </w:abstractNum>
  <w:abstractNum w:abstractNumId="13">
    <w:nsid w:val="FFE0A081"/>
    <w:multiLevelType w:val="singleLevel"/>
    <w:tmpl w:val="FFE0A081"/>
    <w:lvl w:ilvl="0" w:tentative="0">
      <w:start w:val="1"/>
      <w:numFmt w:val="decimal"/>
      <w:lvlText w:val="(%1)"/>
      <w:lvlJc w:val="left"/>
      <w:pPr>
        <w:tabs>
          <w:tab w:val="left" w:pos="840"/>
        </w:tabs>
        <w:ind w:left="1265" w:hanging="425"/>
      </w:pPr>
      <w:rPr>
        <w:rFonts w:hint="default"/>
      </w:rPr>
    </w:lvl>
  </w:abstractNum>
  <w:abstractNum w:abstractNumId="14">
    <w:nsid w:val="372C31DC"/>
    <w:multiLevelType w:val="singleLevel"/>
    <w:tmpl w:val="372C31DC"/>
    <w:lvl w:ilvl="0" w:tentative="0">
      <w:start w:val="1"/>
      <w:numFmt w:val="decimal"/>
      <w:lvlText w:val="(%1)"/>
      <w:lvlJc w:val="left"/>
      <w:pPr>
        <w:tabs>
          <w:tab w:val="left" w:pos="420"/>
        </w:tabs>
        <w:ind w:left="845" w:hanging="425"/>
      </w:pPr>
      <w:rPr>
        <w:rFonts w:hint="default"/>
      </w:rPr>
    </w:lvl>
  </w:abstractNum>
  <w:abstractNum w:abstractNumId="15">
    <w:nsid w:val="73FE57A2"/>
    <w:multiLevelType w:val="singleLevel"/>
    <w:tmpl w:val="73FE57A2"/>
    <w:lvl w:ilvl="0" w:tentative="0">
      <w:start w:val="1"/>
      <w:numFmt w:val="decimal"/>
      <w:lvlText w:val="(%1)"/>
      <w:lvlJc w:val="left"/>
      <w:pPr>
        <w:tabs>
          <w:tab w:val="left" w:pos="420"/>
        </w:tabs>
        <w:ind w:left="845" w:hanging="425"/>
      </w:pPr>
      <w:rPr>
        <w:rFonts w:hint="default"/>
      </w:rPr>
    </w:lvl>
  </w:abstractNum>
  <w:abstractNum w:abstractNumId="16">
    <w:nsid w:val="7FF75912"/>
    <w:multiLevelType w:val="singleLevel"/>
    <w:tmpl w:val="7FF75912"/>
    <w:lvl w:ilvl="0" w:tentative="0">
      <w:start w:val="7"/>
      <w:numFmt w:val="decimal"/>
      <w:suff w:val="space"/>
      <w:lvlText w:val="%1."/>
      <w:lvlJc w:val="left"/>
    </w:lvl>
  </w:abstractNum>
  <w:num w:numId="1">
    <w:abstractNumId w:val="8"/>
  </w:num>
  <w:num w:numId="2">
    <w:abstractNumId w:val="10"/>
  </w:num>
  <w:num w:numId="3">
    <w:abstractNumId w:val="14"/>
  </w:num>
  <w:num w:numId="4">
    <w:abstractNumId w:val="7"/>
  </w:num>
  <w:num w:numId="5">
    <w:abstractNumId w:val="3"/>
  </w:num>
  <w:num w:numId="6">
    <w:abstractNumId w:val="11"/>
  </w:num>
  <w:num w:numId="7">
    <w:abstractNumId w:val="12"/>
  </w:num>
  <w:num w:numId="8">
    <w:abstractNumId w:val="9"/>
  </w:num>
  <w:num w:numId="9">
    <w:abstractNumId w:val="0"/>
  </w:num>
  <w:num w:numId="10">
    <w:abstractNumId w:val="16"/>
  </w:num>
  <w:num w:numId="11">
    <w:abstractNumId w:val="13"/>
  </w:num>
  <w:num w:numId="12">
    <w:abstractNumId w:val="4"/>
  </w:num>
  <w:num w:numId="13">
    <w:abstractNumId w:val="2"/>
  </w:num>
  <w:num w:numId="14">
    <w:abstractNumId w:val="6"/>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B6"/>
    <w:rsid w:val="000B42C9"/>
    <w:rsid w:val="000D7727"/>
    <w:rsid w:val="00127106"/>
    <w:rsid w:val="00180E82"/>
    <w:rsid w:val="001C67E9"/>
    <w:rsid w:val="001E0A48"/>
    <w:rsid w:val="002920EB"/>
    <w:rsid w:val="002961FE"/>
    <w:rsid w:val="00320C21"/>
    <w:rsid w:val="003259AC"/>
    <w:rsid w:val="00516BAF"/>
    <w:rsid w:val="00570E0F"/>
    <w:rsid w:val="005C2EE1"/>
    <w:rsid w:val="005F0A57"/>
    <w:rsid w:val="0068443C"/>
    <w:rsid w:val="006E462F"/>
    <w:rsid w:val="007C2A42"/>
    <w:rsid w:val="007F38C8"/>
    <w:rsid w:val="007F3BF6"/>
    <w:rsid w:val="0082297F"/>
    <w:rsid w:val="008A5A6C"/>
    <w:rsid w:val="008D59D8"/>
    <w:rsid w:val="00982A7E"/>
    <w:rsid w:val="009D0A63"/>
    <w:rsid w:val="009F3895"/>
    <w:rsid w:val="00A00655"/>
    <w:rsid w:val="00B35ED2"/>
    <w:rsid w:val="00B562CC"/>
    <w:rsid w:val="00B7342D"/>
    <w:rsid w:val="00BE14E7"/>
    <w:rsid w:val="00BF285E"/>
    <w:rsid w:val="00D01C95"/>
    <w:rsid w:val="00D66DF7"/>
    <w:rsid w:val="00D87BB6"/>
    <w:rsid w:val="00E57EE6"/>
    <w:rsid w:val="00EC26BB"/>
    <w:rsid w:val="00F9716E"/>
    <w:rsid w:val="00FF5BDF"/>
    <w:rsid w:val="02724183"/>
    <w:rsid w:val="074002D2"/>
    <w:rsid w:val="08D4028F"/>
    <w:rsid w:val="0C535B20"/>
    <w:rsid w:val="11515C2B"/>
    <w:rsid w:val="166E2A57"/>
    <w:rsid w:val="17BA476D"/>
    <w:rsid w:val="1C302A47"/>
    <w:rsid w:val="1D55CCB7"/>
    <w:rsid w:val="30511497"/>
    <w:rsid w:val="329D4711"/>
    <w:rsid w:val="389C0896"/>
    <w:rsid w:val="3BDFB52B"/>
    <w:rsid w:val="42220198"/>
    <w:rsid w:val="43BF6CDB"/>
    <w:rsid w:val="48193733"/>
    <w:rsid w:val="4ECEE59E"/>
    <w:rsid w:val="4EF51A4F"/>
    <w:rsid w:val="4FC4471B"/>
    <w:rsid w:val="50140297"/>
    <w:rsid w:val="53EDFA4E"/>
    <w:rsid w:val="58383A92"/>
    <w:rsid w:val="5FEB1BEF"/>
    <w:rsid w:val="5FEE57D4"/>
    <w:rsid w:val="65343423"/>
    <w:rsid w:val="66A414D2"/>
    <w:rsid w:val="68211F04"/>
    <w:rsid w:val="6D0B16FF"/>
    <w:rsid w:val="6DF40B80"/>
    <w:rsid w:val="77CC5855"/>
    <w:rsid w:val="77FFE691"/>
    <w:rsid w:val="793D40AF"/>
    <w:rsid w:val="7AFF1ACC"/>
    <w:rsid w:val="7D8E30C2"/>
    <w:rsid w:val="7F7B0382"/>
    <w:rsid w:val="7FCFFD67"/>
    <w:rsid w:val="8A7268B2"/>
    <w:rsid w:val="B9FF0C3A"/>
    <w:rsid w:val="DFC931D8"/>
    <w:rsid w:val="EEFAA07E"/>
    <w:rsid w:val="F7574AAA"/>
    <w:rsid w:val="F85B3FC5"/>
    <w:rsid w:val="FBF7EEBD"/>
    <w:rsid w:val="FBFC3400"/>
    <w:rsid w:val="FBFEA7E1"/>
    <w:rsid w:val="FDBEC0B9"/>
    <w:rsid w:val="FFFD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val="0"/>
      <w:adjustRightInd/>
      <w:snapToGrid/>
      <w:spacing w:line="360" w:lineRule="exact"/>
      <w:ind w:firstLine="454" w:firstLineChars="0"/>
      <w:jc w:val="both"/>
    </w:pPr>
    <w:rPr>
      <w:rFonts w:cs="Times New Roman"/>
      <w:kern w:val="2"/>
      <w:sz w:val="21"/>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rPr>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customStyle="1" w:styleId="13">
    <w:name w:val="页眉 字符"/>
    <w:basedOn w:val="9"/>
    <w:link w:val="7"/>
    <w:qFormat/>
    <w:uiPriority w:val="99"/>
    <w:rPr>
      <w:sz w:val="18"/>
      <w:szCs w:val="18"/>
    </w:rPr>
  </w:style>
  <w:style w:type="character" w:customStyle="1" w:styleId="14">
    <w:name w:val="页脚 字符"/>
    <w:basedOn w:val="9"/>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字符"/>
    <w:basedOn w:val="9"/>
    <w:link w:val="5"/>
    <w:semiHidden/>
    <w:qFormat/>
    <w:uiPriority w:val="99"/>
    <w:rPr>
      <w:sz w:val="18"/>
      <w:szCs w:val="18"/>
    </w:rPr>
  </w:style>
  <w:style w:type="character" w:customStyle="1" w:styleId="17">
    <w:name w:val="标题 1 字符"/>
    <w:basedOn w:val="9"/>
    <w:link w:val="2"/>
    <w:qFormat/>
    <w:uiPriority w:val="9"/>
    <w:rPr>
      <w:b/>
      <w:bCs/>
      <w:kern w:val="44"/>
      <w:sz w:val="44"/>
      <w:szCs w:val="44"/>
    </w:rPr>
  </w:style>
  <w:style w:type="paragraph" w:customStyle="1" w:styleId="18">
    <w:name w:val="图名中文"/>
    <w:basedOn w:val="1"/>
    <w:qFormat/>
    <w:uiPriority w:val="0"/>
    <w:pPr>
      <w:jc w:val="center"/>
    </w:pPr>
    <w:rPr>
      <w:rFonts w:ascii="Arial" w:hAnsi="Arial"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5</Pages>
  <Words>947</Words>
  <Characters>5404</Characters>
  <Lines>45</Lines>
  <Paragraphs>12</Paragraphs>
  <TotalTime>0</TotalTime>
  <ScaleCrop>false</ScaleCrop>
  <LinksUpToDate>false</LinksUpToDate>
  <CharactersWithSpaces>6339</CharactersWithSpaces>
  <Application>WPS Office_3.9.4.6378_F1E327BC-269C-435d-A152-05C5408002CA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2022-01-07T21:36:00Z</dcterms:created>
  <dc:creator>China</dc:creator>
  <cp:lastModifiedBy>关关关关关</cp:lastModifiedBy>
  <cp:lastPrinted>2019-12-18T18:44:00Z</cp:lastPrinted>
  <dcterms:modified xsi:type="dcterms:W3CDTF">2022-05-17T11:38:24Z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2052-3.9.4.6378</vt:lpwstr>
  </property>
</Properties>
</file>