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816" w:rsidRPr="00044312" w:rsidRDefault="009A7518" w:rsidP="00044312">
      <w:pPr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="0007081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：</w:t>
      </w:r>
      <w:r w:rsidR="00070816" w:rsidRPr="008F4A1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社会实践</w:t>
      </w:r>
      <w:r w:rsidR="0007081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优秀论文</w:t>
      </w:r>
      <w:r w:rsidR="00070816" w:rsidRPr="008F4A1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选题</w:t>
      </w:r>
      <w:r w:rsidR="0007081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范围和写作要求</w:t>
      </w:r>
    </w:p>
    <w:p w:rsidR="00070816" w:rsidRPr="00044312" w:rsidRDefault="00070816" w:rsidP="00044312">
      <w:pPr>
        <w:widowControl/>
        <w:spacing w:line="500" w:lineRule="exact"/>
        <w:ind w:firstLineChars="196" w:firstLine="472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044312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一、选题范围</w:t>
      </w:r>
    </w:p>
    <w:p w:rsidR="00070816" w:rsidRPr="00044312" w:rsidRDefault="00070816" w:rsidP="00044312">
      <w:pPr>
        <w:widowControl/>
        <w:spacing w:line="500" w:lineRule="exact"/>
        <w:ind w:firstLineChars="200" w:firstLine="482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044312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（一）政治建设方面</w:t>
      </w:r>
    </w:p>
    <w:p w:rsidR="00070816" w:rsidRPr="00044312" w:rsidRDefault="00070816" w:rsidP="00044312">
      <w:pPr>
        <w:widowControl/>
        <w:spacing w:line="50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4431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主要围绕中国特色社会主义政治建设涉及的问题展开，具体包括：当前我国人民代表大会制度在基层实施情况；村民自治、社区自治等基层政治制度建设运行情况；不同区域不同行业群体民主政治建设情况；少数民族地区民主政治发展有关问题；我国公民有序政治参与的有关问题；当前我国公民民主政治意识与法治意识发展情况；网络民主表达及疏导相关问题；个人权益表达及</w:t>
      </w:r>
      <w:proofErr w:type="gramStart"/>
      <w:r w:rsidRPr="0004431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合法维护</w:t>
      </w:r>
      <w:proofErr w:type="gramEnd"/>
      <w:r w:rsidRPr="0004431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的有关问题；当代大学生政治观现状及其发展问题；涉及我国政治建设方面的其它现实问题。</w:t>
      </w:r>
    </w:p>
    <w:p w:rsidR="00070816" w:rsidRPr="00044312" w:rsidRDefault="00070816" w:rsidP="00044312">
      <w:pPr>
        <w:widowControl/>
        <w:spacing w:line="500" w:lineRule="exact"/>
        <w:ind w:firstLineChars="200" w:firstLine="482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044312">
        <w:rPr>
          <w:rFonts w:asciiTheme="minorEastAsia" w:hAnsiTheme="minorEastAsia" w:cs="宋体" w:hint="eastAsia"/>
          <w:b/>
          <w:kern w:val="0"/>
          <w:sz w:val="24"/>
          <w:szCs w:val="24"/>
        </w:rPr>
        <w:t>（二）经济建设方面</w:t>
      </w:r>
    </w:p>
    <w:p w:rsidR="00070816" w:rsidRPr="00044312" w:rsidRDefault="00070816" w:rsidP="00044312">
      <w:pPr>
        <w:widowControl/>
        <w:spacing w:line="50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44312">
        <w:rPr>
          <w:rFonts w:asciiTheme="minorEastAsia" w:hAnsiTheme="minorEastAsia" w:cs="宋体" w:hint="eastAsia"/>
          <w:kern w:val="0"/>
          <w:sz w:val="24"/>
          <w:szCs w:val="24"/>
        </w:rPr>
        <w:t>主要围绕中国特色社会主义经济建设中涉及的问题展开，具体包括：我国经济新常态的相关问题；社会主义市场经济体制完善与改革的有关问题；加快转变经济发展方式与经济结构转型升级问题；地方经济发展有关问题；推动和统筹区域与城乡协调发展的有关问题；“互联网”时代微小企业发展问题；良性市场环境培育与公民市场行为规范问题；商品货物流通的相关政策机制问题；居民消费现状与消费意识的有关问题；“三农”问题；居民收入分配问题；涉及我国经济建设方面的其它现实问题。</w:t>
      </w:r>
    </w:p>
    <w:p w:rsidR="00070816" w:rsidRPr="00044312" w:rsidRDefault="00070816" w:rsidP="00044312">
      <w:pPr>
        <w:widowControl/>
        <w:spacing w:line="500" w:lineRule="exact"/>
        <w:ind w:firstLineChars="200" w:firstLine="482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044312">
        <w:rPr>
          <w:rFonts w:asciiTheme="minorEastAsia" w:hAnsiTheme="minorEastAsia" w:cs="宋体" w:hint="eastAsia"/>
          <w:b/>
          <w:kern w:val="0"/>
          <w:sz w:val="24"/>
          <w:szCs w:val="24"/>
        </w:rPr>
        <w:t>（三）文化建设方面</w:t>
      </w:r>
    </w:p>
    <w:p w:rsidR="00070816" w:rsidRPr="00044312" w:rsidRDefault="00070816" w:rsidP="00044312">
      <w:pPr>
        <w:widowControl/>
        <w:spacing w:line="50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44312">
        <w:rPr>
          <w:rFonts w:asciiTheme="minorEastAsia" w:hAnsiTheme="minorEastAsia" w:cs="宋体" w:hint="eastAsia"/>
          <w:kern w:val="0"/>
          <w:sz w:val="24"/>
          <w:szCs w:val="24"/>
        </w:rPr>
        <w:t>主要围绕中国特色社会主义文化建设涉及的问题展开，具体包括：促进社会主义文化大发展大繁荣的有关政策机制举措等相关问题；我国文化体制改革与创新的相关问题；加速我国文化产业发展的有关问题；民间非物质文化遗产保护的有关问题；培育和</w:t>
      </w:r>
      <w:proofErr w:type="gramStart"/>
      <w:r w:rsidRPr="00044312">
        <w:rPr>
          <w:rFonts w:asciiTheme="minorEastAsia" w:hAnsiTheme="minorEastAsia" w:cs="宋体" w:hint="eastAsia"/>
          <w:kern w:val="0"/>
          <w:sz w:val="24"/>
          <w:szCs w:val="24"/>
        </w:rPr>
        <w:t>践行</w:t>
      </w:r>
      <w:proofErr w:type="gramEnd"/>
      <w:r w:rsidRPr="00044312">
        <w:rPr>
          <w:rFonts w:asciiTheme="minorEastAsia" w:hAnsiTheme="minorEastAsia" w:cs="宋体" w:hint="eastAsia"/>
          <w:kern w:val="0"/>
          <w:sz w:val="24"/>
          <w:szCs w:val="24"/>
        </w:rPr>
        <w:t>社会主义核心价值观的相关问题；社会主义精神文明建设的相关问题；人民群众思想道德素质与科学文化素质提升的相关问题；丰富人民群众精神文化生活的有关问题；当前大中小学教育改革创新问题；涉及我国文化建设相关的其它现实问题。</w:t>
      </w:r>
    </w:p>
    <w:p w:rsidR="00070816" w:rsidRPr="00044312" w:rsidRDefault="00070816" w:rsidP="00044312">
      <w:pPr>
        <w:widowControl/>
        <w:spacing w:line="500" w:lineRule="exact"/>
        <w:ind w:firstLineChars="200" w:firstLine="482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044312">
        <w:rPr>
          <w:rFonts w:asciiTheme="minorEastAsia" w:hAnsiTheme="minorEastAsia" w:cs="宋体" w:hint="eastAsia"/>
          <w:b/>
          <w:kern w:val="0"/>
          <w:sz w:val="24"/>
          <w:szCs w:val="24"/>
        </w:rPr>
        <w:t>（四）社会建设方面</w:t>
      </w:r>
    </w:p>
    <w:p w:rsidR="00070816" w:rsidRPr="00044312" w:rsidRDefault="00070816" w:rsidP="00044312">
      <w:pPr>
        <w:widowControl/>
        <w:spacing w:line="50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44312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主要围绕中国特色社会主义文化建设问题展开，具体包括：涉及劳动就业、社会保障、卫生（医疗）、食品、居民住房、安全生产、司法和社会治安等方面关系群众切身利益的民生问题；我国社会管理体制机制创新与社会改革的有关问题；我国志愿服务现状与发展问题；民族地区宗教信仰与宗教事务管理</w:t>
      </w:r>
      <w:bookmarkStart w:id="0" w:name="_GoBack"/>
      <w:bookmarkEnd w:id="0"/>
      <w:r w:rsidRPr="00044312">
        <w:rPr>
          <w:rFonts w:asciiTheme="minorEastAsia" w:hAnsiTheme="minorEastAsia" w:cs="宋体" w:hint="eastAsia"/>
          <w:kern w:val="0"/>
          <w:sz w:val="24"/>
          <w:szCs w:val="24"/>
        </w:rPr>
        <w:t>问题；社会民间组织建设的现状及作用发挥问题；社会群体性事件与公共危机处理的对策分析；地方突出社会问题调研及解决对策分析；涉及社会建设的其它现实问题。</w:t>
      </w:r>
    </w:p>
    <w:p w:rsidR="00070816" w:rsidRPr="00044312" w:rsidRDefault="00070816" w:rsidP="00044312">
      <w:pPr>
        <w:widowControl/>
        <w:spacing w:line="500" w:lineRule="exact"/>
        <w:ind w:firstLineChars="200" w:firstLine="482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044312">
        <w:rPr>
          <w:rFonts w:asciiTheme="minorEastAsia" w:hAnsiTheme="minorEastAsia" w:cs="宋体" w:hint="eastAsia"/>
          <w:b/>
          <w:kern w:val="0"/>
          <w:sz w:val="24"/>
          <w:szCs w:val="24"/>
        </w:rPr>
        <w:t>（五）生态文明建设方面</w:t>
      </w:r>
    </w:p>
    <w:p w:rsidR="00070816" w:rsidRPr="00044312" w:rsidRDefault="00070816" w:rsidP="00044312">
      <w:pPr>
        <w:widowControl/>
        <w:spacing w:line="50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44312">
        <w:rPr>
          <w:rFonts w:asciiTheme="minorEastAsia" w:hAnsiTheme="minorEastAsia" w:cs="宋体" w:hint="eastAsia"/>
          <w:kern w:val="0"/>
          <w:sz w:val="24"/>
          <w:szCs w:val="24"/>
        </w:rPr>
        <w:t>主要围绕中国特色社会主义生态文明建设涉及的各方面的问题展开，具体包括：我国生态环境与自然资源的现状调研；我国环境保护法律与政策落实有关情况；地方生态环境与自然资源保护的有关问题；城市群的人与自然关系；“美丽乡村”建设的相关问题；企业技术改造升级与落后产能淘汰的有关问题；民众生态意识的现状及培育问题；城乡突出环境治理领域的有关问题调研分析；涉及生态文明建设的其</w:t>
      </w:r>
      <w:r w:rsidRPr="0004431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它现实问题。</w:t>
      </w:r>
    </w:p>
    <w:p w:rsidR="00070816" w:rsidRPr="00044312" w:rsidRDefault="00070816" w:rsidP="00044312">
      <w:pPr>
        <w:widowControl/>
        <w:spacing w:line="500" w:lineRule="exact"/>
        <w:ind w:firstLineChars="200" w:firstLine="482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44312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二、写作要求</w:t>
      </w:r>
    </w:p>
    <w:p w:rsidR="00070816" w:rsidRPr="00044312" w:rsidRDefault="00070816" w:rsidP="00044312">
      <w:pPr>
        <w:widowControl/>
        <w:spacing w:line="50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44312">
        <w:rPr>
          <w:rFonts w:asciiTheme="minorEastAsia" w:hAnsiTheme="minorEastAsia" w:hint="eastAsia"/>
          <w:sz w:val="24"/>
          <w:szCs w:val="24"/>
        </w:rPr>
        <w:t>按照思想政治理论课社会实践主题、内容及具体要求，并在教师指导下，在社会实践的基础上完成；要求观点明确，调查科学，分析全面，逻辑严密，数据可靠，具有较强的创新性与实践性，具有一定的学术价值和现实意义；符合格式规范，具体规范如下：</w:t>
      </w:r>
    </w:p>
    <w:p w:rsidR="00070816" w:rsidRPr="00FC31A6" w:rsidRDefault="00070816" w:rsidP="00070816">
      <w:pPr>
        <w:spacing w:line="360" w:lineRule="auto"/>
        <w:ind w:firstLineChars="100" w:firstLine="360"/>
        <w:outlineLvl w:val="0"/>
        <w:rPr>
          <w:rFonts w:ascii="黑体" w:eastAsia="黑体"/>
          <w:sz w:val="36"/>
          <w:szCs w:val="36"/>
        </w:rPr>
      </w:pPr>
      <w:r w:rsidRPr="00FC31A6">
        <w:rPr>
          <w:rFonts w:ascii="黑体" w:eastAsia="黑体" w:hint="eastAsia"/>
          <w:sz w:val="36"/>
          <w:szCs w:val="36"/>
        </w:rPr>
        <w:t>（1）题目：黑体</w:t>
      </w:r>
      <w:r w:rsidRPr="00FC31A6">
        <w:rPr>
          <w:rFonts w:ascii="黑体" w:eastAsia="黑体" w:hint="eastAsia"/>
          <w:sz w:val="36"/>
          <w:szCs w:val="36"/>
        </w:rPr>
        <w:tab/>
      </w:r>
      <w:r w:rsidRPr="00FC31A6">
        <w:rPr>
          <w:rFonts w:ascii="黑体" w:eastAsia="黑体" w:hint="eastAsia"/>
          <w:sz w:val="36"/>
          <w:szCs w:val="36"/>
        </w:rPr>
        <w:tab/>
      </w:r>
      <w:r w:rsidRPr="00FC31A6">
        <w:rPr>
          <w:rFonts w:ascii="黑体" w:eastAsia="黑体" w:hint="eastAsia"/>
          <w:sz w:val="36"/>
          <w:szCs w:val="36"/>
        </w:rPr>
        <w:tab/>
      </w:r>
      <w:r w:rsidRPr="00FC31A6">
        <w:rPr>
          <w:rFonts w:ascii="黑体" w:eastAsia="黑体" w:hint="eastAsia"/>
          <w:sz w:val="36"/>
          <w:szCs w:val="36"/>
        </w:rPr>
        <w:tab/>
      </w:r>
      <w:r>
        <w:rPr>
          <w:rFonts w:ascii="黑体" w:eastAsia="黑体" w:hint="eastAsia"/>
          <w:sz w:val="36"/>
          <w:szCs w:val="36"/>
        </w:rPr>
        <w:t>小</w:t>
      </w:r>
      <w:r w:rsidRPr="00FC31A6">
        <w:rPr>
          <w:rFonts w:ascii="黑体" w:eastAsia="黑体" w:hint="eastAsia"/>
          <w:sz w:val="36"/>
          <w:szCs w:val="36"/>
        </w:rPr>
        <w:t>二号</w:t>
      </w:r>
    </w:p>
    <w:p w:rsidR="00070816" w:rsidRDefault="00070816" w:rsidP="00070816">
      <w:pPr>
        <w:spacing w:line="360" w:lineRule="auto"/>
        <w:ind w:firstLineChars="198" w:firstLine="417"/>
        <w:rPr>
          <w:rFonts w:ascii="宋体" w:hAnsi="宋体"/>
          <w:b/>
        </w:rPr>
      </w:pPr>
      <w:r w:rsidRPr="00FC31A6">
        <w:rPr>
          <w:rFonts w:ascii="宋体" w:hAnsi="宋体" w:hint="eastAsia"/>
          <w:b/>
        </w:rPr>
        <w:t>（2）单位、作者：宋体</w:t>
      </w:r>
      <w:r w:rsidRPr="00FC31A6">
        <w:rPr>
          <w:rFonts w:ascii="宋体" w:hAnsi="宋体" w:hint="eastAsia"/>
          <w:b/>
        </w:rPr>
        <w:tab/>
      </w:r>
      <w:r w:rsidRPr="00FC31A6">
        <w:rPr>
          <w:rFonts w:ascii="宋体" w:hAnsi="宋体" w:hint="eastAsia"/>
          <w:b/>
        </w:rPr>
        <w:tab/>
      </w:r>
      <w:r w:rsidRPr="00FC31A6">
        <w:rPr>
          <w:rFonts w:ascii="宋体" w:hAnsi="宋体" w:hint="eastAsia"/>
          <w:b/>
        </w:rPr>
        <w:tab/>
      </w:r>
      <w:r w:rsidRPr="00FC31A6">
        <w:rPr>
          <w:rFonts w:ascii="宋体" w:hAnsi="宋体" w:hint="eastAsia"/>
          <w:b/>
        </w:rPr>
        <w:tab/>
        <w:t>五号</w:t>
      </w:r>
      <w:r>
        <w:rPr>
          <w:rFonts w:ascii="宋体" w:hAnsi="宋体" w:hint="eastAsia"/>
          <w:b/>
        </w:rPr>
        <w:t xml:space="preserve">  加黑</w:t>
      </w:r>
    </w:p>
    <w:p w:rsidR="00070816" w:rsidRPr="00FC31A6" w:rsidRDefault="00070816" w:rsidP="00070816">
      <w:pPr>
        <w:spacing w:line="360" w:lineRule="auto"/>
        <w:ind w:firstLineChars="100" w:firstLine="211"/>
        <w:rPr>
          <w:rFonts w:ascii="仿宋" w:eastAsia="仿宋" w:hAnsi="仿宋"/>
          <w:b/>
          <w:sz w:val="24"/>
          <w:szCs w:val="24"/>
        </w:rPr>
      </w:pPr>
      <w:r>
        <w:rPr>
          <w:rFonts w:ascii="宋体" w:hAnsi="宋体" w:hint="eastAsia"/>
          <w:b/>
        </w:rPr>
        <w:t xml:space="preserve">    </w:t>
      </w:r>
      <w:r w:rsidRPr="00FC31A6">
        <w:rPr>
          <w:rFonts w:ascii="仿宋" w:eastAsia="仿宋" w:hAnsi="仿宋" w:hint="eastAsia"/>
          <w:b/>
          <w:sz w:val="24"/>
          <w:szCs w:val="24"/>
        </w:rPr>
        <w:t xml:space="preserve"> 摘要（500字以内）、关键词（3-5个），仿宋体</w:t>
      </w:r>
      <w:r>
        <w:rPr>
          <w:rFonts w:ascii="仿宋" w:eastAsia="仿宋" w:hAnsi="仿宋" w:hint="eastAsia"/>
          <w:b/>
          <w:sz w:val="24"/>
          <w:szCs w:val="24"/>
        </w:rPr>
        <w:t xml:space="preserve">  小四</w:t>
      </w:r>
    </w:p>
    <w:p w:rsidR="00070816" w:rsidRPr="005A79F2" w:rsidRDefault="00070816" w:rsidP="00070816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5A79F2">
        <w:rPr>
          <w:rFonts w:ascii="宋体" w:hAnsi="宋体" w:hint="eastAsia"/>
          <w:sz w:val="24"/>
          <w:szCs w:val="24"/>
        </w:rPr>
        <w:t>（3）正文：宋体</w:t>
      </w:r>
      <w:r w:rsidRPr="005A79F2">
        <w:rPr>
          <w:rFonts w:ascii="宋体" w:hAnsi="宋体" w:hint="eastAsia"/>
          <w:sz w:val="24"/>
          <w:szCs w:val="24"/>
        </w:rPr>
        <w:tab/>
      </w:r>
      <w:r w:rsidRPr="005A79F2">
        <w:rPr>
          <w:rFonts w:ascii="宋体" w:hAnsi="宋体" w:hint="eastAsia"/>
          <w:sz w:val="24"/>
          <w:szCs w:val="24"/>
        </w:rPr>
        <w:tab/>
      </w:r>
      <w:r w:rsidRPr="005A79F2">
        <w:rPr>
          <w:rFonts w:ascii="宋体" w:hAnsi="宋体" w:hint="eastAsia"/>
          <w:sz w:val="24"/>
          <w:szCs w:val="24"/>
        </w:rPr>
        <w:tab/>
      </w:r>
      <w:r w:rsidRPr="005A79F2">
        <w:rPr>
          <w:rFonts w:ascii="宋体" w:hAnsi="宋体" w:hint="eastAsia"/>
          <w:sz w:val="24"/>
          <w:szCs w:val="24"/>
        </w:rPr>
        <w:tab/>
        <w:t>小四号</w:t>
      </w:r>
    </w:p>
    <w:p w:rsidR="00070816" w:rsidRPr="00FC31A6" w:rsidRDefault="00070816" w:rsidP="00070816">
      <w:pPr>
        <w:spacing w:line="360" w:lineRule="auto"/>
        <w:ind w:firstLineChars="100" w:firstLine="320"/>
        <w:outlineLvl w:val="1"/>
        <w:rPr>
          <w:rFonts w:ascii="黑体" w:eastAsia="黑体"/>
          <w:sz w:val="32"/>
          <w:szCs w:val="32"/>
        </w:rPr>
      </w:pPr>
      <w:r w:rsidRPr="00FC31A6">
        <w:rPr>
          <w:rFonts w:ascii="黑体" w:eastAsia="黑体" w:hint="eastAsia"/>
          <w:sz w:val="32"/>
          <w:szCs w:val="32"/>
        </w:rPr>
        <w:t>（4）一级标题：黑体</w:t>
      </w:r>
      <w:r w:rsidRPr="00FC31A6">
        <w:rPr>
          <w:rFonts w:ascii="黑体" w:eastAsia="黑体" w:hint="eastAsia"/>
          <w:sz w:val="32"/>
          <w:szCs w:val="32"/>
        </w:rPr>
        <w:tab/>
      </w:r>
      <w:r w:rsidRPr="00FC31A6">
        <w:rPr>
          <w:rFonts w:ascii="黑体" w:eastAsia="黑体" w:hint="eastAsia"/>
          <w:sz w:val="32"/>
          <w:szCs w:val="32"/>
        </w:rPr>
        <w:tab/>
      </w:r>
      <w:r w:rsidRPr="00FC31A6">
        <w:rPr>
          <w:rFonts w:ascii="黑体" w:eastAsia="黑体" w:hint="eastAsia"/>
          <w:sz w:val="32"/>
          <w:szCs w:val="32"/>
        </w:rPr>
        <w:tab/>
        <w:t>三号</w:t>
      </w:r>
    </w:p>
    <w:p w:rsidR="00070816" w:rsidRDefault="00070816" w:rsidP="00070816">
      <w:pPr>
        <w:spacing w:line="360" w:lineRule="auto"/>
        <w:ind w:firstLineChars="148" w:firstLine="446"/>
        <w:outlineLvl w:val="2"/>
        <w:rPr>
          <w:rFonts w:ascii="宋体" w:hAnsi="宋体"/>
          <w:b/>
          <w:sz w:val="30"/>
          <w:szCs w:val="30"/>
        </w:rPr>
      </w:pPr>
      <w:r w:rsidRPr="005A79F2">
        <w:rPr>
          <w:rFonts w:ascii="宋体" w:hAnsi="宋体" w:hint="eastAsia"/>
          <w:b/>
          <w:sz w:val="30"/>
          <w:szCs w:val="30"/>
        </w:rPr>
        <w:t>（5）二级标题：宋体</w:t>
      </w:r>
      <w:r w:rsidRPr="005A79F2">
        <w:rPr>
          <w:rFonts w:ascii="宋体" w:hAnsi="宋体" w:hint="eastAsia"/>
          <w:b/>
          <w:sz w:val="30"/>
          <w:szCs w:val="30"/>
        </w:rPr>
        <w:tab/>
      </w:r>
      <w:r w:rsidRPr="005A79F2">
        <w:rPr>
          <w:rFonts w:ascii="宋体" w:hAnsi="宋体" w:hint="eastAsia"/>
          <w:b/>
          <w:sz w:val="30"/>
          <w:szCs w:val="30"/>
        </w:rPr>
        <w:tab/>
      </w:r>
      <w:r w:rsidRPr="005A79F2">
        <w:rPr>
          <w:rFonts w:ascii="宋体" w:hAnsi="宋体" w:hint="eastAsia"/>
          <w:b/>
          <w:sz w:val="30"/>
          <w:szCs w:val="30"/>
        </w:rPr>
        <w:tab/>
        <w:t xml:space="preserve">小三号 </w:t>
      </w:r>
      <w:r w:rsidRPr="005A79F2">
        <w:rPr>
          <w:rFonts w:ascii="宋体" w:hAnsi="宋体" w:hint="eastAsia"/>
          <w:b/>
          <w:sz w:val="30"/>
          <w:szCs w:val="30"/>
        </w:rPr>
        <w:tab/>
        <w:t>加黑</w:t>
      </w:r>
    </w:p>
    <w:p w:rsidR="00070816" w:rsidRDefault="00070816" w:rsidP="00606A62">
      <w:pPr>
        <w:spacing w:line="360" w:lineRule="auto"/>
        <w:ind w:firstLineChars="148" w:firstLine="415"/>
        <w:outlineLvl w:val="3"/>
        <w:rPr>
          <w:rFonts w:ascii="楷体_GB2312" w:eastAsia="楷体_GB2312"/>
          <w:b/>
          <w:sz w:val="28"/>
          <w:szCs w:val="28"/>
        </w:rPr>
      </w:pPr>
      <w:r w:rsidRPr="005A79F2">
        <w:rPr>
          <w:rFonts w:ascii="楷体_GB2312" w:eastAsia="楷体_GB2312" w:hint="eastAsia"/>
          <w:b/>
          <w:sz w:val="28"/>
          <w:szCs w:val="28"/>
        </w:rPr>
        <w:t>（6）三级标题：楷体</w:t>
      </w:r>
      <w:r w:rsidRPr="005A79F2">
        <w:rPr>
          <w:rFonts w:ascii="楷体_GB2312" w:eastAsia="楷体_GB2312" w:hint="eastAsia"/>
          <w:b/>
          <w:sz w:val="28"/>
          <w:szCs w:val="28"/>
        </w:rPr>
        <w:tab/>
      </w:r>
      <w:r w:rsidRPr="005A79F2">
        <w:rPr>
          <w:rFonts w:ascii="楷体_GB2312" w:eastAsia="楷体_GB2312" w:hint="eastAsia"/>
          <w:b/>
          <w:sz w:val="28"/>
          <w:szCs w:val="28"/>
        </w:rPr>
        <w:tab/>
      </w:r>
      <w:r w:rsidRPr="005A79F2">
        <w:rPr>
          <w:rFonts w:ascii="楷体_GB2312" w:eastAsia="楷体_GB2312" w:hint="eastAsia"/>
          <w:b/>
          <w:sz w:val="28"/>
          <w:szCs w:val="28"/>
        </w:rPr>
        <w:tab/>
        <w:t>四号</w:t>
      </w:r>
      <w:r w:rsidRPr="005A79F2">
        <w:rPr>
          <w:rFonts w:ascii="楷体_GB2312" w:eastAsia="楷体_GB2312" w:hint="eastAsia"/>
          <w:b/>
          <w:sz w:val="28"/>
          <w:szCs w:val="28"/>
        </w:rPr>
        <w:tab/>
        <w:t>加黑</w:t>
      </w:r>
    </w:p>
    <w:p w:rsidR="00070816" w:rsidRPr="00162749" w:rsidRDefault="00070816" w:rsidP="00070816">
      <w:pPr>
        <w:spacing w:line="360" w:lineRule="auto"/>
        <w:ind w:firstLineChars="200" w:firstLine="560"/>
        <w:outlineLvl w:val="4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（7）</w:t>
      </w:r>
      <w:r w:rsidRPr="00BD7A82">
        <w:rPr>
          <w:rFonts w:ascii="楷体_GB2312" w:eastAsia="楷体_GB2312" w:hint="eastAsia"/>
          <w:sz w:val="28"/>
          <w:szCs w:val="28"/>
        </w:rPr>
        <w:t>四级标题：仿宋</w:t>
      </w:r>
      <w:r w:rsidRPr="00BD7A82">
        <w:rPr>
          <w:rFonts w:ascii="楷体_GB2312" w:eastAsia="楷体_GB2312" w:hint="eastAsia"/>
          <w:sz w:val="28"/>
          <w:szCs w:val="28"/>
        </w:rPr>
        <w:tab/>
      </w:r>
      <w:r w:rsidRPr="00BD7A82">
        <w:rPr>
          <w:rFonts w:ascii="楷体_GB2312" w:eastAsia="楷体_GB2312" w:hint="eastAsia"/>
          <w:sz w:val="28"/>
          <w:szCs w:val="28"/>
        </w:rPr>
        <w:tab/>
      </w:r>
      <w:r w:rsidRPr="00BD7A82">
        <w:rPr>
          <w:rFonts w:ascii="楷体_GB2312" w:eastAsia="楷体_GB2312" w:hint="eastAsia"/>
          <w:sz w:val="28"/>
          <w:szCs w:val="28"/>
        </w:rPr>
        <w:tab/>
        <w:t>小四</w:t>
      </w:r>
    </w:p>
    <w:p w:rsidR="00070816" w:rsidRPr="00B90E9B" w:rsidRDefault="00070816" w:rsidP="00070816">
      <w:pPr>
        <w:spacing w:line="360" w:lineRule="auto"/>
        <w:rPr>
          <w:rFonts w:ascii="宋体" w:hAnsi="宋体"/>
        </w:rPr>
      </w:pPr>
      <w:r w:rsidRPr="005A79F2">
        <w:rPr>
          <w:rFonts w:ascii="宋体" w:hAnsi="宋体" w:hint="eastAsia"/>
        </w:rPr>
        <w:t>（</w:t>
      </w:r>
      <w:r>
        <w:rPr>
          <w:rFonts w:ascii="宋体" w:hAnsi="宋体" w:hint="eastAsia"/>
        </w:rPr>
        <w:t>8</w:t>
      </w:r>
      <w:r w:rsidRPr="005A79F2">
        <w:rPr>
          <w:rFonts w:ascii="宋体" w:hAnsi="宋体" w:hint="eastAsia"/>
        </w:rPr>
        <w:t>）表格内容：宋体</w:t>
      </w:r>
      <w:r w:rsidRPr="005A79F2">
        <w:rPr>
          <w:rFonts w:ascii="宋体" w:hAnsi="宋体" w:hint="eastAsia"/>
        </w:rPr>
        <w:tab/>
      </w:r>
      <w:r w:rsidRPr="005A79F2">
        <w:rPr>
          <w:rFonts w:ascii="宋体" w:hAnsi="宋体" w:hint="eastAsia"/>
        </w:rPr>
        <w:tab/>
      </w:r>
      <w:r w:rsidRPr="005A79F2">
        <w:rPr>
          <w:rFonts w:ascii="宋体" w:hAnsi="宋体" w:hint="eastAsia"/>
        </w:rPr>
        <w:tab/>
        <w:t>五号</w:t>
      </w:r>
    </w:p>
    <w:p w:rsidR="00070816" w:rsidRPr="00FC31A6" w:rsidRDefault="00070816" w:rsidP="00070816">
      <w:pPr>
        <w:spacing w:line="360" w:lineRule="auto"/>
        <w:rPr>
          <w:rFonts w:ascii="宋体" w:hAnsi="宋体"/>
          <w:szCs w:val="21"/>
        </w:rPr>
      </w:pPr>
      <w:r w:rsidRPr="00FC31A6">
        <w:rPr>
          <w:rFonts w:ascii="宋体" w:hAnsi="宋体" w:hint="eastAsia"/>
          <w:szCs w:val="21"/>
        </w:rPr>
        <w:lastRenderedPageBreak/>
        <w:t>（9）图标标题：宋体</w:t>
      </w:r>
      <w:r w:rsidRPr="00FC31A6">
        <w:rPr>
          <w:rFonts w:ascii="宋体" w:hAnsi="宋体" w:hint="eastAsia"/>
          <w:szCs w:val="21"/>
        </w:rPr>
        <w:tab/>
      </w:r>
      <w:r w:rsidRPr="00FC31A6">
        <w:rPr>
          <w:rFonts w:ascii="宋体" w:hAnsi="宋体" w:hint="eastAsia"/>
          <w:szCs w:val="21"/>
        </w:rPr>
        <w:tab/>
      </w:r>
      <w:r w:rsidRPr="00FC31A6"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>五</w:t>
      </w:r>
      <w:r w:rsidRPr="00FC31A6">
        <w:rPr>
          <w:rFonts w:ascii="宋体" w:hAnsi="宋体" w:hint="eastAsia"/>
          <w:szCs w:val="21"/>
        </w:rPr>
        <w:t>号</w:t>
      </w:r>
    </w:p>
    <w:p w:rsidR="00070816" w:rsidRDefault="00070816" w:rsidP="0007081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）行距：</w:t>
      </w:r>
      <w:smartTag w:uri="urn:schemas-microsoft-com:office:smarttags" w:element="chmetcnv">
        <w:smartTagPr>
          <w:attr w:name="UnitName" w:val="磅"/>
          <w:attr w:name="SourceValue" w:val="2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22</w:t>
        </w:r>
        <w:r>
          <w:rPr>
            <w:rFonts w:hint="eastAsia"/>
          </w:rPr>
          <w:t>磅</w:t>
        </w:r>
      </w:smartTag>
    </w:p>
    <w:p w:rsidR="00070816" w:rsidRDefault="00070816" w:rsidP="0007081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）各级标题体例：一、（一）</w:t>
      </w:r>
      <w:r>
        <w:rPr>
          <w:rFonts w:hint="eastAsia"/>
        </w:rPr>
        <w:t xml:space="preserve">1.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:rsidR="00070816" w:rsidRPr="00583671" w:rsidRDefault="00070816" w:rsidP="00070816">
      <w:pPr>
        <w:spacing w:line="360" w:lineRule="auto"/>
        <w:outlineLvl w:val="1"/>
        <w:rPr>
          <w:rFonts w:ascii="黑体" w:eastAsia="黑体"/>
          <w:sz w:val="28"/>
          <w:szCs w:val="28"/>
        </w:rPr>
      </w:pPr>
      <w:r w:rsidRPr="00B76A95">
        <w:rPr>
          <w:rFonts w:ascii="黑体" w:eastAsia="黑体" w:hint="eastAsia"/>
          <w:sz w:val="28"/>
          <w:szCs w:val="28"/>
        </w:rPr>
        <w:t>（12）</w:t>
      </w:r>
      <w:r w:rsidRPr="003578A3">
        <w:rPr>
          <w:rFonts w:ascii="黑体" w:eastAsia="黑体" w:hint="eastAsia"/>
          <w:sz w:val="28"/>
          <w:szCs w:val="28"/>
        </w:rPr>
        <w:t>参考文献：</w:t>
      </w:r>
    </w:p>
    <w:p w:rsidR="00070816" w:rsidRPr="00C327A9" w:rsidRDefault="00070816" w:rsidP="00070816">
      <w:pPr>
        <w:spacing w:line="360" w:lineRule="auto"/>
        <w:rPr>
          <w:b/>
        </w:rPr>
      </w:pPr>
      <w:r w:rsidRPr="00C327A9">
        <w:rPr>
          <w:rFonts w:hint="eastAsia"/>
          <w:b/>
        </w:rPr>
        <w:t>如需加注释，请使用脚注。</w:t>
      </w:r>
      <w:r>
        <w:rPr>
          <w:rFonts w:hint="eastAsia"/>
          <w:b/>
        </w:rPr>
        <w:t>每页重新标注。</w:t>
      </w:r>
    </w:p>
    <w:p w:rsidR="00070816" w:rsidRPr="00FC31A6" w:rsidRDefault="00070816" w:rsidP="00070816">
      <w:pPr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070816" w:rsidRPr="00583671" w:rsidRDefault="00070816" w:rsidP="0007081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070816" w:rsidRPr="00583671" w:rsidRDefault="00070816" w:rsidP="00070816"/>
    <w:p w:rsidR="00070816" w:rsidRPr="00565481" w:rsidRDefault="00070816" w:rsidP="00BA7BFB">
      <w:pPr>
        <w:spacing w:line="360" w:lineRule="auto"/>
        <w:ind w:firstLine="465"/>
        <w:rPr>
          <w:sz w:val="24"/>
          <w:szCs w:val="24"/>
        </w:rPr>
      </w:pPr>
    </w:p>
    <w:p w:rsidR="00BA6F44" w:rsidRPr="00FA4BCD" w:rsidRDefault="00BA6F44" w:rsidP="00BA6F44">
      <w:pPr>
        <w:spacing w:line="360" w:lineRule="auto"/>
        <w:ind w:firstLine="420"/>
        <w:rPr>
          <w:sz w:val="24"/>
          <w:szCs w:val="24"/>
        </w:rPr>
      </w:pPr>
    </w:p>
    <w:p w:rsidR="00FA4BCD" w:rsidRPr="00FA4BCD" w:rsidRDefault="00FA4BCD">
      <w:pPr>
        <w:ind w:firstLine="420"/>
      </w:pPr>
    </w:p>
    <w:sectPr w:rsidR="00FA4BCD" w:rsidRPr="00FA4BCD" w:rsidSect="00F12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FD0" w:rsidRDefault="00C94FD0" w:rsidP="001D1352">
      <w:r>
        <w:separator/>
      </w:r>
    </w:p>
  </w:endnote>
  <w:endnote w:type="continuationSeparator" w:id="0">
    <w:p w:rsidR="00C94FD0" w:rsidRDefault="00C94FD0" w:rsidP="001D1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FD0" w:rsidRDefault="00C94FD0" w:rsidP="001D1352">
      <w:r>
        <w:separator/>
      </w:r>
    </w:p>
  </w:footnote>
  <w:footnote w:type="continuationSeparator" w:id="0">
    <w:p w:rsidR="00C94FD0" w:rsidRDefault="00C94FD0" w:rsidP="001D13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6F44"/>
    <w:rsid w:val="00044312"/>
    <w:rsid w:val="00070816"/>
    <w:rsid w:val="00145E85"/>
    <w:rsid w:val="001D1352"/>
    <w:rsid w:val="001F1FA4"/>
    <w:rsid w:val="002C4D88"/>
    <w:rsid w:val="00471529"/>
    <w:rsid w:val="005018FD"/>
    <w:rsid w:val="00565481"/>
    <w:rsid w:val="00606A62"/>
    <w:rsid w:val="006A5AC4"/>
    <w:rsid w:val="00705B09"/>
    <w:rsid w:val="007621EB"/>
    <w:rsid w:val="00850E3D"/>
    <w:rsid w:val="00857945"/>
    <w:rsid w:val="00952382"/>
    <w:rsid w:val="009A7518"/>
    <w:rsid w:val="009C3B23"/>
    <w:rsid w:val="00A60460"/>
    <w:rsid w:val="00A8252B"/>
    <w:rsid w:val="00B66C3D"/>
    <w:rsid w:val="00BA005B"/>
    <w:rsid w:val="00BA6F44"/>
    <w:rsid w:val="00BA7BFB"/>
    <w:rsid w:val="00C32A07"/>
    <w:rsid w:val="00C94FD0"/>
    <w:rsid w:val="00D168FC"/>
    <w:rsid w:val="00F1290E"/>
    <w:rsid w:val="00FA4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1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13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1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13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225</Words>
  <Characters>1289</Characters>
  <Application>Microsoft Office Word</Application>
  <DocSecurity>0</DocSecurity>
  <Lines>10</Lines>
  <Paragraphs>3</Paragraphs>
  <ScaleCrop>false</ScaleCrop>
  <Company>China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libk</cp:lastModifiedBy>
  <cp:revision>3</cp:revision>
  <dcterms:created xsi:type="dcterms:W3CDTF">2015-07-10T12:41:00Z</dcterms:created>
  <dcterms:modified xsi:type="dcterms:W3CDTF">2015-07-10T12:41:00Z</dcterms:modified>
</cp:coreProperties>
</file>