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2E6" w:rsidRPr="00D112AB" w:rsidRDefault="001762E6" w:rsidP="001762E6">
      <w:pPr>
        <w:rPr>
          <w:rFonts w:ascii="仿宋_GB2312" w:eastAsia="仿宋_GB2312" w:hAnsiTheme="minorEastAsia" w:cstheme="minorBidi" w:hint="eastAsia"/>
          <w:sz w:val="32"/>
          <w:szCs w:val="32"/>
        </w:rPr>
      </w:pPr>
      <w:r w:rsidRPr="00D112AB">
        <w:rPr>
          <w:rFonts w:ascii="仿宋_GB2312" w:eastAsia="仿宋_GB2312" w:hAnsiTheme="minorEastAsia" w:cstheme="minorBidi" w:hint="eastAsia"/>
          <w:sz w:val="32"/>
          <w:szCs w:val="32"/>
        </w:rPr>
        <w:t>附件：</w:t>
      </w:r>
    </w:p>
    <w:p w:rsidR="001762E6" w:rsidRPr="003F6C71" w:rsidRDefault="001762E6" w:rsidP="001762E6">
      <w:pPr>
        <w:jc w:val="center"/>
        <w:rPr>
          <w:rFonts w:asciiTheme="minorEastAsia" w:eastAsiaTheme="minorEastAsia" w:hAnsiTheme="minorEastAsia" w:cstheme="minorBidi"/>
          <w:b/>
          <w:sz w:val="28"/>
          <w:szCs w:val="28"/>
        </w:rPr>
      </w:pPr>
      <w:r w:rsidRPr="003F6C71">
        <w:rPr>
          <w:rFonts w:asciiTheme="minorEastAsia" w:eastAsiaTheme="minorEastAsia" w:hAnsiTheme="minorEastAsia" w:cstheme="minorBidi" w:hint="eastAsia"/>
          <w:b/>
          <w:sz w:val="28"/>
          <w:szCs w:val="28"/>
        </w:rPr>
        <w:t>油气资源与探测国家重点实验室</w:t>
      </w:r>
    </w:p>
    <w:p w:rsidR="001762E6" w:rsidRPr="003F6C71" w:rsidRDefault="001762E6" w:rsidP="001762E6">
      <w:pPr>
        <w:jc w:val="center"/>
        <w:rPr>
          <w:rFonts w:asciiTheme="minorEastAsia" w:eastAsiaTheme="minorEastAsia" w:hAnsiTheme="minorEastAsia" w:cstheme="minorBidi"/>
          <w:b/>
          <w:sz w:val="28"/>
          <w:szCs w:val="28"/>
        </w:rPr>
      </w:pPr>
      <w:bookmarkStart w:id="0" w:name="_GoBack"/>
      <w:bookmarkEnd w:id="0"/>
      <w:r w:rsidRPr="003F6C71">
        <w:rPr>
          <w:rFonts w:asciiTheme="minorEastAsia" w:eastAsiaTheme="minorEastAsia" w:hAnsiTheme="minorEastAsia" w:cstheme="minorBidi" w:hint="eastAsia"/>
          <w:b/>
          <w:sz w:val="28"/>
          <w:szCs w:val="28"/>
        </w:rPr>
        <w:t>2020年度学术委员会年会暨学术交流会</w:t>
      </w:r>
    </w:p>
    <w:p w:rsidR="001762E6" w:rsidRDefault="001762E6" w:rsidP="001762E6">
      <w:pPr>
        <w:spacing w:afterLines="50" w:after="156"/>
        <w:jc w:val="center"/>
        <w:rPr>
          <w:rFonts w:asciiTheme="minorEastAsia" w:eastAsiaTheme="minorEastAsia" w:hAnsiTheme="minorEastAsia" w:cstheme="minorBidi"/>
          <w:b/>
          <w:sz w:val="28"/>
          <w:szCs w:val="28"/>
        </w:rPr>
      </w:pPr>
      <w:r w:rsidRPr="003F6C71">
        <w:rPr>
          <w:rFonts w:asciiTheme="minorEastAsia" w:eastAsiaTheme="minorEastAsia" w:hAnsiTheme="minorEastAsia" w:cstheme="minorBidi" w:hint="eastAsia"/>
          <w:b/>
          <w:sz w:val="28"/>
          <w:szCs w:val="28"/>
        </w:rPr>
        <w:t>疫情防控工作要求</w:t>
      </w:r>
    </w:p>
    <w:p w:rsidR="001762E6" w:rsidRPr="006A64D3" w:rsidRDefault="001762E6" w:rsidP="001762E6">
      <w:pPr>
        <w:spacing w:line="276" w:lineRule="auto"/>
        <w:ind w:firstLineChars="200" w:firstLine="560"/>
        <w:rPr>
          <w:rFonts w:ascii="仿宋" w:eastAsia="仿宋" w:hAnsi="仿宋" w:cstheme="minorBidi"/>
          <w:sz w:val="28"/>
          <w:szCs w:val="28"/>
        </w:rPr>
      </w:pPr>
      <w:r w:rsidRPr="006A64D3">
        <w:rPr>
          <w:rFonts w:ascii="仿宋" w:eastAsia="仿宋" w:hAnsi="仿宋" w:cstheme="minorBidi" w:hint="eastAsia"/>
          <w:sz w:val="28"/>
          <w:szCs w:val="28"/>
        </w:rPr>
        <w:t>1．根据中国石油大学（北京）要求，自2020年11月28日起，到过以下地区的人员不得参会（全国中高风险地区名单，2020 年 12 月 17 日更新）：</w:t>
      </w:r>
    </w:p>
    <w:p w:rsidR="001762E6" w:rsidRPr="006A64D3" w:rsidRDefault="001762E6" w:rsidP="001762E6">
      <w:pPr>
        <w:spacing w:line="276" w:lineRule="auto"/>
        <w:ind w:firstLineChars="200" w:firstLine="560"/>
        <w:rPr>
          <w:rFonts w:ascii="仿宋" w:eastAsia="仿宋" w:hAnsi="仿宋" w:cstheme="minorBidi"/>
          <w:sz w:val="28"/>
          <w:szCs w:val="28"/>
        </w:rPr>
      </w:pPr>
      <w:r w:rsidRPr="006A64D3">
        <w:rPr>
          <w:rFonts w:ascii="仿宋" w:eastAsia="仿宋" w:hAnsi="仿宋" w:cstheme="minorBidi" w:hint="eastAsia"/>
          <w:sz w:val="28"/>
          <w:szCs w:val="28"/>
        </w:rPr>
        <w:t>内蒙古呼伦贝尔市（7 处）：扎</w:t>
      </w:r>
      <w:proofErr w:type="gramStart"/>
      <w:r w:rsidRPr="006A64D3">
        <w:rPr>
          <w:rFonts w:ascii="仿宋" w:eastAsia="仿宋" w:hAnsi="仿宋" w:cstheme="minorBidi" w:hint="eastAsia"/>
          <w:sz w:val="28"/>
          <w:szCs w:val="28"/>
        </w:rPr>
        <w:t>赉</w:t>
      </w:r>
      <w:proofErr w:type="gramEnd"/>
      <w:r w:rsidRPr="006A64D3">
        <w:rPr>
          <w:rFonts w:ascii="仿宋" w:eastAsia="仿宋" w:hAnsi="仿宋" w:cstheme="minorBidi" w:hint="eastAsia"/>
          <w:sz w:val="28"/>
          <w:szCs w:val="28"/>
        </w:rPr>
        <w:t>诺尔区第三街道、第四街道、第五街道，满洲里市北区街道、南区街道、兴华街道、东山街道；</w:t>
      </w:r>
    </w:p>
    <w:p w:rsidR="001762E6" w:rsidRPr="006A64D3" w:rsidRDefault="001762E6" w:rsidP="001762E6">
      <w:pPr>
        <w:spacing w:line="276" w:lineRule="auto"/>
        <w:ind w:firstLineChars="200" w:firstLine="560"/>
        <w:rPr>
          <w:rFonts w:ascii="仿宋" w:eastAsia="仿宋" w:hAnsi="仿宋" w:cstheme="minorBidi"/>
          <w:sz w:val="28"/>
          <w:szCs w:val="28"/>
        </w:rPr>
      </w:pPr>
      <w:r w:rsidRPr="006A64D3">
        <w:rPr>
          <w:rFonts w:ascii="仿宋" w:eastAsia="仿宋" w:hAnsi="仿宋" w:cstheme="minorBidi" w:hint="eastAsia"/>
          <w:sz w:val="28"/>
          <w:szCs w:val="28"/>
        </w:rPr>
        <w:t>四川成都市（5 处）：</w:t>
      </w:r>
      <w:proofErr w:type="gramStart"/>
      <w:r w:rsidRPr="006A64D3">
        <w:rPr>
          <w:rFonts w:ascii="仿宋" w:eastAsia="仿宋" w:hAnsi="仿宋" w:cstheme="minorBidi" w:hint="eastAsia"/>
          <w:sz w:val="28"/>
          <w:szCs w:val="28"/>
        </w:rPr>
        <w:t>郫</w:t>
      </w:r>
      <w:proofErr w:type="gramEnd"/>
      <w:r w:rsidRPr="006A64D3">
        <w:rPr>
          <w:rFonts w:ascii="仿宋" w:eastAsia="仿宋" w:hAnsi="仿宋" w:cstheme="minorBidi" w:hint="eastAsia"/>
          <w:sz w:val="28"/>
          <w:szCs w:val="28"/>
        </w:rPr>
        <w:t>都区</w:t>
      </w:r>
      <w:proofErr w:type="gramStart"/>
      <w:r w:rsidRPr="006A64D3">
        <w:rPr>
          <w:rFonts w:ascii="仿宋" w:eastAsia="仿宋" w:hAnsi="仿宋" w:cstheme="minorBidi" w:hint="eastAsia"/>
          <w:sz w:val="28"/>
          <w:szCs w:val="28"/>
        </w:rPr>
        <w:t>郫</w:t>
      </w:r>
      <w:proofErr w:type="gramEnd"/>
      <w:r w:rsidRPr="006A64D3">
        <w:rPr>
          <w:rFonts w:ascii="仿宋" w:eastAsia="仿宋" w:hAnsi="仿宋" w:cstheme="minorBidi" w:hint="eastAsia"/>
          <w:sz w:val="28"/>
          <w:szCs w:val="28"/>
        </w:rPr>
        <w:t>筒街道太平村、唐昌镇永安村 8组、</w:t>
      </w:r>
      <w:proofErr w:type="gramStart"/>
      <w:r w:rsidRPr="006A64D3">
        <w:rPr>
          <w:rFonts w:ascii="仿宋" w:eastAsia="仿宋" w:hAnsi="仿宋" w:cstheme="minorBidi" w:hint="eastAsia"/>
          <w:sz w:val="28"/>
          <w:szCs w:val="28"/>
        </w:rPr>
        <w:t>郫</w:t>
      </w:r>
      <w:proofErr w:type="gramEnd"/>
      <w:r w:rsidRPr="006A64D3">
        <w:rPr>
          <w:rFonts w:ascii="仿宋" w:eastAsia="仿宋" w:hAnsi="仿宋" w:cstheme="minorBidi" w:hint="eastAsia"/>
          <w:sz w:val="28"/>
          <w:szCs w:val="28"/>
        </w:rPr>
        <w:t>筒街道菠萝社区</w:t>
      </w:r>
      <w:proofErr w:type="gramStart"/>
      <w:r w:rsidRPr="006A64D3">
        <w:rPr>
          <w:rFonts w:ascii="仿宋" w:eastAsia="仿宋" w:hAnsi="仿宋" w:cstheme="minorBidi" w:hint="eastAsia"/>
          <w:sz w:val="28"/>
          <w:szCs w:val="28"/>
        </w:rPr>
        <w:t>中铁奥维</w:t>
      </w:r>
      <w:proofErr w:type="gramEnd"/>
      <w:r w:rsidRPr="006A64D3">
        <w:rPr>
          <w:rFonts w:ascii="仿宋" w:eastAsia="仿宋" w:hAnsi="仿宋" w:cstheme="minorBidi" w:hint="eastAsia"/>
          <w:sz w:val="28"/>
          <w:szCs w:val="28"/>
        </w:rPr>
        <w:t>尔二期、三期，成华区崔家店华都云景台小区，</w:t>
      </w:r>
      <w:proofErr w:type="gramStart"/>
      <w:r w:rsidRPr="006A64D3">
        <w:rPr>
          <w:rFonts w:ascii="仿宋" w:eastAsia="仿宋" w:hAnsi="仿宋" w:cstheme="minorBidi" w:hint="eastAsia"/>
          <w:sz w:val="28"/>
          <w:szCs w:val="28"/>
        </w:rPr>
        <w:t>郫</w:t>
      </w:r>
      <w:proofErr w:type="gramEnd"/>
      <w:r w:rsidRPr="006A64D3">
        <w:rPr>
          <w:rFonts w:ascii="仿宋" w:eastAsia="仿宋" w:hAnsi="仿宋" w:cstheme="minorBidi" w:hint="eastAsia"/>
          <w:sz w:val="28"/>
          <w:szCs w:val="28"/>
        </w:rPr>
        <w:t>都区</w:t>
      </w:r>
      <w:proofErr w:type="gramStart"/>
      <w:r w:rsidRPr="006A64D3">
        <w:rPr>
          <w:rFonts w:ascii="仿宋" w:eastAsia="仿宋" w:hAnsi="仿宋" w:cstheme="minorBidi" w:hint="eastAsia"/>
          <w:sz w:val="28"/>
          <w:szCs w:val="28"/>
        </w:rPr>
        <w:t>犀</w:t>
      </w:r>
      <w:proofErr w:type="gramEnd"/>
      <w:r w:rsidRPr="006A64D3">
        <w:rPr>
          <w:rFonts w:ascii="仿宋" w:eastAsia="仿宋" w:hAnsi="仿宋" w:cstheme="minorBidi" w:hint="eastAsia"/>
          <w:sz w:val="28"/>
          <w:szCs w:val="28"/>
        </w:rPr>
        <w:t>浦街道</w:t>
      </w:r>
      <w:proofErr w:type="gramStart"/>
      <w:r w:rsidRPr="006A64D3">
        <w:rPr>
          <w:rFonts w:ascii="仿宋" w:eastAsia="仿宋" w:hAnsi="仿宋" w:cstheme="minorBidi" w:hint="eastAsia"/>
          <w:sz w:val="28"/>
          <w:szCs w:val="28"/>
        </w:rPr>
        <w:t>犀</w:t>
      </w:r>
      <w:proofErr w:type="gramEnd"/>
      <w:r w:rsidRPr="006A64D3">
        <w:rPr>
          <w:rFonts w:ascii="仿宋" w:eastAsia="仿宋" w:hAnsi="仿宋" w:cstheme="minorBidi" w:hint="eastAsia"/>
          <w:sz w:val="28"/>
          <w:szCs w:val="28"/>
        </w:rPr>
        <w:t>池社区二组；</w:t>
      </w:r>
    </w:p>
    <w:p w:rsidR="001762E6" w:rsidRPr="006A64D3" w:rsidRDefault="001762E6" w:rsidP="001762E6">
      <w:pPr>
        <w:spacing w:line="276" w:lineRule="auto"/>
        <w:ind w:firstLineChars="200" w:firstLine="560"/>
        <w:rPr>
          <w:rFonts w:ascii="仿宋" w:eastAsia="仿宋" w:hAnsi="仿宋" w:cstheme="minorBidi"/>
          <w:sz w:val="28"/>
          <w:szCs w:val="28"/>
        </w:rPr>
      </w:pPr>
      <w:r w:rsidRPr="006A64D3">
        <w:rPr>
          <w:rFonts w:ascii="仿宋" w:eastAsia="仿宋" w:hAnsi="仿宋" w:cstheme="minorBidi" w:hint="eastAsia"/>
          <w:sz w:val="28"/>
          <w:szCs w:val="28"/>
        </w:rPr>
        <w:t>黑龙江牡丹江市（2 处）：东宁市中心社区、绥芬河市青云小区。</w:t>
      </w:r>
    </w:p>
    <w:p w:rsidR="001762E6" w:rsidRPr="006A64D3" w:rsidRDefault="001762E6" w:rsidP="001762E6">
      <w:pPr>
        <w:spacing w:line="276" w:lineRule="auto"/>
        <w:ind w:firstLineChars="200" w:firstLine="560"/>
        <w:rPr>
          <w:rFonts w:ascii="仿宋" w:eastAsia="仿宋" w:hAnsi="仿宋" w:cstheme="minorBidi"/>
          <w:sz w:val="28"/>
          <w:szCs w:val="28"/>
        </w:rPr>
      </w:pPr>
      <w:r w:rsidRPr="006A64D3">
        <w:rPr>
          <w:rFonts w:ascii="仿宋" w:eastAsia="仿宋" w:hAnsi="仿宋" w:cstheme="minorBidi" w:hint="eastAsia"/>
          <w:sz w:val="28"/>
          <w:szCs w:val="28"/>
        </w:rPr>
        <w:t>吐鲁番市（1处）高昌区红盾小区。</w:t>
      </w:r>
    </w:p>
    <w:p w:rsidR="001762E6" w:rsidRPr="006A64D3" w:rsidRDefault="001762E6" w:rsidP="001762E6">
      <w:pPr>
        <w:spacing w:line="276" w:lineRule="auto"/>
        <w:ind w:firstLineChars="200" w:firstLine="560"/>
        <w:rPr>
          <w:rFonts w:ascii="仿宋" w:eastAsia="仿宋" w:hAnsi="仿宋" w:cstheme="minorBidi"/>
          <w:sz w:val="28"/>
          <w:szCs w:val="28"/>
        </w:rPr>
      </w:pPr>
      <w:r w:rsidRPr="006A64D3">
        <w:rPr>
          <w:rFonts w:ascii="仿宋" w:eastAsia="仿宋" w:hAnsi="仿宋" w:cstheme="minorBidi" w:hint="eastAsia"/>
          <w:sz w:val="28"/>
          <w:szCs w:val="28"/>
        </w:rPr>
        <w:t>随疫情发展变化，来自或到过国家公布的其他中高风险地区人员也不得参加会议。</w:t>
      </w:r>
    </w:p>
    <w:p w:rsidR="001762E6" w:rsidRPr="006A64D3" w:rsidRDefault="001762E6" w:rsidP="001762E6">
      <w:pPr>
        <w:spacing w:line="276" w:lineRule="auto"/>
        <w:ind w:firstLineChars="200" w:firstLine="560"/>
        <w:rPr>
          <w:rFonts w:ascii="仿宋" w:eastAsia="仿宋" w:hAnsi="仿宋" w:cstheme="minorBidi"/>
          <w:sz w:val="28"/>
          <w:szCs w:val="28"/>
        </w:rPr>
      </w:pPr>
      <w:r w:rsidRPr="006A64D3">
        <w:rPr>
          <w:rFonts w:ascii="仿宋" w:eastAsia="仿宋" w:hAnsi="仿宋" w:cstheme="minorBidi" w:hint="eastAsia"/>
          <w:sz w:val="28"/>
          <w:szCs w:val="28"/>
        </w:rPr>
        <w:t>2. 会议期间需全程佩戴口罩，休会期间尽量避免长时间交谈，近距离接触时也应佩戴口罩。</w:t>
      </w:r>
    </w:p>
    <w:p w:rsidR="001762E6" w:rsidRPr="006A64D3" w:rsidRDefault="001762E6" w:rsidP="001762E6">
      <w:pPr>
        <w:spacing w:line="276" w:lineRule="auto"/>
        <w:ind w:firstLineChars="200" w:firstLine="560"/>
        <w:rPr>
          <w:rFonts w:ascii="仿宋" w:eastAsia="仿宋" w:hAnsi="仿宋" w:cstheme="minorBidi"/>
          <w:sz w:val="28"/>
          <w:szCs w:val="28"/>
        </w:rPr>
      </w:pPr>
      <w:r w:rsidRPr="006A64D3">
        <w:rPr>
          <w:rFonts w:ascii="仿宋" w:eastAsia="仿宋" w:hAnsi="仿宋" w:cstheme="minorBidi" w:hint="eastAsia"/>
          <w:sz w:val="28"/>
          <w:szCs w:val="28"/>
        </w:rPr>
        <w:t>3. 就餐实行指定餐厅分时分餐制。与会人员尽量错峰就餐，避免扎堆聚餐。</w:t>
      </w:r>
    </w:p>
    <w:p w:rsidR="008D78D2" w:rsidRPr="001762E6" w:rsidRDefault="001762E6" w:rsidP="001762E6">
      <w:pPr>
        <w:spacing w:line="276" w:lineRule="auto"/>
        <w:ind w:firstLineChars="200" w:firstLine="560"/>
        <w:rPr>
          <w:rFonts w:ascii="仿宋" w:eastAsia="仿宋" w:hAnsi="仿宋" w:cstheme="minorBidi" w:hint="eastAsia"/>
          <w:sz w:val="28"/>
          <w:szCs w:val="28"/>
        </w:rPr>
      </w:pPr>
      <w:r w:rsidRPr="006A64D3">
        <w:rPr>
          <w:rFonts w:ascii="仿宋" w:eastAsia="仿宋" w:hAnsi="仿宋" w:cstheme="minorBidi" w:hint="eastAsia"/>
          <w:sz w:val="28"/>
          <w:szCs w:val="28"/>
        </w:rPr>
        <w:t>4. 以上注意事项请全体参会人员主动配合，如拒绝配合，一切后果自行承担。</w:t>
      </w:r>
    </w:p>
    <w:sectPr w:rsidR="008D78D2" w:rsidRPr="00176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E6"/>
    <w:rsid w:val="001762E6"/>
    <w:rsid w:val="00260F4D"/>
    <w:rsid w:val="00A3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CC2F8"/>
  <w15:chartTrackingRefBased/>
  <w15:docId w15:val="{9C197287-652B-4058-B681-A73ADF73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2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家富</dc:creator>
  <cp:keywords/>
  <dc:description/>
  <cp:lastModifiedBy>陈 家富</cp:lastModifiedBy>
  <cp:revision>1</cp:revision>
  <dcterms:created xsi:type="dcterms:W3CDTF">2020-12-18T01:17:00Z</dcterms:created>
  <dcterms:modified xsi:type="dcterms:W3CDTF">2020-12-18T01:17:00Z</dcterms:modified>
</cp:coreProperties>
</file>