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31EC47">
      <w:pPr>
        <w:spacing w:before="156" w:beforeLines="50" w:after="156" w:afterLines="50"/>
        <w:jc w:val="center"/>
        <w:outlineLvl w:val="2"/>
        <w:rPr>
          <w:rFonts w:ascii="黑体" w:hAnsi="黑体" w:eastAsia="黑体"/>
          <w:sz w:val="32"/>
          <w:szCs w:val="32"/>
        </w:rPr>
      </w:pPr>
      <w:bookmarkStart w:id="0" w:name="_Toc415150017"/>
      <w:bookmarkStart w:id="1" w:name="_Toc415842356"/>
      <w:bookmarkStart w:id="2" w:name="_Toc415128693"/>
      <w:bookmarkStart w:id="3" w:name="_Toc415129187"/>
      <w:r>
        <w:rPr>
          <w:rFonts w:hint="eastAsia" w:ascii="黑体" w:hAnsi="黑体" w:eastAsia="黑体"/>
          <w:sz w:val="32"/>
          <w:szCs w:val="32"/>
        </w:rPr>
        <w:t>关于拟同意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刘宇昊</w:t>
      </w:r>
      <w:r>
        <w:rPr>
          <w:rFonts w:hint="eastAsia" w:ascii="黑体" w:hAnsi="黑体" w:eastAsia="黑体"/>
          <w:sz w:val="32"/>
          <w:szCs w:val="32"/>
        </w:rPr>
        <w:t>同志转为中共正式党员的公示</w:t>
      </w:r>
      <w:bookmarkEnd w:id="0"/>
      <w:bookmarkEnd w:id="1"/>
      <w:bookmarkEnd w:id="2"/>
      <w:bookmarkEnd w:id="3"/>
    </w:p>
    <w:p w14:paraId="03424E9E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地震岩石物理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党支部拟于近期讨论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刘宇昊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同志转为中共正式党员。现将有关情况公示如下：</w:t>
      </w:r>
    </w:p>
    <w:p w14:paraId="036653A8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刘宇昊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同志，男，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1999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10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月出生，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本科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学历。</w:t>
      </w:r>
    </w:p>
    <w:p w14:paraId="267B9BF9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2006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2012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山东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临清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逸夫实验</w:t>
      </w:r>
      <w:r>
        <w:rPr>
          <w:rFonts w:cs="Arial" w:asciiTheme="minorEastAsia" w:hAnsiTheme="minorEastAsia"/>
          <w:kern w:val="0"/>
          <w:sz w:val="24"/>
          <w:szCs w:val="24"/>
        </w:rPr>
        <w:t>小学，学生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16FABF23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2012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2014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山东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临清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京华</w:t>
      </w:r>
      <w:r>
        <w:rPr>
          <w:rFonts w:cs="Arial" w:asciiTheme="minorEastAsia" w:hAnsiTheme="minorEastAsia"/>
          <w:kern w:val="0"/>
          <w:sz w:val="24"/>
          <w:szCs w:val="24"/>
        </w:rPr>
        <w:t>中学，学生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51BE869B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2014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2017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山东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临清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第一</w:t>
      </w:r>
      <w:r>
        <w:rPr>
          <w:rFonts w:cs="Arial" w:asciiTheme="minorEastAsia" w:hAnsiTheme="minorEastAsia"/>
          <w:kern w:val="0"/>
          <w:sz w:val="24"/>
          <w:szCs w:val="24"/>
        </w:rPr>
        <w:t>中学，学生</w:t>
      </w:r>
      <w:r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  <w:t>；</w:t>
      </w:r>
    </w:p>
    <w:p w14:paraId="3DB0DDB2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2017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2021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塔里木大学</w:t>
      </w:r>
      <w:r>
        <w:rPr>
          <w:rFonts w:cs="Arial" w:asciiTheme="minorEastAsia" w:hAnsiTheme="minorEastAsia"/>
          <w:kern w:val="0"/>
          <w:sz w:val="24"/>
          <w:szCs w:val="24"/>
        </w:rPr>
        <w:t>，学生</w:t>
      </w:r>
      <w:r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  <w:t>；</w:t>
      </w:r>
    </w:p>
    <w:p w14:paraId="7AE146F9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2022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至今，中国石油大学（北京）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地球物理学院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研究生</w:t>
      </w:r>
      <w:r>
        <w:rPr>
          <w:rFonts w:cs="Arial" w:asciiTheme="minorEastAsia" w:hAnsiTheme="minorEastAsia"/>
          <w:kern w:val="0"/>
          <w:sz w:val="24"/>
          <w:szCs w:val="24"/>
        </w:rPr>
        <w:t>。</w:t>
      </w:r>
    </w:p>
    <w:p w14:paraId="00921B74"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刘宇昊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地球物理学院研22-4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党支部大会接收为中共预备党员，并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由</w:t>
      </w:r>
      <w:r>
        <w:rPr>
          <w:rFonts w:hint="eastAsia" w:asciiTheme="minorEastAsia" w:hAnsiTheme="minorEastAsia"/>
          <w:sz w:val="24"/>
          <w:szCs w:val="24"/>
        </w:rPr>
        <w:t>中国石油大学（北京）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地球物理学院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党委批准同意。预备期自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日至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9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月进入中国石油大学（北京）攻读研究生，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编入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地球物理学院研22-4党支部，预备期培养联系人为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曾勇和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刘亚彤。因支部调整拆分，组织关系转至地震岩石物理党支部，培养联系人更换为逯建平和卿曦。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刘宇昊同志于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2025年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5月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1日向党支部递交了书面转正申请。</w:t>
      </w:r>
      <w:bookmarkStart w:id="4" w:name="_GoBack"/>
      <w:bookmarkEnd w:id="4"/>
    </w:p>
    <w:p w14:paraId="031E769F">
      <w:pPr>
        <w:topLinePunct/>
        <w:adjustRightInd w:val="0"/>
        <w:snapToGrid w:val="0"/>
        <w:spacing w:line="360" w:lineRule="auto"/>
        <w:ind w:firstLine="522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公示起止时间：2025年5月19日至2025</w:t>
      </w:r>
      <w:r>
        <w:rPr>
          <w:rFonts w:hint="eastAsia" w:cs="Arial" w:asciiTheme="minorEastAsia" w:hAnsiTheme="minorEastAsia"/>
          <w:b/>
          <w:bCs/>
          <w:spacing w:val="10"/>
          <w:kern w:val="0"/>
          <w:sz w:val="24"/>
          <w:szCs w:val="24"/>
        </w:rPr>
        <w:t>年</w:t>
      </w: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5月23日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</w:p>
    <w:p w14:paraId="42B96397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cs="Arial" w:asciiTheme="minorEastAsia" w:hAnsiTheme="minorEastAsia"/>
          <w:sz w:val="24"/>
          <w:szCs w:val="24"/>
        </w:rPr>
        <w:t>公示期间，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地震岩石物理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</w:t>
      </w:r>
      <w:r>
        <w:rPr>
          <w:rFonts w:cs="Arial" w:asciiTheme="minorEastAsia" w:hAnsiTheme="minorEastAsia"/>
          <w:sz w:val="24"/>
          <w:szCs w:val="24"/>
        </w:rPr>
        <w:t>和</w:t>
      </w:r>
      <w:r>
        <w:rPr>
          <w:rFonts w:hint="eastAsia" w:cs="Arial" w:asciiTheme="minorEastAsia" w:hAnsiTheme="minorEastAsia"/>
          <w:sz w:val="24"/>
          <w:szCs w:val="24"/>
        </w:rPr>
        <w:t>地球物理学院</w:t>
      </w:r>
      <w:r>
        <w:rPr>
          <w:rFonts w:cs="Arial" w:asciiTheme="minorEastAsia" w:hAnsiTheme="minorEastAsia"/>
          <w:sz w:val="24"/>
          <w:szCs w:val="24"/>
        </w:rPr>
        <w:t>党委接受党员和群众来电、来信、来访。</w:t>
      </w:r>
    </w:p>
    <w:p w14:paraId="5D2E69AE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联系人：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叶鹏</w:t>
      </w:r>
    </w:p>
    <w:p w14:paraId="5899102D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联系电话：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0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10-89733592</w:t>
      </w:r>
    </w:p>
    <w:p w14:paraId="030E71A2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来信来访地址：北京市昌平区中国石油大学（北京）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地质楼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522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室</w:t>
      </w:r>
    </w:p>
    <w:p w14:paraId="5C29FAD0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</w:p>
    <w:p w14:paraId="5187E8C9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</w:p>
    <w:p w14:paraId="65FA5516">
      <w:pPr>
        <w:topLinePunct/>
        <w:adjustRightInd w:val="0"/>
        <w:snapToGrid w:val="0"/>
        <w:spacing w:line="360" w:lineRule="auto"/>
        <w:ind w:firstLine="3240" w:firstLineChars="1350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中国石油大学（北京）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地球物理学院</w:t>
      </w:r>
      <w:r>
        <w:rPr>
          <w:rFonts w:hint="eastAsia" w:asciiTheme="minorEastAsia" w:hAnsiTheme="minorEastAsia"/>
          <w:sz w:val="24"/>
          <w:szCs w:val="24"/>
        </w:rPr>
        <w:t>党委</w:t>
      </w:r>
    </w:p>
    <w:p w14:paraId="4F9F26AD">
      <w:pPr>
        <w:wordWrap w:val="0"/>
        <w:topLinePunct/>
        <w:snapToGrid w:val="0"/>
        <w:spacing w:line="360" w:lineRule="auto"/>
        <w:ind w:right="880"/>
        <w:jc w:val="right"/>
        <w:rPr>
          <w:rFonts w:ascii="Arial" w:hAnsi="Arial" w:eastAsia="宋体" w:cs="Arial"/>
          <w:szCs w:val="21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25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5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19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日</w:t>
      </w:r>
    </w:p>
    <w:p w14:paraId="279B9417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JiZGU5YmQ3NDc3YjExZDVlMTY1ZmM5ZjE4ZWQxYjIifQ=="/>
  </w:docVars>
  <w:rsids>
    <w:rsidRoot w:val="00E00F3C"/>
    <w:rsid w:val="000424C0"/>
    <w:rsid w:val="000855C1"/>
    <w:rsid w:val="00114F76"/>
    <w:rsid w:val="0017675A"/>
    <w:rsid w:val="001D332D"/>
    <w:rsid w:val="001E6969"/>
    <w:rsid w:val="001F4A30"/>
    <w:rsid w:val="00237BAE"/>
    <w:rsid w:val="00243F4D"/>
    <w:rsid w:val="002506AB"/>
    <w:rsid w:val="00251A50"/>
    <w:rsid w:val="0027460B"/>
    <w:rsid w:val="002A2769"/>
    <w:rsid w:val="002D5E8C"/>
    <w:rsid w:val="00300C42"/>
    <w:rsid w:val="00356DE0"/>
    <w:rsid w:val="003A57D7"/>
    <w:rsid w:val="003D72B8"/>
    <w:rsid w:val="003F4299"/>
    <w:rsid w:val="00403A58"/>
    <w:rsid w:val="004158BE"/>
    <w:rsid w:val="00481188"/>
    <w:rsid w:val="00491296"/>
    <w:rsid w:val="004B5A31"/>
    <w:rsid w:val="004D5EA9"/>
    <w:rsid w:val="004E4807"/>
    <w:rsid w:val="004E7AF3"/>
    <w:rsid w:val="004F1F96"/>
    <w:rsid w:val="0050085F"/>
    <w:rsid w:val="00571585"/>
    <w:rsid w:val="0059409E"/>
    <w:rsid w:val="00595967"/>
    <w:rsid w:val="005D557E"/>
    <w:rsid w:val="00615608"/>
    <w:rsid w:val="00635C22"/>
    <w:rsid w:val="007031BA"/>
    <w:rsid w:val="007166BB"/>
    <w:rsid w:val="007210EE"/>
    <w:rsid w:val="00816F36"/>
    <w:rsid w:val="00872C3C"/>
    <w:rsid w:val="00896188"/>
    <w:rsid w:val="008B7A4E"/>
    <w:rsid w:val="008C38DE"/>
    <w:rsid w:val="008D7D9C"/>
    <w:rsid w:val="00930B0D"/>
    <w:rsid w:val="009C7CDC"/>
    <w:rsid w:val="009D3B0C"/>
    <w:rsid w:val="00A00DCB"/>
    <w:rsid w:val="00A60659"/>
    <w:rsid w:val="00AD7D74"/>
    <w:rsid w:val="00AF2137"/>
    <w:rsid w:val="00B17C7A"/>
    <w:rsid w:val="00B43203"/>
    <w:rsid w:val="00B45273"/>
    <w:rsid w:val="00B9127B"/>
    <w:rsid w:val="00B93F4F"/>
    <w:rsid w:val="00BC49A4"/>
    <w:rsid w:val="00BD2282"/>
    <w:rsid w:val="00BF2B0E"/>
    <w:rsid w:val="00BF63BD"/>
    <w:rsid w:val="00C17924"/>
    <w:rsid w:val="00C85C1B"/>
    <w:rsid w:val="00CB1623"/>
    <w:rsid w:val="00CC06D0"/>
    <w:rsid w:val="00CE19DE"/>
    <w:rsid w:val="00D72050"/>
    <w:rsid w:val="00D853DF"/>
    <w:rsid w:val="00DA5A23"/>
    <w:rsid w:val="00DA5EA4"/>
    <w:rsid w:val="00DF3334"/>
    <w:rsid w:val="00E00F3C"/>
    <w:rsid w:val="00E623E5"/>
    <w:rsid w:val="00E65522"/>
    <w:rsid w:val="00E66C5C"/>
    <w:rsid w:val="00EC7F3B"/>
    <w:rsid w:val="00ED5586"/>
    <w:rsid w:val="00F0050B"/>
    <w:rsid w:val="00F01DCD"/>
    <w:rsid w:val="00F61253"/>
    <w:rsid w:val="0C631995"/>
    <w:rsid w:val="0C686809"/>
    <w:rsid w:val="12E0534B"/>
    <w:rsid w:val="164E6A70"/>
    <w:rsid w:val="19F4792E"/>
    <w:rsid w:val="266A3604"/>
    <w:rsid w:val="2D35408E"/>
    <w:rsid w:val="534A1D91"/>
    <w:rsid w:val="54D933CD"/>
    <w:rsid w:val="5F93686E"/>
    <w:rsid w:val="649809D9"/>
    <w:rsid w:val="663C317D"/>
    <w:rsid w:val="66EF4DF3"/>
    <w:rsid w:val="6E7C509D"/>
    <w:rsid w:val="786651CA"/>
    <w:rsid w:val="7A0773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文字 字符"/>
    <w:basedOn w:val="8"/>
    <w:link w:val="2"/>
    <w:semiHidden/>
    <w:qFormat/>
    <w:uiPriority w:val="99"/>
    <w:rPr>
      <w:kern w:val="2"/>
      <w:sz w:val="21"/>
      <w:szCs w:val="22"/>
    </w:rPr>
  </w:style>
  <w:style w:type="character" w:customStyle="1" w:styleId="14">
    <w:name w:val="批注主题 字符"/>
    <w:basedOn w:val="13"/>
    <w:link w:val="6"/>
    <w:semiHidden/>
    <w:qFormat/>
    <w:uiPriority w:val="99"/>
    <w:rPr>
      <w:b/>
      <w:bCs/>
      <w:kern w:val="2"/>
      <w:sz w:val="21"/>
      <w:szCs w:val="22"/>
    </w:rPr>
  </w:style>
  <w:style w:type="character" w:customStyle="1" w:styleId="15">
    <w:name w:val="批注框文本 字符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509</Characters>
  <Lines>4</Lines>
  <Paragraphs>1</Paragraphs>
  <TotalTime>2</TotalTime>
  <ScaleCrop>false</ScaleCrop>
  <LinksUpToDate>false</LinksUpToDate>
  <CharactersWithSpaces>509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2025-05-06T08:02:00Z</dcterms:created>
  <dc:creator>admin</dc:creator>
  <cp:lastModifiedBy>现世安稳</cp:lastModifiedBy>
  <dcterms:modified xsi:type="dcterms:W3CDTF">2025-05-14T07:28:34Z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45B6A61259F645B5985D1CF7700601CD_13</vt:lpwstr>
  </property>
  <property fmtid="{D5CDD505-2E9C-101B-9397-08002B2CF9AE}" pid="4" name="KSOTemplateDocerSaveRecord">
    <vt:lpwstr>eyJoZGlkIjoiYTJhNmI2ZDVkMTBkMmFiYzIwOTYzMWQ0ZDZhNTgzMmQiLCJ1c2VySWQiOiIzMTY0NTcyODkifQ==</vt:lpwstr>
  </property>
</Properties>
</file>