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312" w:afterLines="100" w:line="560" w:lineRule="exact"/>
        <w:outlineLvl w:val="4"/>
        <w:rPr>
          <w:rFonts w:hint="eastAsia" w:ascii="方正小标宋简体" w:hAnsi="宋体" w:eastAsia="方正小标宋简体" w:cs="宋体"/>
          <w:b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36"/>
          <w:szCs w:val="36"/>
        </w:rPr>
        <w:t>附件</w:t>
      </w:r>
      <w:r>
        <w:rPr>
          <w:rFonts w:hint="default" w:hAnsi="宋体" w:eastAsia="方正小标宋简体" w:cs="宋体"/>
          <w:b/>
          <w:color w:val="000000"/>
          <w:kern w:val="0"/>
          <w:sz w:val="36"/>
          <w:szCs w:val="36"/>
          <w:lang w:val="en-US"/>
        </w:rPr>
        <w:t>1</w:t>
      </w:r>
      <w:r>
        <w:rPr>
          <w:rFonts w:hint="eastAsia" w:hAnsi="宋体" w:eastAsia="方正小标宋简体" w:cs="宋体"/>
          <w:b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b/>
          <w:color w:val="000000"/>
          <w:kern w:val="0"/>
          <w:sz w:val="36"/>
          <w:szCs w:val="36"/>
        </w:rPr>
        <w:t>：</w:t>
      </w:r>
    </w:p>
    <w:p>
      <w:pPr>
        <w:widowControl/>
        <w:spacing w:after="312" w:afterLines="100" w:line="560" w:lineRule="exact"/>
        <w:jc w:val="center"/>
        <w:outlineLvl w:val="4"/>
        <w:rPr>
          <w:rFonts w:ascii="方正小标宋简体" w:hAnsi="宋体" w:eastAsia="方正小标宋简体" w:cs="宋体"/>
          <w:b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36"/>
          <w:szCs w:val="36"/>
          <w:lang w:val="en-US" w:eastAsia="zh-CN"/>
        </w:rPr>
        <w:t>2023年中国石油大学（北京）学生</w:t>
      </w:r>
      <w:r>
        <w:rPr>
          <w:rFonts w:hint="eastAsia" w:ascii="方正小标宋简体" w:hAnsi="宋体" w:eastAsia="方正小标宋简体" w:cs="宋体"/>
          <w:b/>
          <w:color w:val="000000"/>
          <w:kern w:val="0"/>
          <w:sz w:val="36"/>
          <w:szCs w:val="36"/>
        </w:rPr>
        <w:t>社会实践结题上报材料</w:t>
      </w:r>
      <w:r>
        <w:rPr>
          <w:rFonts w:hint="eastAsia" w:ascii="方正小标宋简体" w:hAnsi="宋体" w:eastAsia="方正小标宋简体" w:cs="宋体"/>
          <w:b/>
          <w:color w:val="000000"/>
          <w:kern w:val="0"/>
          <w:sz w:val="36"/>
          <w:szCs w:val="36"/>
          <w:lang w:eastAsia="zh-CN"/>
        </w:rPr>
        <w:t>清单</w:t>
      </w:r>
    </w:p>
    <w:tbl>
      <w:tblPr>
        <w:tblStyle w:val="7"/>
        <w:tblW w:w="14349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5163"/>
        <w:gridCol w:w="2204"/>
        <w:gridCol w:w="2449"/>
        <w:gridCol w:w="25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966" w:type="dxa"/>
            <w:vMerge w:val="restart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  <w:t>评优奖项</w:t>
            </w:r>
          </w:p>
        </w:tc>
        <w:tc>
          <w:tcPr>
            <w:tcW w:w="7367" w:type="dxa"/>
            <w:gridSpan w:val="2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  <w:t>上报内容</w:t>
            </w:r>
          </w:p>
        </w:tc>
        <w:tc>
          <w:tcPr>
            <w:tcW w:w="2449" w:type="dxa"/>
            <w:vMerge w:val="restart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  <w:t>名额</w:t>
            </w:r>
          </w:p>
        </w:tc>
        <w:tc>
          <w:tcPr>
            <w:tcW w:w="2567" w:type="dxa"/>
            <w:vMerge w:val="restart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  <w:t>上报时间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  <w:t>申报材料</w:t>
            </w:r>
          </w:p>
        </w:tc>
        <w:tc>
          <w:tcPr>
            <w:tcW w:w="2204" w:type="dxa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  <w:t>汇总表</w:t>
            </w:r>
          </w:p>
        </w:tc>
        <w:tc>
          <w:tcPr>
            <w:tcW w:w="2449" w:type="dxa"/>
            <w:vMerge w:val="continue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67" w:type="dxa"/>
            <w:vMerge w:val="continue"/>
            <w:vAlign w:val="center"/>
          </w:tcPr>
          <w:p>
            <w:pPr>
              <w:jc w:val="center"/>
              <w:rPr>
                <w:rFonts w:ascii="楷体_GB2312" w:hAnsi="微软雅黑" w:eastAsia="楷体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优秀团队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《附件</w:t>
            </w:r>
            <w:r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2-1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：2023社会实践</w:t>
            </w:r>
            <w:r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优秀团队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申报表》</w:t>
            </w:r>
          </w:p>
        </w:tc>
        <w:tc>
          <w:tcPr>
            <w:tcW w:w="220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《附件1</w:t>
            </w:r>
            <w:r>
              <w:rPr>
                <w:rFonts w:hint="default" w:ascii="宋体" w:hAnsi="宋体"/>
                <w:sz w:val="24"/>
                <w:szCs w:val="24"/>
                <w:lang w:val="en-US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：暑期实践评优汇总表》</w:t>
            </w:r>
          </w:p>
        </w:tc>
        <w:tc>
          <w:tcPr>
            <w:tcW w:w="244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参考各个项目的工作安排文件</w:t>
            </w:r>
          </w:p>
        </w:tc>
        <w:tc>
          <w:tcPr>
            <w:tcW w:w="256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团队于9月4日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10：00前递交至</w:t>
            </w:r>
          </w:p>
          <w:p>
            <w:pPr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学院所在团委</w:t>
            </w:r>
          </w:p>
          <w:p>
            <w:pPr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挂靠单位于9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23:00</w:t>
            </w:r>
            <w:r>
              <w:rPr>
                <w:rFonts w:hint="eastAsia" w:ascii="宋体" w:hAnsi="宋体"/>
                <w:sz w:val="24"/>
                <w:szCs w:val="24"/>
              </w:rPr>
              <w:t>前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递交至邮箱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cupipc@126.com</w:t>
            </w:r>
          </w:p>
          <w:p>
            <w:pPr>
              <w:ind w:firstLine="720" w:firstLineChars="30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挂靠单位于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日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前递交至邮箱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en-US"/>
              </w:rPr>
              <w:t>cupipc@126.com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仿宋_GB2312" w:hAnsi="宋体" w:eastAsia="楷体_GB2312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新闻作品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于汇总表中填入新闻作品原链接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仿宋_GB2312" w:hAnsi="宋体" w:eastAsia="楷体_GB2312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视频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于汇总表中填入文件的百度网盘链接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ascii="仿宋_GB2312" w:hAnsi="宋体" w:eastAsia="楷体_GB2312"/>
                <w:sz w:val="28"/>
                <w:szCs w:val="28"/>
              </w:rPr>
            </w:pPr>
            <w:r>
              <w:rPr>
                <w:rFonts w:hint="eastAsia" w:ascii="仿宋_GB2312" w:hAnsi="宋体" w:eastAsia="楷体_GB2312"/>
                <w:sz w:val="28"/>
                <w:szCs w:val="28"/>
              </w:rPr>
              <w:t>优秀调研报告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报告以推荐序号－学院－报告名命名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优秀实践</w:t>
            </w: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报告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报告以推荐序号－学院－报告名命名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hint="default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个人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《附件7-1：2023社会实践优秀个人申报表》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品牌项目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《附件14：暑期实践评优汇总表》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4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先进</w:t>
            </w: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个人</w:t>
            </w:r>
          </w:p>
        </w:tc>
        <w:tc>
          <w:tcPr>
            <w:tcW w:w="5163" w:type="dxa"/>
            <w:vAlign w:val="center"/>
          </w:tcPr>
          <w:p>
            <w:pPr>
              <w:pStyle w:val="5"/>
              <w:spacing w:before="100" w:after="10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《附件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社会实践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先进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个人申报表》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1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团队</w:t>
            </w:r>
            <w:r>
              <w:rPr>
                <w:rFonts w:hint="eastAsia" w:ascii="宋体" w:hAnsi="宋体"/>
                <w:sz w:val="24"/>
                <w:szCs w:val="24"/>
              </w:rPr>
              <w:t>结题评优后确定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先进工作者</w:t>
            </w:r>
          </w:p>
        </w:tc>
        <w:tc>
          <w:tcPr>
            <w:tcW w:w="516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《附件10-1：2023社会实践先进工作者申报表》</w:t>
            </w:r>
          </w:p>
        </w:tc>
        <w:tc>
          <w:tcPr>
            <w:tcW w:w="22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01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ascii="仿宋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 w:cs="宋体"/>
                <w:bCs/>
                <w:color w:val="000000"/>
                <w:kern w:val="0"/>
                <w:sz w:val="28"/>
                <w:szCs w:val="28"/>
              </w:rPr>
              <w:t>先进单位</w:t>
            </w:r>
          </w:p>
        </w:tc>
        <w:tc>
          <w:tcPr>
            <w:tcW w:w="5163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《附件11-1：2023社会实践先进单位申报表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</w:p>
        </w:tc>
        <w:tc>
          <w:tcPr>
            <w:tcW w:w="22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无</w:t>
            </w:r>
          </w:p>
        </w:tc>
        <w:tc>
          <w:tcPr>
            <w:tcW w:w="244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——</w:t>
            </w:r>
          </w:p>
        </w:tc>
        <w:tc>
          <w:tcPr>
            <w:tcW w:w="256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团队结题评优后确定</w:t>
            </w:r>
          </w:p>
        </w:tc>
      </w:tr>
    </w:tbl>
    <w:p>
      <w:pPr>
        <w:jc w:val="left"/>
        <w:rPr>
          <w:rFonts w:ascii="仿宋_GB2312" w:hAnsi="微软雅黑" w:eastAsia="仿宋_GB2312" w:cs="宋体"/>
          <w:b/>
          <w:bCs/>
          <w:color w:val="FF0000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jc w:val="center"/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  <w:lang w:val="en-US" w:eastAsia="zh-CN"/>
        </w:rPr>
        <w:t>########################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  <w:lang w:val="en-US" w:eastAsia="zh-CN"/>
        </w:rPr>
        <w:t>汇总表中要体现推荐顺序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  <w:lang w:eastAsia="zh-CN"/>
        </w:rPr>
        <w:t>】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  <w:lang w:val="en-US" w:eastAsia="zh-CN"/>
        </w:rPr>
        <w:t>########################</w:t>
      </w:r>
    </w:p>
    <w:p>
      <w:pPr>
        <w:jc w:val="left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ascii="仿宋_GB2312" w:hAnsi="微软雅黑" w:eastAsia="仿宋_GB2312" w:cs="宋体"/>
          <w:b/>
          <w:bCs/>
          <w:color w:val="FF0000"/>
          <w:kern w:val="0"/>
          <w:sz w:val="32"/>
          <w:szCs w:val="32"/>
        </w:rPr>
        <w:t>注：各单位在上报材料时，</w:t>
      </w:r>
      <w:r>
        <w:rPr>
          <w:rFonts w:hint="eastAsia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  <w:t>将需要申报奖项的材料整理打包（邮件主题与上传的压缩包均为为学院+暑期社会实践），于9月10日23</w:t>
      </w:r>
      <w:bookmarkStart w:id="0" w:name="_GoBack"/>
      <w:bookmarkEnd w:id="0"/>
      <w:r>
        <w:rPr>
          <w:rFonts w:hint="eastAsia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  <w:t>:00前提交相关文件至</w:t>
      </w:r>
      <w:r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  <w:t>cupipc@126.com</w:t>
      </w:r>
    </w:p>
    <w:p>
      <w:pPr>
        <w:jc w:val="both"/>
        <w:rPr>
          <w:rFonts w:hint="eastAsia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  <w:t>文件整理规范：</w:t>
      </w:r>
    </w:p>
    <w:p>
      <w:pPr>
        <w:jc w:val="both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  <w:t>一、将总文件夹压缩为以“学院名 暑期社会实践”命名的压缩包，例：</w:t>
      </w:r>
    </w:p>
    <w:p>
      <w:pPr>
        <w:jc w:val="center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3425190" cy="1663700"/>
            <wp:effectExtent l="0" t="0" r="29210" b="38100"/>
            <wp:docPr id="11450026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002673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19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  <w:t>压缩包需包含各个奖项的子文件夹及评优汇总表格，（奖项子文件夹需编号，具体编号顺序见材料提交要求的文件），例：</w:t>
      </w:r>
    </w:p>
    <w:p>
      <w:pPr>
        <w:widowControl w:val="0"/>
        <w:numPr>
          <w:ilvl w:val="0"/>
          <w:numId w:val="0"/>
        </w:numPr>
        <w:jc w:val="center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4310" cy="2099945"/>
            <wp:effectExtent l="15875" t="15875" r="74295" b="78740"/>
            <wp:docPr id="6292785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278515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994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</w:p>
    <w:p>
      <w:pPr>
        <w:jc w:val="both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  <w:t>三、子文件夹中需包含对应的评优材料，命名方式为“学院简称 材料题目”，例：</w:t>
      </w:r>
    </w:p>
    <w:p>
      <w:pPr>
        <w:jc w:val="center"/>
        <w:rPr>
          <w:rFonts w:hint="default" w:ascii="仿宋_GB2312" w:hAnsi="微软雅黑" w:eastAsia="仿宋_GB2312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4310" cy="1743710"/>
            <wp:effectExtent l="106045" t="71120" r="121285" b="74930"/>
            <wp:docPr id="14490223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022392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371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560" w:right="1440" w:bottom="12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B6346D"/>
    <w:multiLevelType w:val="singleLevel"/>
    <w:tmpl w:val="54B6346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00000000"/>
    <w:rsid w:val="04D84B8F"/>
    <w:rsid w:val="0B206F3D"/>
    <w:rsid w:val="17883399"/>
    <w:rsid w:val="22162027"/>
    <w:rsid w:val="437C515B"/>
    <w:rsid w:val="67DA63F2"/>
    <w:rsid w:val="6BD36B55"/>
    <w:rsid w:val="7C35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5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qFormat/>
    <w:uiPriority w:val="99"/>
    <w:rPr>
      <w:sz w:val="18"/>
      <w:szCs w:val="18"/>
    </w:rPr>
  </w:style>
  <w:style w:type="paragraph" w:styleId="3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Medium Grid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9">
    <w:name w:val="Medium Grid 3 Accent 1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0">
    <w:name w:val="Medium Grid 3 Accent 2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1">
    <w:name w:val="Medium Grid 3 Accent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2">
    <w:name w:val="Medium Grid 3 Accent 4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3">
    <w:name w:val="Medium Grid 3 Accent 5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4">
    <w:name w:val="Medium Grid 3 Accent 6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6">
    <w:name w:val="页眉 Char"/>
    <w:basedOn w:val="15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15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15"/>
    <w:link w:val="2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583</Words>
  <Characters>716</Characters>
  <Paragraphs>118</Paragraphs>
  <TotalTime>0</TotalTime>
  <ScaleCrop>false</ScaleCrop>
  <LinksUpToDate>false</LinksUpToDate>
  <CharactersWithSpaces>718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2017-08-24T02:46:00Z</dcterms:created>
  <dc:creator>Microsoft</dc:creator>
  <cp:lastModifiedBy>DELL</cp:lastModifiedBy>
  <cp:lastPrinted>2018-09-26T14:13:00Z</cp:lastPrinted>
  <dcterms:modified xsi:type="dcterms:W3CDTF">2023-08-23T02:49:52Z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5DBBA061F58045569A65B57E0E267204_13</vt:lpwstr>
  </property>
</Properties>
</file>