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>大学体质测试软件基本说明：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一、前端网站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健康知识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可以后台发布一些健康知识以及学校的体育方面的新闻等信息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政策法规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发布体质健康方面的政策法规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登录管理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学生可以通过网站登录进去之后，预约测试地点和测试项目，同时测试完毕后可以查询测试信息（体育部网上）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二、院系查询管理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学院字典管理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查看学院信息，同时可以设置学校内各学院的信息（添加、删除、修改）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院系字典管理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查看院系信息，同时可以设置各院系的信息（添加、删除、修改）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班级字典管理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查看班级信息，同时可以设置各班级的信息（添加、删除、修改）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宿舍字典管理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查看宿舍信息，同时可以设置宿舍信息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三、预约测试管理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测试预约信息设置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测试地点、测试时间和测试项目的设置，以及测试人数的控制。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统计报名参加体质测试的学生名单信息。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网站数据发布设置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信息分类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用于前端网站健康知识等信息的分类划分管理功能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信息管理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发布、删除和修改网站前端新闻、知识、政策法规等信息。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运动处方管理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添加修改运动处方的信息，对运动处方进行管理（运动处方系统也要随着国家标准和社会要求不断升级）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膳食处方管理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添加修改膳食处方的信息，对膳食处方进行管理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四、测试信息上报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通过学生体质上报客户端采集仪器数据，并一键上报到学生体质健康平台里（单独客户端软件）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五、测试数据管理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学生信息管理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学生信息管理，测试数据查询、学生体质健康报告和体成份报告查看，运动</w:t>
      </w: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处方和膳食处方的查看（体育老师可以自定义修改生成的运动处方和膳食处方）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查询方式根据院、系、班级、宿舍、性别、生源地等条件进行数据查询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体质</w:t>
      </w:r>
      <w:r>
        <w:rPr>
          <w:rFonts w:asciiTheme="minorEastAsia" w:eastAsiaTheme="minorEastAsia" w:hAnsiTheme="minorEastAsia" w:hint="eastAsia"/>
          <w:sz w:val="24"/>
          <w:szCs w:val="24"/>
        </w:rPr>
        <w:t>健康评分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提供三套评分标准（国家标准、成人标准、校内标准），对测试的体质健康数据进行单项和综合评分。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六、查询统计分析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体质测试（分别通过饼形图、柱状图、曲线图等几种不同的展示方式分别展示出来）：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1)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测试学生人数统计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2)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院系上报人数对比表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3)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单项平均得分表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4)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单项得分同比表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5)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综合得分同比表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6)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项目评价等级表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7)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学生评价等级表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8)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综合评分排行榜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9)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单项评分排行榜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体成份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1)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各项体成份指标的曲线走势图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2)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测试学生人数统计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3)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院系上报人数对比表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4)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健康得分同比表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5)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体型统计分析表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6)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健康得分排行榜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七、系统管理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系统菜单管理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自定义系统菜单项，可以去掉或添加功能菜单项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系统账号管理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分配系统用户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系统权限管理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对系统进行权限分配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系统角色管理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对系统角色进行分配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用户角色管理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对用户分配相应的系统角色。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八、字典管理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系统表管理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字典表管理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3.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字典管理管理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测试项目管理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添加、删除、修改测试项目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运动处方管理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添加修改运动处方的信息，对运动处方进行管理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膳食处方管理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添加修改膳食处方的信息，对膳食处方进行管理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7.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评分规则管理</w:t>
      </w:r>
    </w:p>
    <w:p w:rsidR="003C74E4" w:rsidRDefault="00EC42AB">
      <w:pPr>
        <w:autoSpaceDE w:val="0"/>
        <w:autoSpaceDN w:val="0"/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管理评分规则，支持三种或者三种以上评分规则的自定义（国家标准、成人标准、校内标准）。可以使用</w:t>
      </w:r>
      <w:r>
        <w:rPr>
          <w:rFonts w:asciiTheme="minorEastAsia" w:eastAsiaTheme="minorEastAsia" w:hAnsiTheme="minorEastAsia" w:hint="eastAsia"/>
          <w:sz w:val="24"/>
          <w:szCs w:val="24"/>
        </w:rPr>
        <w:t>EXCEL</w:t>
      </w:r>
      <w:r>
        <w:rPr>
          <w:rFonts w:asciiTheme="minorEastAsia" w:eastAsiaTheme="minorEastAsia" w:hAnsiTheme="minorEastAsia" w:hint="eastAsia"/>
          <w:sz w:val="24"/>
          <w:szCs w:val="24"/>
        </w:rPr>
        <w:t>导入的方式把评分规则导入。</w:t>
      </w:r>
    </w:p>
    <w:p w:rsidR="003C74E4" w:rsidRDefault="003C74E4">
      <w:pPr>
        <w:rPr>
          <w:rFonts w:asciiTheme="minorEastAsia" w:eastAsiaTheme="minorEastAsia" w:hAnsiTheme="minorEastAsia"/>
          <w:sz w:val="24"/>
          <w:szCs w:val="24"/>
        </w:rPr>
      </w:pPr>
    </w:p>
    <w:sectPr w:rsidR="003C7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29"/>
    <w:rsid w:val="00056103"/>
    <w:rsid w:val="001F3946"/>
    <w:rsid w:val="002F7118"/>
    <w:rsid w:val="003C74E4"/>
    <w:rsid w:val="003E3D7D"/>
    <w:rsid w:val="004024FD"/>
    <w:rsid w:val="00665AE7"/>
    <w:rsid w:val="00964EC5"/>
    <w:rsid w:val="00BE27A5"/>
    <w:rsid w:val="00D701C1"/>
    <w:rsid w:val="00DC7029"/>
    <w:rsid w:val="00EC42AB"/>
    <w:rsid w:val="00F319AB"/>
    <w:rsid w:val="57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FA458F-6653-4749-8C76-280DC9B5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廖巍</cp:lastModifiedBy>
  <cp:revision>2</cp:revision>
  <dcterms:created xsi:type="dcterms:W3CDTF">2021-07-06T03:03:00Z</dcterms:created>
  <dcterms:modified xsi:type="dcterms:W3CDTF">2021-07-06T03:03:00Z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