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934" w:rsidRDefault="004B5934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42252F">
        <w:rPr>
          <w:rFonts w:ascii="宋体" w:hAnsi="宋体" w:hint="eastAsia"/>
          <w:b/>
          <w:sz w:val="28"/>
        </w:rPr>
        <w:t>1</w:t>
      </w:r>
      <w:r w:rsidR="008D0701">
        <w:rPr>
          <w:rFonts w:ascii="宋体" w:hAnsi="宋体" w:hint="eastAsia"/>
          <w:b/>
          <w:sz w:val="28"/>
        </w:rPr>
        <w:t>3</w:t>
      </w:r>
      <w:r>
        <w:rPr>
          <w:rFonts w:ascii="宋体" w:hAnsi="宋体" w:hint="eastAsia"/>
          <w:b/>
          <w:sz w:val="28"/>
        </w:rPr>
        <w:t xml:space="preserve"> 至20</w:t>
      </w:r>
      <w:r w:rsidR="008559BA">
        <w:rPr>
          <w:rFonts w:ascii="宋体" w:hAnsi="宋体" w:hint="eastAsia"/>
          <w:b/>
          <w:sz w:val="28"/>
        </w:rPr>
        <w:t>1</w:t>
      </w:r>
      <w:r w:rsidR="008D0701">
        <w:rPr>
          <w:rFonts w:ascii="宋体" w:hAnsi="宋体"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 xml:space="preserve">学年 第  </w:t>
      </w:r>
      <w:r w:rsidR="0042252F">
        <w:rPr>
          <w:rFonts w:ascii="宋体" w:hAnsi="宋体" w:hint="eastAsia"/>
          <w:b/>
          <w:sz w:val="28"/>
        </w:rPr>
        <w:t>1</w:t>
      </w:r>
      <w:r>
        <w:rPr>
          <w:rFonts w:ascii="宋体" w:hAnsi="宋体" w:hint="eastAsia"/>
          <w:b/>
          <w:sz w:val="28"/>
        </w:rPr>
        <w:t xml:space="preserve"> 学期</w:t>
      </w:r>
    </w:p>
    <w:p w:rsidR="004B5934" w:rsidRDefault="004B5934">
      <w:pPr>
        <w:jc w:val="center"/>
        <w:rPr>
          <w:b/>
        </w:rPr>
      </w:pPr>
    </w:p>
    <w:p w:rsidR="004B5934" w:rsidRDefault="004B5934">
      <w:pPr>
        <w:jc w:val="center"/>
        <w:rPr>
          <w:b/>
        </w:rPr>
      </w:pPr>
    </w:p>
    <w:p w:rsidR="004B5934" w:rsidRDefault="004B5934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4B5934" w:rsidRDefault="004B5934">
      <w:pPr>
        <w:jc w:val="center"/>
        <w:rPr>
          <w:b/>
          <w:sz w:val="84"/>
        </w:rPr>
      </w:pPr>
    </w:p>
    <w:p w:rsidR="004B5934" w:rsidRDefault="004B5934">
      <w:pPr>
        <w:jc w:val="center"/>
        <w:rPr>
          <w:b/>
          <w:sz w:val="84"/>
        </w:rPr>
      </w:pPr>
    </w:p>
    <w:p w:rsidR="00002FC5" w:rsidRPr="00002FC5" w:rsidRDefault="00002FC5" w:rsidP="00002FC5">
      <w:pPr>
        <w:spacing w:line="480" w:lineRule="auto"/>
        <w:ind w:firstLineChars="450" w:firstLine="1260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Pr="00002FC5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  </w:t>
      </w:r>
      <w:r w:rsidRPr="00002FC5">
        <w:rPr>
          <w:rFonts w:hint="eastAsia"/>
          <w:bCs/>
          <w:sz w:val="28"/>
          <w:u w:val="single"/>
        </w:rPr>
        <w:t>测井新方法</w:t>
      </w:r>
      <w:r w:rsidR="0098618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  </w:t>
      </w:r>
      <w:r w:rsidR="004B5934"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  <w:u w:val="single"/>
        </w:rPr>
        <w:t xml:space="preserve">  </w:t>
      </w:r>
      <w:r w:rsidR="0098618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  <w:u w:val="single"/>
        </w:rPr>
        <w:t xml:space="preserve"> </w:t>
      </w:r>
      <w:r w:rsidR="00986188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 xml:space="preserve"> </w:t>
      </w:r>
    </w:p>
    <w:p w:rsidR="004B5934" w:rsidRDefault="004B5934" w:rsidP="00D21880">
      <w:pPr>
        <w:spacing w:line="480" w:lineRule="auto"/>
        <w:ind w:firstLineChars="450" w:firstLine="126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002FC5">
        <w:rPr>
          <w:rFonts w:hint="eastAsia"/>
          <w:bCs/>
          <w:sz w:val="28"/>
          <w:u w:val="single"/>
        </w:rPr>
        <w:t xml:space="preserve"> 32</w:t>
      </w:r>
      <w:r>
        <w:rPr>
          <w:rFonts w:hint="eastAsia"/>
          <w:bCs/>
          <w:sz w:val="28"/>
        </w:rPr>
        <w:t>讲课</w:t>
      </w:r>
      <w:r w:rsidR="00002FC5">
        <w:rPr>
          <w:rFonts w:hint="eastAsia"/>
          <w:bCs/>
          <w:sz w:val="28"/>
          <w:u w:val="single"/>
        </w:rPr>
        <w:t xml:space="preserve"> </w:t>
      </w:r>
      <w:r w:rsidR="008559BA">
        <w:rPr>
          <w:rFonts w:hint="eastAsia"/>
          <w:bCs/>
          <w:sz w:val="28"/>
          <w:u w:val="single"/>
        </w:rPr>
        <w:t>32</w:t>
      </w:r>
      <w:r w:rsidR="00002FC5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实验＿＿其它</w:t>
      </w:r>
      <w:r w:rsidR="00D21880">
        <w:rPr>
          <w:rFonts w:hint="eastAsia"/>
          <w:bCs/>
          <w:sz w:val="28"/>
          <w:u w:val="single"/>
        </w:rPr>
        <w:t xml:space="preserve">     </w:t>
      </w:r>
      <w:r w:rsidR="008559BA">
        <w:rPr>
          <w:rFonts w:hint="eastAsia"/>
          <w:bCs/>
          <w:sz w:val="28"/>
          <w:u w:val="single"/>
        </w:rPr>
        <w:t xml:space="preserve"> </w:t>
      </w:r>
      <w:r w:rsidR="00D21880">
        <w:rPr>
          <w:rFonts w:hint="eastAsia"/>
          <w:bCs/>
          <w:sz w:val="28"/>
          <w:u w:val="single"/>
        </w:rPr>
        <w:t xml:space="preserve">      </w:t>
      </w:r>
      <w:r w:rsidR="00986188">
        <w:rPr>
          <w:rFonts w:hint="eastAsia"/>
          <w:bCs/>
          <w:sz w:val="28"/>
          <w:u w:val="single"/>
        </w:rPr>
        <w:t xml:space="preserve"> </w:t>
      </w:r>
    </w:p>
    <w:p w:rsidR="00002FC5" w:rsidRPr="00002FC5" w:rsidRDefault="004B5934" w:rsidP="00D21880">
      <w:pPr>
        <w:spacing w:line="480" w:lineRule="auto"/>
        <w:ind w:firstLineChars="450" w:firstLine="1260"/>
        <w:jc w:val="left"/>
        <w:rPr>
          <w:bCs/>
          <w:sz w:val="28"/>
          <w:u w:val="single"/>
        </w:rPr>
      </w:pPr>
      <w:r>
        <w:rPr>
          <w:rFonts w:hint="eastAsia"/>
          <w:bCs/>
          <w:sz w:val="28"/>
        </w:rPr>
        <w:t>授课班级</w:t>
      </w:r>
      <w:r w:rsidR="00002FC5">
        <w:rPr>
          <w:rFonts w:hint="eastAsia"/>
          <w:bCs/>
          <w:sz w:val="28"/>
          <w:u w:val="single"/>
        </w:rPr>
        <w:t xml:space="preserve"> </w:t>
      </w:r>
      <w:r w:rsidR="008559BA">
        <w:rPr>
          <w:rFonts w:hint="eastAsia"/>
          <w:bCs/>
          <w:sz w:val="28"/>
          <w:u w:val="single"/>
        </w:rPr>
        <w:t xml:space="preserve"> </w:t>
      </w:r>
      <w:r w:rsidR="005107DA">
        <w:rPr>
          <w:rFonts w:hint="eastAsia"/>
          <w:bCs/>
          <w:sz w:val="28"/>
          <w:u w:val="single"/>
        </w:rPr>
        <w:t xml:space="preserve"> </w:t>
      </w:r>
      <w:r w:rsidR="008559BA">
        <w:rPr>
          <w:rFonts w:hint="eastAsia"/>
          <w:bCs/>
          <w:sz w:val="28"/>
          <w:u w:val="single"/>
        </w:rPr>
        <w:t>勘查</w:t>
      </w:r>
      <w:r w:rsidR="008D0701">
        <w:rPr>
          <w:rFonts w:hint="eastAsia"/>
          <w:bCs/>
          <w:sz w:val="28"/>
          <w:u w:val="single"/>
        </w:rPr>
        <w:t>10</w:t>
      </w:r>
      <w:r w:rsidR="008559BA">
        <w:rPr>
          <w:rFonts w:hint="eastAsia"/>
          <w:bCs/>
          <w:sz w:val="28"/>
          <w:u w:val="single"/>
        </w:rPr>
        <w:t>级</w:t>
      </w:r>
      <w:r w:rsidR="005107DA">
        <w:rPr>
          <w:rFonts w:hint="eastAsia"/>
          <w:bCs/>
          <w:sz w:val="28"/>
          <w:u w:val="single"/>
        </w:rPr>
        <w:t>等</w:t>
      </w:r>
      <w:r w:rsidR="005107DA">
        <w:rPr>
          <w:rFonts w:hint="eastAsia"/>
          <w:bCs/>
          <w:sz w:val="28"/>
          <w:u w:val="single"/>
        </w:rPr>
        <w:t xml:space="preserve"> </w:t>
      </w:r>
      <w:r w:rsidR="008559BA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002FC5">
        <w:rPr>
          <w:rFonts w:hint="eastAsia"/>
          <w:bCs/>
          <w:sz w:val="28"/>
          <w:u w:val="single"/>
        </w:rPr>
        <w:t xml:space="preserve">   </w:t>
      </w:r>
      <w:r w:rsidR="00432D70">
        <w:rPr>
          <w:rFonts w:hint="eastAsia"/>
          <w:bCs/>
          <w:sz w:val="28"/>
          <w:u w:val="single"/>
        </w:rPr>
        <w:t>38</w:t>
      </w:r>
      <w:r w:rsidR="005107DA">
        <w:rPr>
          <w:rFonts w:hint="eastAsia"/>
          <w:bCs/>
          <w:sz w:val="28"/>
          <w:u w:val="single"/>
        </w:rPr>
        <w:t xml:space="preserve">  </w:t>
      </w:r>
      <w:r w:rsidR="00002FC5">
        <w:rPr>
          <w:rFonts w:hint="eastAsia"/>
          <w:bCs/>
          <w:sz w:val="28"/>
          <w:u w:val="single"/>
        </w:rPr>
        <w:t xml:space="preserve">   </w:t>
      </w:r>
    </w:p>
    <w:p w:rsidR="004B5934" w:rsidRDefault="004B5934" w:rsidP="00D21880">
      <w:pPr>
        <w:spacing w:line="480" w:lineRule="auto"/>
        <w:ind w:firstLineChars="450" w:firstLine="126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002FC5" w:rsidRPr="00002FC5">
        <w:rPr>
          <w:rFonts w:hint="eastAsia"/>
          <w:bCs/>
          <w:sz w:val="28"/>
          <w:u w:val="single"/>
        </w:rPr>
        <w:t xml:space="preserve"> </w:t>
      </w:r>
      <w:r w:rsidR="00002FC5">
        <w:rPr>
          <w:rFonts w:hint="eastAsia"/>
          <w:bCs/>
          <w:sz w:val="28"/>
          <w:u w:val="single"/>
        </w:rPr>
        <w:t xml:space="preserve"> </w:t>
      </w:r>
      <w:r w:rsidR="002F7E14">
        <w:rPr>
          <w:rFonts w:hint="eastAsia"/>
          <w:bCs/>
          <w:sz w:val="28"/>
          <w:u w:val="single"/>
        </w:rPr>
        <w:t xml:space="preserve">   </w:t>
      </w:r>
      <w:r w:rsidR="00002FC5">
        <w:rPr>
          <w:rFonts w:hint="eastAsia"/>
          <w:bCs/>
          <w:sz w:val="28"/>
          <w:u w:val="single"/>
        </w:rPr>
        <w:t xml:space="preserve"> </w:t>
      </w:r>
      <w:r w:rsidR="002F7E14">
        <w:rPr>
          <w:rFonts w:hint="eastAsia"/>
          <w:bCs/>
          <w:sz w:val="28"/>
          <w:u w:val="single"/>
        </w:rPr>
        <w:t>张元中</w:t>
      </w:r>
      <w:r>
        <w:rPr>
          <w:rFonts w:hint="eastAsia"/>
          <w:bCs/>
          <w:sz w:val="28"/>
        </w:rPr>
        <w:t>＿＿职称</w:t>
      </w:r>
      <w:r w:rsidR="00002FC5">
        <w:rPr>
          <w:rFonts w:hint="eastAsia"/>
          <w:bCs/>
          <w:sz w:val="28"/>
          <w:u w:val="single"/>
        </w:rPr>
        <w:t xml:space="preserve"> </w:t>
      </w:r>
      <w:r w:rsidR="00D21880">
        <w:rPr>
          <w:rFonts w:hint="eastAsia"/>
          <w:bCs/>
          <w:sz w:val="28"/>
          <w:u w:val="single"/>
        </w:rPr>
        <w:t xml:space="preserve"> </w:t>
      </w:r>
      <w:r w:rsidR="00986188">
        <w:rPr>
          <w:rFonts w:hint="eastAsia"/>
          <w:bCs/>
          <w:sz w:val="28"/>
          <w:u w:val="single"/>
        </w:rPr>
        <w:t xml:space="preserve"> </w:t>
      </w:r>
      <w:r w:rsidR="002F7E14">
        <w:rPr>
          <w:rFonts w:hint="eastAsia"/>
          <w:bCs/>
          <w:sz w:val="28"/>
          <w:u w:val="single"/>
        </w:rPr>
        <w:t xml:space="preserve"> </w:t>
      </w:r>
      <w:r w:rsidR="00986188">
        <w:rPr>
          <w:rFonts w:hint="eastAsia"/>
          <w:bCs/>
          <w:sz w:val="28"/>
          <w:u w:val="single"/>
        </w:rPr>
        <w:t xml:space="preserve">  </w:t>
      </w:r>
      <w:r w:rsidR="00002FC5">
        <w:rPr>
          <w:rFonts w:hint="eastAsia"/>
          <w:bCs/>
          <w:sz w:val="28"/>
          <w:u w:val="single"/>
        </w:rPr>
        <w:t>副教授</w:t>
      </w:r>
      <w:r w:rsidR="00002FC5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4B5934" w:rsidRDefault="004B5934" w:rsidP="00D21880">
      <w:pPr>
        <w:spacing w:line="480" w:lineRule="auto"/>
        <w:ind w:firstLineChars="450" w:firstLine="126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 w:rsidR="00D21880">
        <w:rPr>
          <w:rFonts w:hint="eastAsia"/>
          <w:bCs/>
          <w:sz w:val="28"/>
          <w:u w:val="single"/>
        </w:rPr>
        <w:t xml:space="preserve"> </w:t>
      </w:r>
      <w:r w:rsidR="00986188">
        <w:rPr>
          <w:rFonts w:hint="eastAsia"/>
          <w:bCs/>
          <w:sz w:val="28"/>
          <w:u w:val="single"/>
        </w:rPr>
        <w:t>地球物理与信息工程学院测井系</w:t>
      </w:r>
      <w:r w:rsidR="00D21880">
        <w:rPr>
          <w:rFonts w:hint="eastAsia"/>
          <w:bCs/>
          <w:sz w:val="28"/>
          <w:u w:val="single"/>
        </w:rPr>
        <w:t xml:space="preserve"> </w:t>
      </w:r>
    </w:p>
    <w:p w:rsidR="004B5934" w:rsidRDefault="004B5934" w:rsidP="00D21880">
      <w:pPr>
        <w:spacing w:line="480" w:lineRule="auto"/>
        <w:ind w:firstLineChars="450" w:firstLine="126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4B5934" w:rsidRDefault="004B5934">
      <w:pPr>
        <w:rPr>
          <w:sz w:val="28"/>
        </w:rPr>
      </w:pPr>
      <w:r>
        <w:rPr>
          <w:rFonts w:hint="eastAsia"/>
          <w:sz w:val="28"/>
        </w:rPr>
        <w:t xml:space="preserve">　　　　教材名称：　　　　　　　　　作者：</w:t>
      </w:r>
    </w:p>
    <w:p w:rsidR="004B5934" w:rsidRDefault="004B5934">
      <w:pPr>
        <w:rPr>
          <w:sz w:val="28"/>
        </w:rPr>
      </w:pPr>
      <w:r>
        <w:rPr>
          <w:rFonts w:hint="eastAsia"/>
          <w:sz w:val="28"/>
        </w:rPr>
        <w:t xml:space="preserve">　　　　出版单位：　　　　　　　　　出版时间：</w:t>
      </w:r>
    </w:p>
    <w:p w:rsidR="004B5934" w:rsidRDefault="004B5934">
      <w:pPr>
        <w:jc w:val="center"/>
        <w:rPr>
          <w:sz w:val="28"/>
        </w:rPr>
      </w:pPr>
    </w:p>
    <w:p w:rsidR="004B5934" w:rsidRDefault="004B5934">
      <w:pPr>
        <w:jc w:val="center"/>
        <w:rPr>
          <w:sz w:val="28"/>
        </w:rPr>
      </w:pPr>
    </w:p>
    <w:p w:rsidR="004B5934" w:rsidRDefault="004B5934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4B5934" w:rsidRDefault="004B5934">
      <w:pPr>
        <w:rPr>
          <w:rFonts w:ascii="黑体" w:eastAsia="黑体"/>
          <w:sz w:val="24"/>
          <w:szCs w:val="24"/>
        </w:rPr>
      </w:pPr>
    </w:p>
    <w:p w:rsidR="004B5934" w:rsidRDefault="004B5934">
      <w:pPr>
        <w:rPr>
          <w:rFonts w:ascii="黑体" w:eastAsia="黑体"/>
          <w:sz w:val="24"/>
          <w:szCs w:val="24"/>
        </w:rPr>
      </w:pPr>
    </w:p>
    <w:p w:rsidR="004B5934" w:rsidRDefault="004B5934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4B5934" w:rsidRDefault="004B5934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4B5934" w:rsidRDefault="004B5934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4B5934" w:rsidRDefault="004B593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4B5934" w:rsidRDefault="004B5934">
      <w:pPr>
        <w:ind w:left="315" w:hangingChars="150" w:hanging="315"/>
        <w:sectPr w:rsidR="004B5934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468"/>
        <w:gridCol w:w="496"/>
        <w:gridCol w:w="4751"/>
        <w:gridCol w:w="900"/>
        <w:gridCol w:w="540"/>
        <w:gridCol w:w="360"/>
        <w:gridCol w:w="540"/>
        <w:gridCol w:w="1080"/>
      </w:tblGrid>
      <w:tr w:rsidR="00F316CD" w:rsidTr="007C0CA2">
        <w:trPr>
          <w:cantSplit/>
        </w:trPr>
        <w:tc>
          <w:tcPr>
            <w:tcW w:w="1477" w:type="dxa"/>
            <w:gridSpan w:val="3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751" w:type="dxa"/>
            <w:vMerge w:val="restart"/>
          </w:tcPr>
          <w:p w:rsidR="00F316CD" w:rsidRDefault="00F316CD" w:rsidP="007C0CA2">
            <w:pPr>
              <w:jc w:val="center"/>
              <w:rPr>
                <w:sz w:val="30"/>
              </w:rPr>
            </w:pPr>
          </w:p>
          <w:p w:rsidR="00F316CD" w:rsidRDefault="00F316CD" w:rsidP="007C0CA2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900" w:type="dxa"/>
            <w:vMerge w:val="restart"/>
          </w:tcPr>
          <w:p w:rsidR="00F316CD" w:rsidRDefault="00F316CD" w:rsidP="007C0CA2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F316CD" w:rsidRDefault="00F316CD" w:rsidP="007C0C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440" w:type="dxa"/>
            <w:gridSpan w:val="3"/>
          </w:tcPr>
          <w:p w:rsidR="00F316CD" w:rsidRDefault="00F316CD" w:rsidP="007C0CA2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F316CD" w:rsidRDefault="00F316CD" w:rsidP="007C0CA2">
            <w:pPr>
              <w:jc w:val="center"/>
            </w:pPr>
          </w:p>
        </w:tc>
        <w:tc>
          <w:tcPr>
            <w:tcW w:w="1080" w:type="dxa"/>
          </w:tcPr>
          <w:p w:rsidR="00F316CD" w:rsidRDefault="00F316CD" w:rsidP="007C0CA2"/>
          <w:p w:rsidR="00F316CD" w:rsidRDefault="00F316CD" w:rsidP="007C0CA2"/>
          <w:p w:rsidR="00F316CD" w:rsidRDefault="00F316CD" w:rsidP="007C0CA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F316CD" w:rsidTr="00C21441">
        <w:trPr>
          <w:cantSplit/>
          <w:trHeight w:val="622"/>
        </w:trPr>
        <w:tc>
          <w:tcPr>
            <w:tcW w:w="513" w:type="dxa"/>
          </w:tcPr>
          <w:p w:rsidR="00F316CD" w:rsidRDefault="00F316CD" w:rsidP="007C0CA2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68" w:type="dxa"/>
          </w:tcPr>
          <w:p w:rsidR="00F316CD" w:rsidRDefault="00F316CD" w:rsidP="007C0CA2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</w:tcPr>
          <w:p w:rsidR="00F316CD" w:rsidRDefault="00F316CD" w:rsidP="007C0CA2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751" w:type="dxa"/>
            <w:vMerge/>
          </w:tcPr>
          <w:p w:rsidR="00F316CD" w:rsidRDefault="00F316CD" w:rsidP="007C0CA2"/>
        </w:tc>
        <w:tc>
          <w:tcPr>
            <w:tcW w:w="900" w:type="dxa"/>
            <w:vMerge/>
          </w:tcPr>
          <w:p w:rsidR="00F316CD" w:rsidRDefault="00F316CD" w:rsidP="007C0CA2"/>
        </w:tc>
        <w:tc>
          <w:tcPr>
            <w:tcW w:w="540" w:type="dxa"/>
          </w:tcPr>
          <w:p w:rsidR="00F316CD" w:rsidRDefault="00F316CD" w:rsidP="007C0CA2">
            <w:r>
              <w:rPr>
                <w:rFonts w:hint="eastAsia"/>
              </w:rPr>
              <w:t>讲课</w:t>
            </w:r>
          </w:p>
        </w:tc>
        <w:tc>
          <w:tcPr>
            <w:tcW w:w="360" w:type="dxa"/>
          </w:tcPr>
          <w:p w:rsidR="00F316CD" w:rsidRDefault="00F316CD" w:rsidP="007C0CA2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F316CD" w:rsidRDefault="00F316CD" w:rsidP="007C0CA2">
            <w:r>
              <w:rPr>
                <w:rFonts w:hint="eastAsia"/>
              </w:rPr>
              <w:t>习题</w:t>
            </w:r>
          </w:p>
        </w:tc>
        <w:tc>
          <w:tcPr>
            <w:tcW w:w="1080" w:type="dxa"/>
          </w:tcPr>
          <w:p w:rsidR="00F316CD" w:rsidRDefault="00F316CD" w:rsidP="007C0CA2"/>
        </w:tc>
      </w:tr>
      <w:tr w:rsidR="00F316CD" w:rsidTr="007C0CA2">
        <w:trPr>
          <w:trHeight w:val="914"/>
        </w:trPr>
        <w:tc>
          <w:tcPr>
            <w:tcW w:w="513" w:type="dxa"/>
            <w:vMerge w:val="restart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  <w:p w:rsidR="00F316CD" w:rsidRDefault="00F316CD" w:rsidP="007C0CA2">
            <w:pPr>
              <w:spacing w:line="240" w:lineRule="atLeast"/>
              <w:jc w:val="center"/>
            </w:pPr>
          </w:p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F316CD" w:rsidRDefault="00F316CD" w:rsidP="007C0CA2">
            <w:pPr>
              <w:spacing w:line="240" w:lineRule="atLeast"/>
              <w:jc w:val="center"/>
            </w:pPr>
          </w:p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51" w:type="dxa"/>
            <w:vAlign w:val="center"/>
          </w:tcPr>
          <w:p w:rsidR="00F316CD" w:rsidRDefault="00F316CD" w:rsidP="00F316CD">
            <w:pPr>
              <w:spacing w:line="24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第1讲</w:t>
            </w:r>
            <w:r w:rsidR="00CD1DB5">
              <w:rPr>
                <w:rFonts w:ascii="宋体" w:hAnsi="宋体" w:hint="eastAsia"/>
              </w:rPr>
              <w:t xml:space="preserve"> 测井新方法</w:t>
            </w:r>
            <w:r>
              <w:rPr>
                <w:rFonts w:ascii="宋体" w:hAnsi="宋体" w:hint="eastAsia"/>
              </w:rPr>
              <w:t>概论</w:t>
            </w:r>
          </w:p>
          <w:p w:rsidR="00F316CD" w:rsidRDefault="00CD1DB5" w:rsidP="00F316CD">
            <w:pPr>
              <w:spacing w:line="240" w:lineRule="atLeast"/>
            </w:pPr>
            <w:r w:rsidRPr="00CD1DB5">
              <w:rPr>
                <w:rFonts w:hint="eastAsia"/>
              </w:rPr>
              <w:t>测井的概念、作用和分类</w:t>
            </w:r>
            <w:r>
              <w:rPr>
                <w:rFonts w:hint="eastAsia"/>
              </w:rPr>
              <w:t>；</w:t>
            </w:r>
            <w:r w:rsidRPr="00CD1DB5">
              <w:rPr>
                <w:rFonts w:hint="eastAsia"/>
              </w:rPr>
              <w:t>测井发展历程</w:t>
            </w:r>
            <w:r>
              <w:rPr>
                <w:rFonts w:hint="eastAsia"/>
              </w:rPr>
              <w:t>；</w:t>
            </w:r>
            <w:r w:rsidRPr="00CD1DB5">
              <w:rPr>
                <w:rFonts w:hint="eastAsia"/>
              </w:rPr>
              <w:t>中国测井发展历程</w:t>
            </w:r>
            <w:r>
              <w:rPr>
                <w:rFonts w:hint="eastAsia"/>
              </w:rPr>
              <w:t>；</w:t>
            </w:r>
            <w:r w:rsidRPr="00CD1DB5">
              <w:rPr>
                <w:rFonts w:hint="eastAsia"/>
              </w:rPr>
              <w:t>成像测井概述</w:t>
            </w:r>
            <w:r>
              <w:rPr>
                <w:rFonts w:hint="eastAsia"/>
              </w:rPr>
              <w:t>；</w:t>
            </w:r>
            <w:r w:rsidRPr="00CD1DB5">
              <w:rPr>
                <w:rFonts w:hint="eastAsia"/>
              </w:rPr>
              <w:t>课程介绍</w:t>
            </w:r>
            <w:r>
              <w:rPr>
                <w:rFonts w:hint="eastAsia"/>
              </w:rPr>
              <w:t>；</w:t>
            </w:r>
            <w:r w:rsidRPr="00CD1DB5">
              <w:rPr>
                <w:rFonts w:hint="eastAsia"/>
              </w:rPr>
              <w:t>参考书</w:t>
            </w:r>
          </w:p>
        </w:tc>
        <w:tc>
          <w:tcPr>
            <w:tcW w:w="900" w:type="dxa"/>
            <w:vMerge w:val="restart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</w:tr>
      <w:tr w:rsidR="00F316CD" w:rsidTr="00CD1DB5">
        <w:trPr>
          <w:trHeight w:val="940"/>
        </w:trPr>
        <w:tc>
          <w:tcPr>
            <w:tcW w:w="513" w:type="dxa"/>
            <w:vMerge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1" w:type="dxa"/>
            <w:vAlign w:val="center"/>
          </w:tcPr>
          <w:p w:rsidR="00F316CD" w:rsidRDefault="00F316CD" w:rsidP="00F316CD">
            <w:pPr>
              <w:spacing w:line="24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第2讲</w:t>
            </w:r>
            <w:r w:rsidR="00CD1DB5"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井周声波扫描成像</w:t>
            </w:r>
            <w:r w:rsidR="00986188">
              <w:rPr>
                <w:rFonts w:ascii="宋体" w:hAnsi="宋体" w:hint="eastAsia"/>
              </w:rPr>
              <w:t>测井</w:t>
            </w:r>
          </w:p>
          <w:p w:rsidR="00F316CD" w:rsidRPr="001407B1" w:rsidRDefault="00CD1DB5" w:rsidP="00F316CD">
            <w:pPr>
              <w:spacing w:line="240" w:lineRule="atLeast"/>
            </w:pPr>
            <w:r w:rsidRPr="00CD1DB5">
              <w:rPr>
                <w:rFonts w:hint="eastAsia"/>
              </w:rPr>
              <w:t>声成像测井发展历程</w:t>
            </w:r>
            <w:r>
              <w:rPr>
                <w:rFonts w:hint="eastAsia"/>
              </w:rPr>
              <w:t>；</w:t>
            </w:r>
            <w:r w:rsidRPr="00CD1DB5">
              <w:rPr>
                <w:rFonts w:hint="eastAsia"/>
              </w:rPr>
              <w:t>物理基础与方法原理</w:t>
            </w:r>
            <w:r>
              <w:rPr>
                <w:rFonts w:hint="eastAsia"/>
              </w:rPr>
              <w:t>；</w:t>
            </w:r>
            <w:r w:rsidRPr="00CD1DB5">
              <w:t>CAST-V</w:t>
            </w:r>
            <w:r w:rsidRPr="00CD1DB5">
              <w:rPr>
                <w:rFonts w:hint="eastAsia"/>
              </w:rPr>
              <w:t>的测量原理</w:t>
            </w:r>
            <w:r>
              <w:rPr>
                <w:rFonts w:hint="eastAsia"/>
              </w:rPr>
              <w:t>；</w:t>
            </w:r>
            <w:r w:rsidRPr="00CD1DB5">
              <w:rPr>
                <w:rFonts w:hint="eastAsia"/>
              </w:rPr>
              <w:t>仪器结构</w:t>
            </w:r>
            <w:r>
              <w:rPr>
                <w:rFonts w:hint="eastAsia"/>
              </w:rPr>
              <w:t>；</w:t>
            </w:r>
            <w:r w:rsidRPr="00CD1DB5">
              <w:rPr>
                <w:rFonts w:hint="eastAsia"/>
              </w:rPr>
              <w:t>采集信息及用途</w:t>
            </w:r>
          </w:p>
        </w:tc>
        <w:tc>
          <w:tcPr>
            <w:tcW w:w="900" w:type="dxa"/>
            <w:vMerge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</w:tr>
      <w:tr w:rsidR="00F316CD" w:rsidTr="007C0CA2">
        <w:trPr>
          <w:trHeight w:val="701"/>
        </w:trPr>
        <w:tc>
          <w:tcPr>
            <w:tcW w:w="513" w:type="dxa"/>
            <w:vMerge w:val="restart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  <w:p w:rsidR="00F316CD" w:rsidRDefault="00F316CD" w:rsidP="007C0CA2">
            <w:pPr>
              <w:spacing w:line="240" w:lineRule="atLeast"/>
              <w:jc w:val="center"/>
            </w:pPr>
          </w:p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 w:rsidR="00F316CD" w:rsidRDefault="00F316CD" w:rsidP="007C0CA2">
            <w:pPr>
              <w:spacing w:line="240" w:lineRule="atLeast"/>
              <w:jc w:val="center"/>
            </w:pPr>
          </w:p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51" w:type="dxa"/>
            <w:vAlign w:val="center"/>
          </w:tcPr>
          <w:p w:rsidR="00F316CD" w:rsidRDefault="00F316CD" w:rsidP="00F316CD">
            <w:pPr>
              <w:spacing w:line="24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第3</w:t>
            </w:r>
            <w:r w:rsidR="00701FE1">
              <w:rPr>
                <w:rFonts w:ascii="宋体" w:hAnsi="宋体" w:hint="eastAsia"/>
              </w:rPr>
              <w:t>讲</w:t>
            </w:r>
            <w:r w:rsidR="00CD1DB5">
              <w:rPr>
                <w:rFonts w:ascii="宋体" w:hAnsi="宋体" w:hint="eastAsia"/>
              </w:rPr>
              <w:t xml:space="preserve"> </w:t>
            </w:r>
            <w:r w:rsidR="00701FE1">
              <w:rPr>
                <w:rFonts w:ascii="宋体" w:hAnsi="宋体" w:hint="eastAsia"/>
              </w:rPr>
              <w:t>微电阻率</w:t>
            </w:r>
            <w:r>
              <w:rPr>
                <w:rFonts w:ascii="宋体" w:hAnsi="宋体" w:hint="eastAsia"/>
              </w:rPr>
              <w:t>成像测井</w:t>
            </w:r>
          </w:p>
          <w:p w:rsidR="008C7657" w:rsidRPr="008C7657" w:rsidRDefault="008C7657" w:rsidP="008C7657">
            <w:pPr>
              <w:spacing w:line="240" w:lineRule="atLeast"/>
            </w:pPr>
            <w:r w:rsidRPr="008C7657">
              <w:rPr>
                <w:rFonts w:hint="eastAsia"/>
              </w:rPr>
              <w:t>电成像测井的发展历程</w:t>
            </w:r>
            <w:r>
              <w:rPr>
                <w:rFonts w:hint="eastAsia"/>
              </w:rPr>
              <w:t>；</w:t>
            </w:r>
            <w:r w:rsidRPr="008C7657">
              <w:t>EMI</w:t>
            </w:r>
            <w:r w:rsidRPr="008C7657">
              <w:rPr>
                <w:rFonts w:hint="eastAsia"/>
              </w:rPr>
              <w:t>测量原理</w:t>
            </w:r>
            <w:r>
              <w:rPr>
                <w:rFonts w:hint="eastAsia"/>
              </w:rPr>
              <w:t>；</w:t>
            </w:r>
            <w:r w:rsidRPr="008C7657">
              <w:rPr>
                <w:rFonts w:hint="eastAsia"/>
              </w:rPr>
              <w:t>仪器结构</w:t>
            </w:r>
            <w:r>
              <w:rPr>
                <w:rFonts w:hint="eastAsia"/>
              </w:rPr>
              <w:t>；</w:t>
            </w:r>
          </w:p>
          <w:p w:rsidR="00F316CD" w:rsidRPr="001564B3" w:rsidRDefault="008C7657" w:rsidP="00F316CD">
            <w:pPr>
              <w:spacing w:line="240" w:lineRule="atLeast"/>
            </w:pPr>
            <w:r w:rsidRPr="008C7657">
              <w:rPr>
                <w:rFonts w:hint="eastAsia"/>
              </w:rPr>
              <w:t>采集的信息及用途</w:t>
            </w:r>
          </w:p>
        </w:tc>
        <w:tc>
          <w:tcPr>
            <w:tcW w:w="900" w:type="dxa"/>
            <w:vMerge w:val="restart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</w:tr>
      <w:tr w:rsidR="00F316CD" w:rsidTr="007C0CA2">
        <w:trPr>
          <w:trHeight w:val="980"/>
        </w:trPr>
        <w:tc>
          <w:tcPr>
            <w:tcW w:w="513" w:type="dxa"/>
            <w:vMerge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1" w:type="dxa"/>
            <w:vAlign w:val="center"/>
          </w:tcPr>
          <w:p w:rsidR="00F316CD" w:rsidRDefault="00F316CD" w:rsidP="00F316CD">
            <w:pPr>
              <w:spacing w:line="24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第4讲</w:t>
            </w:r>
            <w:r w:rsidR="00CD1DB5">
              <w:rPr>
                <w:rFonts w:ascii="宋体" w:hAnsi="宋体" w:hint="eastAsia"/>
              </w:rPr>
              <w:t xml:space="preserve"> </w:t>
            </w:r>
            <w:r w:rsidR="00701FE1">
              <w:rPr>
                <w:rFonts w:ascii="宋体" w:hAnsi="宋体" w:hint="eastAsia"/>
              </w:rPr>
              <w:t>成像测井的应用基础</w:t>
            </w:r>
          </w:p>
          <w:p w:rsidR="00F316CD" w:rsidRPr="008C7657" w:rsidRDefault="008C7657" w:rsidP="00F316CD">
            <w:pPr>
              <w:spacing w:line="240" w:lineRule="atLeast"/>
            </w:pPr>
            <w:r w:rsidRPr="008C7657">
              <w:rPr>
                <w:rFonts w:hint="eastAsia"/>
              </w:rPr>
              <w:t>地层倾角基础</w:t>
            </w:r>
            <w:r>
              <w:rPr>
                <w:rFonts w:hint="eastAsia"/>
              </w:rPr>
              <w:t>；</w:t>
            </w:r>
            <w:r w:rsidRPr="008C7657">
              <w:t>EMI</w:t>
            </w:r>
            <w:r w:rsidRPr="008C7657">
              <w:rPr>
                <w:rFonts w:hint="eastAsia"/>
              </w:rPr>
              <w:t>图像处理与解释</w:t>
            </w:r>
            <w:r>
              <w:rPr>
                <w:rFonts w:hint="eastAsia"/>
              </w:rPr>
              <w:t>；</w:t>
            </w:r>
            <w:r w:rsidRPr="008C7657">
              <w:t>EMI</w:t>
            </w:r>
            <w:r w:rsidRPr="008C7657">
              <w:rPr>
                <w:rFonts w:hint="eastAsia"/>
              </w:rPr>
              <w:t>典型应用实例</w:t>
            </w:r>
            <w:r>
              <w:rPr>
                <w:rFonts w:hint="eastAsia"/>
              </w:rPr>
              <w:t>；</w:t>
            </w:r>
            <w:r w:rsidRPr="008C7657">
              <w:t>CAST-V</w:t>
            </w:r>
            <w:r w:rsidRPr="008C7657">
              <w:rPr>
                <w:rFonts w:hint="eastAsia"/>
              </w:rPr>
              <w:t>典型应用实例</w:t>
            </w:r>
          </w:p>
        </w:tc>
        <w:tc>
          <w:tcPr>
            <w:tcW w:w="900" w:type="dxa"/>
            <w:vMerge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</w:tr>
      <w:tr w:rsidR="00F316CD" w:rsidTr="007C0CA2">
        <w:trPr>
          <w:trHeight w:val="908"/>
        </w:trPr>
        <w:tc>
          <w:tcPr>
            <w:tcW w:w="513" w:type="dxa"/>
            <w:vMerge w:val="restart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  <w:p w:rsidR="00F316CD" w:rsidRDefault="00F316CD" w:rsidP="007C0CA2">
            <w:pPr>
              <w:spacing w:line="240" w:lineRule="atLeast"/>
              <w:jc w:val="center"/>
            </w:pPr>
          </w:p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F316CD" w:rsidRDefault="00F316CD" w:rsidP="007C0CA2">
            <w:pPr>
              <w:spacing w:line="240" w:lineRule="atLeast"/>
              <w:jc w:val="center"/>
            </w:pPr>
          </w:p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51" w:type="dxa"/>
            <w:vAlign w:val="center"/>
          </w:tcPr>
          <w:p w:rsidR="00F82E62" w:rsidRDefault="00F82E62" w:rsidP="00F82E62">
            <w:pPr>
              <w:spacing w:line="24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第4讲 成像测井的应用基础</w:t>
            </w:r>
          </w:p>
          <w:p w:rsidR="00F316CD" w:rsidRPr="00DC1D7E" w:rsidRDefault="00F82E62" w:rsidP="00F82E62">
            <w:pPr>
              <w:spacing w:line="240" w:lineRule="atLeast"/>
            </w:pPr>
            <w:r w:rsidRPr="008C7657">
              <w:rPr>
                <w:rFonts w:hint="eastAsia"/>
              </w:rPr>
              <w:t>地层倾角基础</w:t>
            </w:r>
            <w:r>
              <w:rPr>
                <w:rFonts w:hint="eastAsia"/>
              </w:rPr>
              <w:t>；</w:t>
            </w:r>
            <w:r w:rsidRPr="008C7657">
              <w:t>EMI</w:t>
            </w:r>
            <w:r w:rsidRPr="008C7657">
              <w:rPr>
                <w:rFonts w:hint="eastAsia"/>
              </w:rPr>
              <w:t>图像处理与解释</w:t>
            </w:r>
            <w:r>
              <w:rPr>
                <w:rFonts w:hint="eastAsia"/>
              </w:rPr>
              <w:t>；</w:t>
            </w:r>
            <w:r w:rsidRPr="008C7657">
              <w:t>EMI</w:t>
            </w:r>
            <w:r w:rsidRPr="008C7657">
              <w:rPr>
                <w:rFonts w:hint="eastAsia"/>
              </w:rPr>
              <w:t>典型应用实例</w:t>
            </w:r>
            <w:r>
              <w:rPr>
                <w:rFonts w:hint="eastAsia"/>
              </w:rPr>
              <w:t>；</w:t>
            </w:r>
            <w:r w:rsidRPr="008C7657">
              <w:t>CAST-V</w:t>
            </w:r>
            <w:r w:rsidRPr="008C7657">
              <w:rPr>
                <w:rFonts w:hint="eastAsia"/>
              </w:rPr>
              <w:t>典型应用实例</w:t>
            </w:r>
          </w:p>
        </w:tc>
        <w:tc>
          <w:tcPr>
            <w:tcW w:w="900" w:type="dxa"/>
            <w:vMerge w:val="restart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</w:tr>
      <w:tr w:rsidR="00F316CD" w:rsidTr="007C0CA2">
        <w:tc>
          <w:tcPr>
            <w:tcW w:w="513" w:type="dxa"/>
            <w:vMerge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1" w:type="dxa"/>
            <w:vAlign w:val="center"/>
          </w:tcPr>
          <w:p w:rsidR="00F82E62" w:rsidRDefault="00F82E62" w:rsidP="00F82E62">
            <w:pPr>
              <w:spacing w:line="24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第5讲 核磁共振成像测井（1）</w:t>
            </w:r>
          </w:p>
          <w:p w:rsidR="00F316CD" w:rsidRPr="00DC1D7E" w:rsidRDefault="00F82E62" w:rsidP="00F82E62">
            <w:pPr>
              <w:spacing w:line="240" w:lineRule="atLeast"/>
            </w:pPr>
            <w:r w:rsidRPr="00DC1D7E">
              <w:rPr>
                <w:rFonts w:hint="eastAsia"/>
              </w:rPr>
              <w:t>核磁共振测井的发展历程</w:t>
            </w:r>
            <w:r>
              <w:rPr>
                <w:rFonts w:hint="eastAsia"/>
              </w:rPr>
              <w:t>；</w:t>
            </w:r>
            <w:r w:rsidRPr="00DC1D7E">
              <w:t>NMR</w:t>
            </w:r>
            <w:r w:rsidRPr="00DC1D7E">
              <w:rPr>
                <w:rFonts w:hint="eastAsia"/>
              </w:rPr>
              <w:t>物理基础</w:t>
            </w:r>
            <w:r>
              <w:rPr>
                <w:rFonts w:hint="eastAsia"/>
              </w:rPr>
              <w:t>；</w:t>
            </w:r>
            <w:r w:rsidRPr="00DC1D7E">
              <w:rPr>
                <w:rFonts w:hint="eastAsia"/>
              </w:rPr>
              <w:t>自旋回波</w:t>
            </w:r>
          </w:p>
        </w:tc>
        <w:tc>
          <w:tcPr>
            <w:tcW w:w="900" w:type="dxa"/>
            <w:vMerge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</w:tr>
      <w:tr w:rsidR="00F316CD" w:rsidTr="007C0CA2">
        <w:tc>
          <w:tcPr>
            <w:tcW w:w="513" w:type="dxa"/>
            <w:vMerge w:val="restart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  <w:p w:rsidR="00F316CD" w:rsidRDefault="00F316CD" w:rsidP="007C0CA2">
            <w:pPr>
              <w:spacing w:line="240" w:lineRule="atLeast"/>
              <w:jc w:val="center"/>
            </w:pPr>
          </w:p>
          <w:p w:rsidR="00F316CD" w:rsidRDefault="005107DA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  <w:p w:rsidR="00F316CD" w:rsidRDefault="00F316CD" w:rsidP="007C0CA2">
            <w:pPr>
              <w:spacing w:line="240" w:lineRule="atLeast"/>
              <w:jc w:val="center"/>
            </w:pPr>
          </w:p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51" w:type="dxa"/>
            <w:vAlign w:val="center"/>
          </w:tcPr>
          <w:p w:rsidR="00F82E62" w:rsidRDefault="00F82E62" w:rsidP="00F82E62">
            <w:pPr>
              <w:spacing w:line="24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第6讲 核磁共振成像测井（2）</w:t>
            </w:r>
          </w:p>
          <w:p w:rsidR="00F316CD" w:rsidRDefault="00F82E62" w:rsidP="00F82E62">
            <w:pPr>
              <w:spacing w:line="240" w:lineRule="atLeast"/>
            </w:pPr>
            <w:r w:rsidRPr="00DC1D7E">
              <w:t>CPMG</w:t>
            </w:r>
            <w:r w:rsidRPr="00DC1D7E">
              <w:rPr>
                <w:rFonts w:hint="eastAsia"/>
              </w:rPr>
              <w:t>脉冲序列</w:t>
            </w:r>
            <w:r>
              <w:rPr>
                <w:rFonts w:hint="eastAsia"/>
              </w:rPr>
              <w:t>；</w:t>
            </w:r>
            <w:r w:rsidRPr="00DC1D7E">
              <w:rPr>
                <w:rFonts w:hint="eastAsia"/>
              </w:rPr>
              <w:t>孔隙流体的弛豫机制</w:t>
            </w:r>
            <w:r>
              <w:rPr>
                <w:rFonts w:hint="eastAsia"/>
              </w:rPr>
              <w:t>；</w:t>
            </w:r>
            <w:r w:rsidRPr="00DC1D7E">
              <w:rPr>
                <w:rFonts w:hint="eastAsia"/>
              </w:rPr>
              <w:t>岩石弛豫机理</w:t>
            </w:r>
            <w:r>
              <w:rPr>
                <w:rFonts w:hint="eastAsia"/>
              </w:rPr>
              <w:t>；</w:t>
            </w:r>
            <w:r w:rsidRPr="00DC1D7E">
              <w:rPr>
                <w:rFonts w:hint="eastAsia"/>
              </w:rPr>
              <w:t>影响岩石</w:t>
            </w:r>
            <w:r w:rsidRPr="00DC1D7E">
              <w:t>T2</w:t>
            </w:r>
            <w:r w:rsidRPr="00DC1D7E">
              <w:rPr>
                <w:rFonts w:hint="eastAsia"/>
              </w:rPr>
              <w:t>谱的因素</w:t>
            </w:r>
          </w:p>
        </w:tc>
        <w:tc>
          <w:tcPr>
            <w:tcW w:w="900" w:type="dxa"/>
            <w:vMerge w:val="restart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</w:tr>
      <w:tr w:rsidR="00F316CD" w:rsidTr="00C21441">
        <w:trPr>
          <w:trHeight w:val="623"/>
        </w:trPr>
        <w:tc>
          <w:tcPr>
            <w:tcW w:w="513" w:type="dxa"/>
            <w:vMerge/>
          </w:tcPr>
          <w:p w:rsidR="00F316CD" w:rsidRDefault="00F316CD" w:rsidP="007C0CA2">
            <w:pPr>
              <w:spacing w:line="240" w:lineRule="atLeast"/>
            </w:pPr>
          </w:p>
        </w:tc>
        <w:tc>
          <w:tcPr>
            <w:tcW w:w="468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1" w:type="dxa"/>
            <w:vAlign w:val="center"/>
          </w:tcPr>
          <w:p w:rsidR="00F82E62" w:rsidRDefault="00F82E62" w:rsidP="00F82E62">
            <w:pPr>
              <w:spacing w:line="24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第7讲 核磁共振成像测井（3）</w:t>
            </w:r>
          </w:p>
          <w:p w:rsidR="00F316CD" w:rsidRPr="00DC1D7E" w:rsidRDefault="00F82E62" w:rsidP="00F82E62">
            <w:pPr>
              <w:spacing w:line="240" w:lineRule="atLeast"/>
            </w:pPr>
            <w:r w:rsidRPr="00DC1D7E">
              <w:t>MRIL</w:t>
            </w:r>
            <w:r w:rsidRPr="00DC1D7E">
              <w:rPr>
                <w:rFonts w:hint="eastAsia"/>
              </w:rPr>
              <w:t>仪器原理</w:t>
            </w:r>
            <w:r>
              <w:rPr>
                <w:rFonts w:hint="eastAsia"/>
              </w:rPr>
              <w:t>；</w:t>
            </w:r>
            <w:r w:rsidRPr="00DC1D7E">
              <w:t>MRIL</w:t>
            </w:r>
            <w:r w:rsidRPr="00DC1D7E">
              <w:rPr>
                <w:rFonts w:hint="eastAsia"/>
              </w:rPr>
              <w:t>仪器结构</w:t>
            </w:r>
          </w:p>
        </w:tc>
        <w:tc>
          <w:tcPr>
            <w:tcW w:w="900" w:type="dxa"/>
            <w:vMerge/>
          </w:tcPr>
          <w:p w:rsidR="00F316CD" w:rsidRDefault="00F316CD" w:rsidP="007C0CA2">
            <w:pPr>
              <w:spacing w:line="240" w:lineRule="atLeast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</w:tr>
      <w:tr w:rsidR="00F316CD" w:rsidTr="00C21441">
        <w:trPr>
          <w:trHeight w:val="561"/>
        </w:trPr>
        <w:tc>
          <w:tcPr>
            <w:tcW w:w="513" w:type="dxa"/>
            <w:vMerge w:val="restart"/>
            <w:vAlign w:val="center"/>
          </w:tcPr>
          <w:p w:rsidR="00F316CD" w:rsidRDefault="00DC1D7E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68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51" w:type="dxa"/>
            <w:vAlign w:val="center"/>
          </w:tcPr>
          <w:p w:rsidR="005107DA" w:rsidRDefault="005107DA" w:rsidP="005107DA">
            <w:pPr>
              <w:spacing w:line="24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第8讲 核磁共振成像测井（4）</w:t>
            </w:r>
          </w:p>
          <w:p w:rsidR="00F316CD" w:rsidRPr="005B1102" w:rsidRDefault="005107DA" w:rsidP="005107DA">
            <w:pPr>
              <w:spacing w:line="240" w:lineRule="atLeast"/>
            </w:pPr>
            <w:r w:rsidRPr="00DC1D7E">
              <w:rPr>
                <w:rFonts w:hint="eastAsia"/>
              </w:rPr>
              <w:t>采集的信息及用途</w:t>
            </w:r>
            <w:r>
              <w:rPr>
                <w:rFonts w:hint="eastAsia"/>
              </w:rPr>
              <w:t>；</w:t>
            </w:r>
            <w:r w:rsidRPr="00DC1D7E">
              <w:rPr>
                <w:rFonts w:hint="eastAsia"/>
              </w:rPr>
              <w:t>典型应用实例</w:t>
            </w:r>
          </w:p>
        </w:tc>
        <w:tc>
          <w:tcPr>
            <w:tcW w:w="900" w:type="dxa"/>
            <w:vMerge w:val="restart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</w:tr>
      <w:tr w:rsidR="00F316CD" w:rsidTr="00C21441">
        <w:trPr>
          <w:trHeight w:val="781"/>
        </w:trPr>
        <w:tc>
          <w:tcPr>
            <w:tcW w:w="513" w:type="dxa"/>
            <w:vMerge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1" w:type="dxa"/>
            <w:vAlign w:val="center"/>
          </w:tcPr>
          <w:p w:rsidR="005107DA" w:rsidRDefault="005107DA" w:rsidP="005107DA">
            <w:pPr>
              <w:spacing w:line="24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第8讲 核磁共振成像测井（4）</w:t>
            </w:r>
          </w:p>
          <w:p w:rsidR="00F316CD" w:rsidRPr="006A6BFC" w:rsidRDefault="005107DA" w:rsidP="005107DA">
            <w:pPr>
              <w:spacing w:line="240" w:lineRule="atLeast"/>
            </w:pPr>
            <w:r w:rsidRPr="00DC1D7E">
              <w:rPr>
                <w:rFonts w:hint="eastAsia"/>
              </w:rPr>
              <w:t>采集的信息及用途</w:t>
            </w:r>
            <w:r>
              <w:rPr>
                <w:rFonts w:hint="eastAsia"/>
              </w:rPr>
              <w:t>；</w:t>
            </w:r>
            <w:r w:rsidRPr="00DC1D7E">
              <w:rPr>
                <w:rFonts w:hint="eastAsia"/>
              </w:rPr>
              <w:t>典型应用实例</w:t>
            </w:r>
          </w:p>
        </w:tc>
        <w:tc>
          <w:tcPr>
            <w:tcW w:w="900" w:type="dxa"/>
            <w:vMerge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</w:tr>
      <w:tr w:rsidR="00F316CD" w:rsidTr="00C21441">
        <w:trPr>
          <w:trHeight w:val="720"/>
        </w:trPr>
        <w:tc>
          <w:tcPr>
            <w:tcW w:w="513" w:type="dxa"/>
            <w:vMerge w:val="restart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68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51" w:type="dxa"/>
            <w:vAlign w:val="center"/>
          </w:tcPr>
          <w:p w:rsidR="005107DA" w:rsidRDefault="005107DA" w:rsidP="005107DA">
            <w:pPr>
              <w:spacing w:line="24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第9讲 正交偶极子声波测井（1）</w:t>
            </w:r>
          </w:p>
          <w:p w:rsidR="00F316CD" w:rsidRDefault="005107DA" w:rsidP="005107DA">
            <w:pPr>
              <w:spacing w:line="240" w:lineRule="atLeast"/>
            </w:pPr>
            <w:r w:rsidRPr="006A6BFC">
              <w:rPr>
                <w:rFonts w:hint="eastAsia"/>
              </w:rPr>
              <w:t>声波测井发展历程；物理基础及方法原理</w:t>
            </w:r>
          </w:p>
        </w:tc>
        <w:tc>
          <w:tcPr>
            <w:tcW w:w="900" w:type="dxa"/>
            <w:vMerge w:val="restart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</w:tr>
      <w:tr w:rsidR="00F316CD" w:rsidTr="00C21441">
        <w:trPr>
          <w:trHeight w:val="831"/>
        </w:trPr>
        <w:tc>
          <w:tcPr>
            <w:tcW w:w="513" w:type="dxa"/>
            <w:vMerge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1" w:type="dxa"/>
            <w:vAlign w:val="center"/>
          </w:tcPr>
          <w:p w:rsidR="005107DA" w:rsidRDefault="005107DA" w:rsidP="005107DA">
            <w:pPr>
              <w:spacing w:line="24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第10讲 正交偶极子声波测井（2）</w:t>
            </w:r>
          </w:p>
          <w:p w:rsidR="00F316CD" w:rsidRDefault="005107DA" w:rsidP="005107DA">
            <w:pPr>
              <w:spacing w:line="240" w:lineRule="atLeast"/>
            </w:pPr>
            <w:proofErr w:type="spellStart"/>
            <w:r w:rsidRPr="006A6BFC">
              <w:t>Wavesonic</w:t>
            </w:r>
            <w:proofErr w:type="spellEnd"/>
            <w:r>
              <w:rPr>
                <w:rFonts w:hint="eastAsia"/>
              </w:rPr>
              <w:t>测量原理；</w:t>
            </w:r>
            <w:proofErr w:type="spellStart"/>
            <w:r>
              <w:rPr>
                <w:rFonts w:hint="eastAsia"/>
              </w:rPr>
              <w:t>Wavesonic</w:t>
            </w:r>
            <w:proofErr w:type="spellEnd"/>
            <w:r w:rsidRPr="006A6BFC">
              <w:rPr>
                <w:rFonts w:hint="eastAsia"/>
              </w:rPr>
              <w:t>仪器结构</w:t>
            </w:r>
            <w:r>
              <w:rPr>
                <w:rFonts w:hint="eastAsia"/>
              </w:rPr>
              <w:t>；</w:t>
            </w:r>
            <w:r w:rsidRPr="006A6BFC">
              <w:rPr>
                <w:rFonts w:hint="eastAsia"/>
              </w:rPr>
              <w:t>采集的信息及用途</w:t>
            </w:r>
            <w:r>
              <w:rPr>
                <w:rFonts w:hint="eastAsia"/>
              </w:rPr>
              <w:t>；</w:t>
            </w:r>
            <w:r w:rsidRPr="006A6BFC">
              <w:rPr>
                <w:rFonts w:hint="eastAsia"/>
              </w:rPr>
              <w:t>岩石的机械特性</w:t>
            </w:r>
            <w:r>
              <w:rPr>
                <w:rFonts w:hint="eastAsia"/>
              </w:rPr>
              <w:t>；</w:t>
            </w:r>
            <w:r w:rsidRPr="006A6BFC">
              <w:rPr>
                <w:rFonts w:hint="eastAsia"/>
              </w:rPr>
              <w:t>典型应用案例</w:t>
            </w:r>
          </w:p>
        </w:tc>
        <w:tc>
          <w:tcPr>
            <w:tcW w:w="900" w:type="dxa"/>
            <w:vMerge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</w:tr>
      <w:tr w:rsidR="00F316CD" w:rsidTr="00C21441">
        <w:trPr>
          <w:trHeight w:val="770"/>
        </w:trPr>
        <w:tc>
          <w:tcPr>
            <w:tcW w:w="513" w:type="dxa"/>
            <w:vMerge w:val="restart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68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51" w:type="dxa"/>
            <w:vAlign w:val="center"/>
          </w:tcPr>
          <w:p w:rsidR="005107DA" w:rsidRDefault="005107DA" w:rsidP="005107DA">
            <w:pPr>
              <w:spacing w:line="24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第11讲 阵列感应测井</w:t>
            </w:r>
          </w:p>
          <w:p w:rsidR="00F316CD" w:rsidRPr="00C836C0" w:rsidRDefault="005107DA" w:rsidP="005107DA">
            <w:pPr>
              <w:spacing w:line="240" w:lineRule="atLeast"/>
            </w:pPr>
            <w:r w:rsidRPr="00886176">
              <w:rPr>
                <w:rFonts w:hint="eastAsia"/>
              </w:rPr>
              <w:t>感应测井发展历程</w:t>
            </w:r>
            <w:r>
              <w:rPr>
                <w:rFonts w:hint="eastAsia"/>
              </w:rPr>
              <w:t>；</w:t>
            </w:r>
            <w:r w:rsidRPr="00886176">
              <w:rPr>
                <w:rFonts w:hint="eastAsia"/>
              </w:rPr>
              <w:t>物理基础与方法原理</w:t>
            </w:r>
            <w:r>
              <w:rPr>
                <w:rFonts w:hint="eastAsia"/>
              </w:rPr>
              <w:t>；</w:t>
            </w:r>
            <w:r w:rsidRPr="00886176">
              <w:t>HRAI</w:t>
            </w:r>
            <w:r w:rsidRPr="00886176">
              <w:rPr>
                <w:rFonts w:hint="eastAsia"/>
              </w:rPr>
              <w:t>仪器结构</w:t>
            </w:r>
            <w:r>
              <w:rPr>
                <w:rFonts w:hint="eastAsia"/>
              </w:rPr>
              <w:t>；</w:t>
            </w:r>
            <w:r w:rsidRPr="00886176">
              <w:rPr>
                <w:rFonts w:hint="eastAsia"/>
              </w:rPr>
              <w:t>采集的信息及用途</w:t>
            </w:r>
          </w:p>
        </w:tc>
        <w:tc>
          <w:tcPr>
            <w:tcW w:w="900" w:type="dxa"/>
            <w:vMerge w:val="restart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</w:tr>
      <w:tr w:rsidR="00F316CD" w:rsidTr="00C836C0">
        <w:trPr>
          <w:trHeight w:val="593"/>
        </w:trPr>
        <w:tc>
          <w:tcPr>
            <w:tcW w:w="513" w:type="dxa"/>
            <w:vMerge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F316CD" w:rsidRDefault="00787FE2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1" w:type="dxa"/>
            <w:vAlign w:val="center"/>
          </w:tcPr>
          <w:p w:rsidR="005107DA" w:rsidRDefault="005107DA" w:rsidP="005107DA">
            <w:pPr>
              <w:spacing w:line="24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第12讲 过套管电阻率测井</w:t>
            </w:r>
          </w:p>
          <w:p w:rsidR="00F316CD" w:rsidRDefault="005107DA" w:rsidP="005107DA">
            <w:pPr>
              <w:spacing w:line="240" w:lineRule="atLeast"/>
            </w:pPr>
            <w:r>
              <w:rPr>
                <w:rFonts w:hint="eastAsia"/>
              </w:rPr>
              <w:t>过套管电阻率</w:t>
            </w:r>
            <w:r w:rsidRPr="004B5934">
              <w:rPr>
                <w:rFonts w:hint="eastAsia"/>
              </w:rPr>
              <w:t>发展历程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CHFR</w:t>
            </w:r>
            <w:r>
              <w:rPr>
                <w:rFonts w:hint="eastAsia"/>
              </w:rPr>
              <w:t>原理、仪器与应用；</w:t>
            </w:r>
            <w:r>
              <w:rPr>
                <w:rFonts w:hint="eastAsia"/>
              </w:rPr>
              <w:t>EKOS</w:t>
            </w:r>
            <w:r>
              <w:rPr>
                <w:rFonts w:hint="eastAsia"/>
              </w:rPr>
              <w:t>原理，仪器与应用</w:t>
            </w:r>
          </w:p>
        </w:tc>
        <w:tc>
          <w:tcPr>
            <w:tcW w:w="900" w:type="dxa"/>
            <w:vMerge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F316CD" w:rsidRDefault="00F316CD" w:rsidP="007C0CA2">
            <w:pPr>
              <w:spacing w:line="240" w:lineRule="atLeast"/>
              <w:jc w:val="center"/>
            </w:pPr>
          </w:p>
        </w:tc>
      </w:tr>
      <w:tr w:rsidR="00986188" w:rsidTr="00C836C0">
        <w:trPr>
          <w:trHeight w:val="615"/>
        </w:trPr>
        <w:tc>
          <w:tcPr>
            <w:tcW w:w="513" w:type="dxa"/>
            <w:vMerge w:val="restart"/>
            <w:vAlign w:val="center"/>
          </w:tcPr>
          <w:p w:rsidR="00986188" w:rsidRDefault="00986188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68" w:type="dxa"/>
            <w:vAlign w:val="center"/>
          </w:tcPr>
          <w:p w:rsidR="00986188" w:rsidRDefault="00787FE2" w:rsidP="00986188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986188" w:rsidRPr="00C836C0" w:rsidRDefault="00986188" w:rsidP="00C836C0">
            <w:pPr>
              <w:spacing w:line="240" w:lineRule="atLeast"/>
              <w:rPr>
                <w:rFonts w:ascii="宋体" w:hAnsi="宋体"/>
              </w:rPr>
            </w:pPr>
            <w:r w:rsidRPr="00C836C0">
              <w:rPr>
                <w:rFonts w:ascii="宋体" w:hAnsi="宋体" w:hint="eastAsia"/>
              </w:rPr>
              <w:t>4</w:t>
            </w:r>
          </w:p>
        </w:tc>
        <w:tc>
          <w:tcPr>
            <w:tcW w:w="4751" w:type="dxa"/>
            <w:vAlign w:val="center"/>
          </w:tcPr>
          <w:p w:rsidR="005107DA" w:rsidRDefault="005107DA" w:rsidP="005107DA">
            <w:pPr>
              <w:spacing w:line="24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第13讲 脉冲中子能谱测井</w:t>
            </w:r>
          </w:p>
          <w:p w:rsidR="00986188" w:rsidRPr="00C836C0" w:rsidRDefault="005107DA" w:rsidP="005107DA">
            <w:pPr>
              <w:spacing w:line="240" w:lineRule="atLeast"/>
              <w:rPr>
                <w:rFonts w:ascii="宋体" w:hAnsi="宋体"/>
              </w:rPr>
            </w:pPr>
            <w:r w:rsidRPr="00C836C0">
              <w:rPr>
                <w:rFonts w:hint="eastAsia"/>
              </w:rPr>
              <w:t>中子测井物理基础</w:t>
            </w:r>
            <w:r>
              <w:rPr>
                <w:rFonts w:hint="eastAsia"/>
              </w:rPr>
              <w:t>；</w:t>
            </w:r>
            <w:r w:rsidRPr="00C836C0">
              <w:t>RMT</w:t>
            </w:r>
            <w:r w:rsidRPr="00C836C0">
              <w:rPr>
                <w:rFonts w:hint="eastAsia"/>
              </w:rPr>
              <w:t>原理、仪器与应用</w:t>
            </w:r>
            <w:r>
              <w:rPr>
                <w:rFonts w:hint="eastAsia"/>
              </w:rPr>
              <w:t>；</w:t>
            </w:r>
            <w:r w:rsidRPr="00C836C0">
              <w:t>ECS</w:t>
            </w:r>
            <w:r w:rsidRPr="00C836C0">
              <w:rPr>
                <w:rFonts w:hint="eastAsia"/>
              </w:rPr>
              <w:t>原理、仪器与</w:t>
            </w:r>
            <w:bookmarkStart w:id="0" w:name="_GoBack"/>
            <w:bookmarkEnd w:id="0"/>
            <w:r w:rsidRPr="00C836C0">
              <w:rPr>
                <w:rFonts w:hint="eastAsia"/>
              </w:rPr>
              <w:t>应用</w:t>
            </w:r>
          </w:p>
        </w:tc>
        <w:tc>
          <w:tcPr>
            <w:tcW w:w="900" w:type="dxa"/>
            <w:vMerge w:val="restart"/>
            <w:vAlign w:val="center"/>
          </w:tcPr>
          <w:p w:rsidR="00986188" w:rsidRDefault="00986188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986188" w:rsidRDefault="00986188" w:rsidP="007C0CA2">
            <w:pPr>
              <w:spacing w:line="240" w:lineRule="atLeast"/>
              <w:jc w:val="center"/>
            </w:pPr>
          </w:p>
        </w:tc>
        <w:tc>
          <w:tcPr>
            <w:tcW w:w="360" w:type="dxa"/>
            <w:vAlign w:val="center"/>
          </w:tcPr>
          <w:p w:rsidR="00986188" w:rsidRDefault="00986188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986188" w:rsidRDefault="00986188" w:rsidP="007C0CA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986188" w:rsidRDefault="00986188" w:rsidP="007C0CA2">
            <w:pPr>
              <w:spacing w:line="240" w:lineRule="atLeast"/>
              <w:jc w:val="center"/>
            </w:pPr>
          </w:p>
        </w:tc>
      </w:tr>
      <w:tr w:rsidR="00986188" w:rsidTr="00C21441">
        <w:trPr>
          <w:trHeight w:val="612"/>
        </w:trPr>
        <w:tc>
          <w:tcPr>
            <w:tcW w:w="513" w:type="dxa"/>
            <w:vMerge/>
            <w:vAlign w:val="center"/>
          </w:tcPr>
          <w:p w:rsidR="00986188" w:rsidRDefault="00986188" w:rsidP="007C0CA2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986188" w:rsidRDefault="00787FE2" w:rsidP="00986188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986188" w:rsidRDefault="00787FE2" w:rsidP="00986188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1" w:type="dxa"/>
            <w:vAlign w:val="center"/>
          </w:tcPr>
          <w:p w:rsidR="00986188" w:rsidRDefault="00986188" w:rsidP="007C0CA2">
            <w:pPr>
              <w:spacing w:line="240" w:lineRule="atLeast"/>
            </w:pPr>
            <w:r>
              <w:rPr>
                <w:rFonts w:hint="eastAsia"/>
              </w:rPr>
              <w:t>复习，考试。</w:t>
            </w:r>
          </w:p>
        </w:tc>
        <w:tc>
          <w:tcPr>
            <w:tcW w:w="900" w:type="dxa"/>
            <w:vMerge/>
            <w:vAlign w:val="center"/>
          </w:tcPr>
          <w:p w:rsidR="00986188" w:rsidRDefault="00986188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986188" w:rsidRDefault="00986188" w:rsidP="007C0CA2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986188" w:rsidRDefault="00986188" w:rsidP="007C0CA2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986188" w:rsidRDefault="00986188" w:rsidP="007C0CA2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986188" w:rsidRDefault="00986188" w:rsidP="007C0CA2">
            <w:pPr>
              <w:spacing w:line="240" w:lineRule="atLeast"/>
              <w:jc w:val="center"/>
            </w:pPr>
          </w:p>
        </w:tc>
      </w:tr>
    </w:tbl>
    <w:p w:rsidR="0042252F" w:rsidRDefault="0042252F"/>
    <w:sectPr w:rsidR="0042252F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384" w:rsidRDefault="00644384" w:rsidP="00EA18F6">
      <w:r>
        <w:separator/>
      </w:r>
    </w:p>
  </w:endnote>
  <w:endnote w:type="continuationSeparator" w:id="0">
    <w:p w:rsidR="00644384" w:rsidRDefault="00644384" w:rsidP="00EA1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384" w:rsidRDefault="00644384" w:rsidP="00EA18F6">
      <w:r>
        <w:separator/>
      </w:r>
    </w:p>
  </w:footnote>
  <w:footnote w:type="continuationSeparator" w:id="0">
    <w:p w:rsidR="00644384" w:rsidRDefault="00644384" w:rsidP="00EA1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37A"/>
    <w:rsid w:val="00002FC5"/>
    <w:rsid w:val="000E7726"/>
    <w:rsid w:val="000F5B2D"/>
    <w:rsid w:val="002A0CB9"/>
    <w:rsid w:val="002E0E47"/>
    <w:rsid w:val="002F57F6"/>
    <w:rsid w:val="002F7E14"/>
    <w:rsid w:val="00326256"/>
    <w:rsid w:val="00326457"/>
    <w:rsid w:val="003B5041"/>
    <w:rsid w:val="003E249A"/>
    <w:rsid w:val="0042252F"/>
    <w:rsid w:val="00432D70"/>
    <w:rsid w:val="004B5934"/>
    <w:rsid w:val="005107DA"/>
    <w:rsid w:val="00637E47"/>
    <w:rsid w:val="00644384"/>
    <w:rsid w:val="006A6BFC"/>
    <w:rsid w:val="006C5030"/>
    <w:rsid w:val="006F1738"/>
    <w:rsid w:val="00701FE1"/>
    <w:rsid w:val="00787FE2"/>
    <w:rsid w:val="007B61B1"/>
    <w:rsid w:val="007C0CA2"/>
    <w:rsid w:val="007C4F75"/>
    <w:rsid w:val="007F67A5"/>
    <w:rsid w:val="008118F7"/>
    <w:rsid w:val="008559BA"/>
    <w:rsid w:val="00886176"/>
    <w:rsid w:val="008C2BDE"/>
    <w:rsid w:val="008C7657"/>
    <w:rsid w:val="008D0701"/>
    <w:rsid w:val="00922944"/>
    <w:rsid w:val="00986188"/>
    <w:rsid w:val="00A067EA"/>
    <w:rsid w:val="00AE7C80"/>
    <w:rsid w:val="00BD4901"/>
    <w:rsid w:val="00C21441"/>
    <w:rsid w:val="00C50B32"/>
    <w:rsid w:val="00C836C0"/>
    <w:rsid w:val="00C84128"/>
    <w:rsid w:val="00CD1DB5"/>
    <w:rsid w:val="00D21880"/>
    <w:rsid w:val="00D55D31"/>
    <w:rsid w:val="00DC1D7E"/>
    <w:rsid w:val="00DE776D"/>
    <w:rsid w:val="00EA18F6"/>
    <w:rsid w:val="00EC65BF"/>
    <w:rsid w:val="00EF437A"/>
    <w:rsid w:val="00F316CD"/>
    <w:rsid w:val="00F8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2E6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Char"/>
    <w:rsid w:val="00EA1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A18F6"/>
    <w:rPr>
      <w:kern w:val="2"/>
      <w:sz w:val="18"/>
      <w:szCs w:val="18"/>
    </w:rPr>
  </w:style>
  <w:style w:type="paragraph" w:styleId="a5">
    <w:name w:val="footer"/>
    <w:basedOn w:val="a"/>
    <w:link w:val="Char0"/>
    <w:rsid w:val="00EA1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A18F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2E6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link w:val="Char"/>
    <w:rsid w:val="00EA1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A18F6"/>
    <w:rPr>
      <w:kern w:val="2"/>
      <w:sz w:val="18"/>
      <w:szCs w:val="18"/>
    </w:rPr>
  </w:style>
  <w:style w:type="paragraph" w:styleId="a5">
    <w:name w:val="footer"/>
    <w:basedOn w:val="a"/>
    <w:link w:val="Char0"/>
    <w:rsid w:val="00EA1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A18F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4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3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1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4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2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0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1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5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5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57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0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4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1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91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9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1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3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0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8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5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4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1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1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7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7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1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6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4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3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4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8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8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7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0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246</Words>
  <Characters>1405</Characters>
  <Application>Microsoft Office Word</Application>
  <DocSecurity>0</DocSecurity>
  <Lines>11</Lines>
  <Paragraphs>3</Paragraphs>
  <ScaleCrop>false</ScaleCrop>
  <Company>Sdjuk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Yuanzhong Zhang</cp:lastModifiedBy>
  <cp:revision>8</cp:revision>
  <cp:lastPrinted>2005-09-12T01:26:00Z</cp:lastPrinted>
  <dcterms:created xsi:type="dcterms:W3CDTF">2012-09-14T05:37:00Z</dcterms:created>
  <dcterms:modified xsi:type="dcterms:W3CDTF">2013-09-09T08:49:00Z</dcterms:modified>
</cp:coreProperties>
</file>