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3D5" w:rsidRPr="001523D5" w:rsidRDefault="001523D5" w:rsidP="001523D5">
      <w:pPr>
        <w:widowControl/>
        <w:shd w:val="clear" w:color="auto" w:fill="FFFFFF"/>
        <w:spacing w:line="360" w:lineRule="auto"/>
        <w:jc w:val="center"/>
        <w:outlineLvl w:val="1"/>
        <w:rPr>
          <w:rFonts w:asciiTheme="majorEastAsia" w:eastAsiaTheme="majorEastAsia" w:hAnsiTheme="majorEastAsia" w:cs="宋体"/>
          <w:b/>
          <w:bCs/>
          <w:color w:val="4B4B4B"/>
          <w:kern w:val="36"/>
          <w:sz w:val="30"/>
          <w:szCs w:val="30"/>
        </w:rPr>
      </w:pPr>
      <w:r w:rsidRPr="001523D5">
        <w:rPr>
          <w:rFonts w:asciiTheme="majorEastAsia" w:eastAsiaTheme="majorEastAsia" w:hAnsiTheme="majorEastAsia" w:cs="宋体" w:hint="eastAsia"/>
          <w:b/>
          <w:bCs/>
          <w:color w:val="4B4B4B"/>
          <w:kern w:val="36"/>
          <w:sz w:val="30"/>
          <w:szCs w:val="30"/>
        </w:rPr>
        <w:t>关于</w:t>
      </w:r>
      <w:r w:rsidR="00A7606D">
        <w:rPr>
          <w:rFonts w:asciiTheme="majorEastAsia" w:eastAsiaTheme="majorEastAsia" w:hAnsiTheme="majorEastAsia" w:cs="宋体" w:hint="eastAsia"/>
          <w:b/>
          <w:bCs/>
          <w:color w:val="4B4B4B"/>
          <w:kern w:val="36"/>
          <w:sz w:val="30"/>
          <w:szCs w:val="30"/>
        </w:rPr>
        <w:t>申报</w:t>
      </w:r>
      <w:r w:rsidRPr="001523D5">
        <w:rPr>
          <w:rFonts w:asciiTheme="majorEastAsia" w:eastAsiaTheme="majorEastAsia" w:hAnsiTheme="majorEastAsia" w:cs="宋体" w:hint="eastAsia"/>
          <w:b/>
          <w:bCs/>
          <w:color w:val="4B4B4B"/>
          <w:kern w:val="36"/>
          <w:sz w:val="30"/>
          <w:szCs w:val="30"/>
        </w:rPr>
        <w:t>2020年度教育部人文社会科学研究一般项目的通知</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t>各</w:t>
      </w:r>
      <w:r w:rsidR="00A7606D">
        <w:rPr>
          <w:rFonts w:asciiTheme="majorEastAsia" w:eastAsiaTheme="majorEastAsia" w:hAnsiTheme="majorEastAsia" w:cs="宋体" w:hint="eastAsia"/>
          <w:color w:val="4B4B4B"/>
          <w:kern w:val="0"/>
          <w:sz w:val="24"/>
          <w:szCs w:val="24"/>
        </w:rPr>
        <w:t>学院</w:t>
      </w:r>
      <w:r w:rsidRPr="001523D5">
        <w:rPr>
          <w:rFonts w:asciiTheme="majorEastAsia" w:eastAsiaTheme="majorEastAsia" w:hAnsiTheme="majorEastAsia" w:cs="宋体" w:hint="eastAsia"/>
          <w:color w:val="4B4B4B"/>
          <w:kern w:val="0"/>
          <w:sz w:val="24"/>
          <w:szCs w:val="24"/>
        </w:rPr>
        <w:t>：</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t xml:space="preserve">　　根据《教育部人文社会科学研究项目管理办法》（教社科〔2006〕2号），为做好2020年度教育部人文社会科学研究一般项目（以下简称一般项目）申报工作，现将有关事项通知如下：</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b/>
          <w:bCs/>
          <w:color w:val="4B4B4B"/>
          <w:kern w:val="0"/>
          <w:sz w:val="24"/>
          <w:szCs w:val="24"/>
        </w:rPr>
        <w:t xml:space="preserve">　　一、指导思想</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t xml:space="preserve">　　高举中国特色社会主义伟大旗帜，深入学习研究宣传阐释习近平新时代中国特色社会主义思想，认真落实中共中央印发的《关于加快构建中国特色哲学社会科学的意见》要求，以重大理论与现实问题为主攻方向，坚持基础研究和应用研究并重，推动高校加快构建中国特色哲学社会科学，为党和国家事业发展服务。</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b/>
          <w:bCs/>
          <w:color w:val="4B4B4B"/>
          <w:kern w:val="0"/>
          <w:sz w:val="24"/>
          <w:szCs w:val="24"/>
        </w:rPr>
        <w:t xml:space="preserve">　　二、申报内容</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t xml:space="preserve">　　本次项目申报不设申报指南（专项任务项目除外），申请者根据自身的研究基础和学术特长，认真凝练、自行拟定研究课题。研究课题名称应表述规范、准确、简洁。</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t xml:space="preserve">　　申请者要认真学习领会习近平新时代中国特色社会主义思想，申报课题要体现鲜明的时代特征、问题导向和创新意识；基础研究要密切跟踪国内外学术研究前沿和学科建设需要，体现具有原创性、开拓性的学术创新价值；应用研究要</w:t>
      </w:r>
      <w:proofErr w:type="gramStart"/>
      <w:r w:rsidRPr="001523D5">
        <w:rPr>
          <w:rFonts w:asciiTheme="majorEastAsia" w:eastAsiaTheme="majorEastAsia" w:hAnsiTheme="majorEastAsia" w:cs="宋体" w:hint="eastAsia"/>
          <w:color w:val="4B4B4B"/>
          <w:kern w:val="0"/>
          <w:sz w:val="24"/>
          <w:szCs w:val="24"/>
        </w:rPr>
        <w:t>立足党</w:t>
      </w:r>
      <w:proofErr w:type="gramEnd"/>
      <w:r w:rsidRPr="001523D5">
        <w:rPr>
          <w:rFonts w:asciiTheme="majorEastAsia" w:eastAsiaTheme="majorEastAsia" w:hAnsiTheme="majorEastAsia" w:cs="宋体" w:hint="eastAsia"/>
          <w:color w:val="4B4B4B"/>
          <w:kern w:val="0"/>
          <w:sz w:val="24"/>
          <w:szCs w:val="24"/>
        </w:rPr>
        <w:t>和国家事业发展需求，聚焦全局性、战略性和前瞻性的重大理论与现实问题，体现具有针对性、实效性的决策参考价值。</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t xml:space="preserve">　　1.项目类别及资助额度</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t xml:space="preserve">　　一般项目的研究期限为3年，具体类别分为：（1）规划基金项目，资助经费不超过10万元；（2）青年基金项目，资助经费不超过8万元；（3）自筹经费项目，经费由申请者从校外有关部门或企事业单位自筹，自筹经费不低于8万元。</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t xml:space="preserve">　　为支持西部和边疆地区高校人文社会科学研究发展，本次项目继续设立西部和边疆地区项目及新疆、西藏项目，不单独组织申报，申报条件与评审具体事项与一般项目相同。</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t xml:space="preserve">　　2.项目申报学科范围</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lastRenderedPageBreak/>
        <w:t xml:space="preserve">　　根据原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b/>
          <w:bCs/>
          <w:color w:val="4B4B4B"/>
          <w:kern w:val="0"/>
          <w:sz w:val="24"/>
          <w:szCs w:val="24"/>
        </w:rPr>
        <w:t xml:space="preserve">　　三、申报条件</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t xml:space="preserve">　　1.本次项目</w:t>
      </w:r>
      <w:proofErr w:type="gramStart"/>
      <w:r w:rsidRPr="001523D5">
        <w:rPr>
          <w:rFonts w:asciiTheme="majorEastAsia" w:eastAsiaTheme="majorEastAsia" w:hAnsiTheme="majorEastAsia" w:cs="宋体" w:hint="eastAsia"/>
          <w:color w:val="4B4B4B"/>
          <w:kern w:val="0"/>
          <w:sz w:val="24"/>
          <w:szCs w:val="24"/>
        </w:rPr>
        <w:t>限全国</w:t>
      </w:r>
      <w:proofErr w:type="gramEnd"/>
      <w:r w:rsidRPr="001523D5">
        <w:rPr>
          <w:rFonts w:asciiTheme="majorEastAsia" w:eastAsiaTheme="majorEastAsia" w:hAnsiTheme="majorEastAsia" w:cs="宋体" w:hint="eastAsia"/>
          <w:color w:val="4B4B4B"/>
          <w:kern w:val="0"/>
          <w:sz w:val="24"/>
          <w:szCs w:val="24"/>
        </w:rPr>
        <w:t>普通高等学校申报。</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t xml:space="preserve">　　2.申请者必须能够实际从事研究工作并真正承担和负责组织项目的实施；每个申请者限报1项，所列课题组成员必须征得本人同意，否则视为违规申报。</w:t>
      </w:r>
    </w:p>
    <w:p w:rsidR="001523D5" w:rsidRPr="00A7606D" w:rsidRDefault="001523D5" w:rsidP="001523D5">
      <w:pPr>
        <w:widowControl/>
        <w:shd w:val="clear" w:color="auto" w:fill="FFFFFF"/>
        <w:spacing w:line="360" w:lineRule="auto"/>
        <w:jc w:val="left"/>
        <w:rPr>
          <w:rFonts w:asciiTheme="majorEastAsia" w:eastAsiaTheme="majorEastAsia" w:hAnsiTheme="majorEastAsia" w:cs="宋体"/>
          <w:b/>
          <w:color w:val="4B4B4B"/>
          <w:kern w:val="0"/>
          <w:sz w:val="24"/>
          <w:szCs w:val="24"/>
        </w:rPr>
      </w:pPr>
      <w:r w:rsidRPr="001523D5">
        <w:rPr>
          <w:rFonts w:asciiTheme="majorEastAsia" w:eastAsiaTheme="majorEastAsia" w:hAnsiTheme="majorEastAsia" w:cs="宋体" w:hint="eastAsia"/>
          <w:color w:val="4B4B4B"/>
          <w:kern w:val="0"/>
          <w:sz w:val="24"/>
          <w:szCs w:val="24"/>
        </w:rPr>
        <w:t xml:space="preserve">　</w:t>
      </w:r>
      <w:r w:rsidRPr="00A7606D">
        <w:rPr>
          <w:rFonts w:asciiTheme="majorEastAsia" w:eastAsiaTheme="majorEastAsia" w:hAnsiTheme="majorEastAsia" w:cs="宋体" w:hint="eastAsia"/>
          <w:b/>
          <w:color w:val="4B4B4B"/>
          <w:kern w:val="0"/>
          <w:sz w:val="24"/>
          <w:szCs w:val="24"/>
        </w:rPr>
        <w:t xml:space="preserve">　3.申请者除符合《教育部人文社会科学研究项目管理办法》的相关规定外，还必须符合下列条件：</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t xml:space="preserve">　　（1）规划基金项目申请者，应为具有高级职称（含副高）的在编在岗教师；</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t xml:space="preserve">　　（2）青年基金项目申请者，应为具有博士学位或中级以上（含中级）职称的在编在岗教师，</w:t>
      </w:r>
      <w:r w:rsidRPr="00A7606D">
        <w:rPr>
          <w:rFonts w:asciiTheme="majorEastAsia" w:eastAsiaTheme="majorEastAsia" w:hAnsiTheme="majorEastAsia" w:cs="宋体" w:hint="eastAsia"/>
          <w:b/>
          <w:color w:val="4B4B4B"/>
          <w:kern w:val="0"/>
          <w:sz w:val="24"/>
          <w:szCs w:val="24"/>
        </w:rPr>
        <w:t>年龄不超过40周岁（1979年7月1日以后出生）</w:t>
      </w:r>
      <w:r w:rsidRPr="001523D5">
        <w:rPr>
          <w:rFonts w:asciiTheme="majorEastAsia" w:eastAsiaTheme="majorEastAsia" w:hAnsiTheme="majorEastAsia" w:cs="宋体" w:hint="eastAsia"/>
          <w:color w:val="4B4B4B"/>
          <w:kern w:val="0"/>
          <w:sz w:val="24"/>
          <w:szCs w:val="24"/>
        </w:rPr>
        <w:t>；</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t xml:space="preserve">　　（3）自筹经费项目申请者，须在《教育部人文社会科学研究一般项目申请评审书》（以下简称《申请评审书》）后附上学校财务处提供的委托研究单位经费到账凭证或银行回单等证明材料（电子版提交扫描件），同时填写《申请评审书》中的“其他来源经费”栏。</w:t>
      </w:r>
    </w:p>
    <w:p w:rsidR="001523D5" w:rsidRPr="00A7606D" w:rsidRDefault="001523D5" w:rsidP="001523D5">
      <w:pPr>
        <w:widowControl/>
        <w:shd w:val="clear" w:color="auto" w:fill="FFFFFF"/>
        <w:spacing w:line="360" w:lineRule="auto"/>
        <w:jc w:val="left"/>
        <w:rPr>
          <w:rFonts w:asciiTheme="majorEastAsia" w:eastAsiaTheme="majorEastAsia" w:hAnsiTheme="majorEastAsia" w:cs="宋体"/>
          <w:b/>
          <w:color w:val="4B4B4B"/>
          <w:kern w:val="0"/>
          <w:sz w:val="24"/>
          <w:szCs w:val="24"/>
        </w:rPr>
      </w:pPr>
      <w:r w:rsidRPr="001523D5">
        <w:rPr>
          <w:rFonts w:asciiTheme="majorEastAsia" w:eastAsiaTheme="majorEastAsia" w:hAnsiTheme="majorEastAsia" w:cs="宋体" w:hint="eastAsia"/>
          <w:color w:val="4B4B4B"/>
          <w:kern w:val="0"/>
          <w:sz w:val="24"/>
          <w:szCs w:val="24"/>
        </w:rPr>
        <w:t xml:space="preserve">　</w:t>
      </w:r>
      <w:r w:rsidRPr="00A7606D">
        <w:rPr>
          <w:rFonts w:asciiTheme="majorEastAsia" w:eastAsiaTheme="majorEastAsia" w:hAnsiTheme="majorEastAsia" w:cs="宋体" w:hint="eastAsia"/>
          <w:b/>
          <w:color w:val="4B4B4B"/>
          <w:kern w:val="0"/>
          <w:sz w:val="24"/>
          <w:szCs w:val="24"/>
        </w:rPr>
        <w:t xml:space="preserve">　4.有以下情况之一者不得申报本次项目：</w:t>
      </w:r>
    </w:p>
    <w:p w:rsidR="001523D5" w:rsidRPr="00A7606D" w:rsidRDefault="001523D5" w:rsidP="001523D5">
      <w:pPr>
        <w:widowControl/>
        <w:shd w:val="clear" w:color="auto" w:fill="FFFFFF"/>
        <w:spacing w:line="360" w:lineRule="auto"/>
        <w:jc w:val="left"/>
        <w:rPr>
          <w:rFonts w:asciiTheme="majorEastAsia" w:eastAsiaTheme="majorEastAsia" w:hAnsiTheme="majorEastAsia" w:cs="宋体"/>
          <w:b/>
          <w:color w:val="4B4B4B"/>
          <w:kern w:val="0"/>
          <w:sz w:val="24"/>
          <w:szCs w:val="24"/>
        </w:rPr>
      </w:pPr>
      <w:r w:rsidRPr="00A7606D">
        <w:rPr>
          <w:rFonts w:asciiTheme="majorEastAsia" w:eastAsiaTheme="majorEastAsia" w:hAnsiTheme="majorEastAsia" w:cs="宋体" w:hint="eastAsia"/>
          <w:b/>
          <w:color w:val="4B4B4B"/>
          <w:kern w:val="0"/>
          <w:sz w:val="24"/>
          <w:szCs w:val="24"/>
        </w:rPr>
        <w:t xml:space="preserve">　　（1）在</w:t>
      </w:r>
      <w:proofErr w:type="gramStart"/>
      <w:r w:rsidRPr="00A7606D">
        <w:rPr>
          <w:rFonts w:asciiTheme="majorEastAsia" w:eastAsiaTheme="majorEastAsia" w:hAnsiTheme="majorEastAsia" w:cs="宋体" w:hint="eastAsia"/>
          <w:b/>
          <w:color w:val="4B4B4B"/>
          <w:kern w:val="0"/>
          <w:sz w:val="24"/>
          <w:szCs w:val="24"/>
        </w:rPr>
        <w:t>研</w:t>
      </w:r>
      <w:proofErr w:type="gramEnd"/>
      <w:r w:rsidRPr="00A7606D">
        <w:rPr>
          <w:rFonts w:asciiTheme="majorEastAsia" w:eastAsiaTheme="majorEastAsia" w:hAnsiTheme="majorEastAsia" w:cs="宋体" w:hint="eastAsia"/>
          <w:b/>
          <w:color w:val="4B4B4B"/>
          <w:kern w:val="0"/>
          <w:sz w:val="24"/>
          <w:szCs w:val="24"/>
        </w:rPr>
        <w:t>的教育部人文社会科学研究各类项目负责人；</w:t>
      </w:r>
    </w:p>
    <w:p w:rsidR="001523D5" w:rsidRPr="00A7606D" w:rsidRDefault="001523D5" w:rsidP="001523D5">
      <w:pPr>
        <w:widowControl/>
        <w:shd w:val="clear" w:color="auto" w:fill="FFFFFF"/>
        <w:spacing w:line="360" w:lineRule="auto"/>
        <w:jc w:val="left"/>
        <w:rPr>
          <w:rFonts w:asciiTheme="majorEastAsia" w:eastAsiaTheme="majorEastAsia" w:hAnsiTheme="majorEastAsia" w:cs="宋体"/>
          <w:b/>
          <w:color w:val="4B4B4B"/>
          <w:kern w:val="0"/>
          <w:sz w:val="24"/>
          <w:szCs w:val="24"/>
        </w:rPr>
      </w:pPr>
      <w:r w:rsidRPr="00A7606D">
        <w:rPr>
          <w:rFonts w:asciiTheme="majorEastAsia" w:eastAsiaTheme="majorEastAsia" w:hAnsiTheme="majorEastAsia" w:cs="宋体" w:hint="eastAsia"/>
          <w:b/>
          <w:color w:val="4B4B4B"/>
          <w:kern w:val="0"/>
          <w:sz w:val="24"/>
          <w:szCs w:val="24"/>
        </w:rPr>
        <w:t xml:space="preserve">　　（2）所主持的教育部人文社会科学研究项目自2016年（含）以来因各种原因被撤销者；</w:t>
      </w:r>
    </w:p>
    <w:p w:rsidR="001523D5" w:rsidRPr="00A7606D" w:rsidRDefault="001523D5" w:rsidP="001523D5">
      <w:pPr>
        <w:widowControl/>
        <w:shd w:val="clear" w:color="auto" w:fill="FFFFFF"/>
        <w:spacing w:line="360" w:lineRule="auto"/>
        <w:jc w:val="left"/>
        <w:rPr>
          <w:rFonts w:asciiTheme="majorEastAsia" w:eastAsiaTheme="majorEastAsia" w:hAnsiTheme="majorEastAsia" w:cs="宋体"/>
          <w:b/>
          <w:color w:val="4B4B4B"/>
          <w:kern w:val="0"/>
          <w:sz w:val="24"/>
          <w:szCs w:val="24"/>
        </w:rPr>
      </w:pPr>
      <w:r w:rsidRPr="00A7606D">
        <w:rPr>
          <w:rFonts w:asciiTheme="majorEastAsia" w:eastAsiaTheme="majorEastAsia" w:hAnsiTheme="majorEastAsia" w:cs="宋体" w:hint="eastAsia"/>
          <w:b/>
          <w:color w:val="4B4B4B"/>
          <w:kern w:val="0"/>
          <w:sz w:val="24"/>
          <w:szCs w:val="24"/>
        </w:rPr>
        <w:t xml:space="preserve">　　（3）在</w:t>
      </w:r>
      <w:proofErr w:type="gramStart"/>
      <w:r w:rsidRPr="00A7606D">
        <w:rPr>
          <w:rFonts w:asciiTheme="majorEastAsia" w:eastAsiaTheme="majorEastAsia" w:hAnsiTheme="majorEastAsia" w:cs="宋体" w:hint="eastAsia"/>
          <w:b/>
          <w:color w:val="4B4B4B"/>
          <w:kern w:val="0"/>
          <w:sz w:val="24"/>
          <w:szCs w:val="24"/>
        </w:rPr>
        <w:t>研</w:t>
      </w:r>
      <w:proofErr w:type="gramEnd"/>
      <w:r w:rsidRPr="00A7606D">
        <w:rPr>
          <w:rFonts w:asciiTheme="majorEastAsia" w:eastAsiaTheme="majorEastAsia" w:hAnsiTheme="majorEastAsia" w:cs="宋体" w:hint="eastAsia"/>
          <w:b/>
          <w:color w:val="4B4B4B"/>
          <w:kern w:val="0"/>
          <w:sz w:val="24"/>
          <w:szCs w:val="24"/>
        </w:rPr>
        <w:t>的国家社科基金各类项目、国家自然科学基金各类项目负责人，以上项目若</w:t>
      </w:r>
      <w:proofErr w:type="gramStart"/>
      <w:r w:rsidRPr="00A7606D">
        <w:rPr>
          <w:rFonts w:asciiTheme="majorEastAsia" w:eastAsiaTheme="majorEastAsia" w:hAnsiTheme="majorEastAsia" w:cs="宋体" w:hint="eastAsia"/>
          <w:b/>
          <w:color w:val="4B4B4B"/>
          <w:kern w:val="0"/>
          <w:sz w:val="24"/>
          <w:szCs w:val="24"/>
        </w:rPr>
        <w:t>已结项需附</w:t>
      </w:r>
      <w:proofErr w:type="gramEnd"/>
      <w:r w:rsidRPr="00A7606D">
        <w:rPr>
          <w:rFonts w:asciiTheme="majorEastAsia" w:eastAsiaTheme="majorEastAsia" w:hAnsiTheme="majorEastAsia" w:cs="宋体" w:hint="eastAsia"/>
          <w:b/>
          <w:color w:val="4B4B4B"/>
          <w:kern w:val="0"/>
          <w:sz w:val="24"/>
          <w:szCs w:val="24"/>
        </w:rPr>
        <w:t>相关证明；</w:t>
      </w:r>
    </w:p>
    <w:p w:rsidR="001523D5" w:rsidRPr="00A7606D" w:rsidRDefault="001523D5" w:rsidP="001523D5">
      <w:pPr>
        <w:widowControl/>
        <w:shd w:val="clear" w:color="auto" w:fill="FFFFFF"/>
        <w:spacing w:line="360" w:lineRule="auto"/>
        <w:jc w:val="left"/>
        <w:rPr>
          <w:rFonts w:asciiTheme="majorEastAsia" w:eastAsiaTheme="majorEastAsia" w:hAnsiTheme="majorEastAsia" w:cs="宋体"/>
          <w:b/>
          <w:color w:val="4B4B4B"/>
          <w:kern w:val="0"/>
          <w:sz w:val="24"/>
          <w:szCs w:val="24"/>
        </w:rPr>
      </w:pPr>
      <w:r w:rsidRPr="00A7606D">
        <w:rPr>
          <w:rFonts w:asciiTheme="majorEastAsia" w:eastAsiaTheme="majorEastAsia" w:hAnsiTheme="majorEastAsia" w:cs="宋体" w:hint="eastAsia"/>
          <w:b/>
          <w:color w:val="4B4B4B"/>
          <w:kern w:val="0"/>
          <w:sz w:val="24"/>
          <w:szCs w:val="24"/>
        </w:rPr>
        <w:t xml:space="preserve">　　（4）连续两年（指2018、2019年度）申请一般项目未获资助的申请人，暂停2020年度申报资格。</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b/>
          <w:bCs/>
          <w:color w:val="4B4B4B"/>
          <w:kern w:val="0"/>
          <w:sz w:val="24"/>
          <w:szCs w:val="24"/>
        </w:rPr>
        <w:lastRenderedPageBreak/>
        <w:t xml:space="preserve">　　四、申报办法</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t xml:space="preserve">　　</w:t>
      </w:r>
      <w:r w:rsidR="00A7606D">
        <w:rPr>
          <w:rFonts w:asciiTheme="majorEastAsia" w:eastAsiaTheme="majorEastAsia" w:hAnsiTheme="majorEastAsia" w:cs="宋体" w:hint="eastAsia"/>
          <w:color w:val="4B4B4B"/>
          <w:kern w:val="0"/>
          <w:sz w:val="24"/>
          <w:szCs w:val="24"/>
        </w:rPr>
        <w:t>1</w:t>
      </w:r>
      <w:r w:rsidRPr="001523D5">
        <w:rPr>
          <w:rFonts w:asciiTheme="majorEastAsia" w:eastAsiaTheme="majorEastAsia" w:hAnsiTheme="majorEastAsia" w:cs="宋体" w:hint="eastAsia"/>
          <w:color w:val="4B4B4B"/>
          <w:kern w:val="0"/>
          <w:sz w:val="24"/>
          <w:szCs w:val="24"/>
        </w:rPr>
        <w:t>.本次项目采取网上申报方式。</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t xml:space="preserve">　　</w:t>
      </w:r>
      <w:r w:rsidR="00A7606D">
        <w:rPr>
          <w:rFonts w:asciiTheme="majorEastAsia" w:eastAsiaTheme="majorEastAsia" w:hAnsiTheme="majorEastAsia" w:cs="宋体" w:hint="eastAsia"/>
          <w:color w:val="4B4B4B"/>
          <w:kern w:val="0"/>
          <w:sz w:val="24"/>
          <w:szCs w:val="24"/>
        </w:rPr>
        <w:t>2</w:t>
      </w:r>
      <w:r w:rsidRPr="001523D5">
        <w:rPr>
          <w:rFonts w:asciiTheme="majorEastAsia" w:eastAsiaTheme="majorEastAsia" w:hAnsiTheme="majorEastAsia" w:cs="宋体" w:hint="eastAsia"/>
          <w:color w:val="4B4B4B"/>
          <w:kern w:val="0"/>
          <w:sz w:val="24"/>
          <w:szCs w:val="24"/>
        </w:rPr>
        <w:t>.教育部人文社会科学研究管理平台项目申报系统（以下简称申报系统）为本次项目申报平台，请及时关注教育部社科司主页（www.moe.gov.cn/s78/A13/），网络申报办法和流程以该系统为准。</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t xml:space="preserve">　　</w:t>
      </w:r>
      <w:r w:rsidR="00A7606D">
        <w:rPr>
          <w:rFonts w:asciiTheme="majorEastAsia" w:eastAsiaTheme="majorEastAsia" w:hAnsiTheme="majorEastAsia" w:cs="宋体" w:hint="eastAsia"/>
          <w:color w:val="4B4B4B"/>
          <w:kern w:val="0"/>
          <w:sz w:val="24"/>
          <w:szCs w:val="24"/>
        </w:rPr>
        <w:t>3</w:t>
      </w:r>
      <w:r w:rsidRPr="001523D5">
        <w:rPr>
          <w:rFonts w:asciiTheme="majorEastAsia" w:eastAsiaTheme="majorEastAsia" w:hAnsiTheme="majorEastAsia" w:cs="宋体" w:hint="eastAsia"/>
          <w:color w:val="4B4B4B"/>
          <w:kern w:val="0"/>
          <w:sz w:val="24"/>
          <w:szCs w:val="24"/>
        </w:rPr>
        <w:t>.自2019年8月27日开始受理项目网上申报。申请者可登录申报系统下载《申请评审书》，</w:t>
      </w:r>
      <w:r w:rsidRPr="00A7606D">
        <w:rPr>
          <w:rFonts w:asciiTheme="majorEastAsia" w:eastAsiaTheme="majorEastAsia" w:hAnsiTheme="majorEastAsia" w:cs="宋体" w:hint="eastAsia"/>
          <w:b/>
          <w:color w:val="4B4B4B"/>
          <w:kern w:val="0"/>
          <w:sz w:val="24"/>
          <w:szCs w:val="24"/>
        </w:rPr>
        <w:t>按申报系统提示说明及《申请评审书》填表要求填写，并通过申报系统上传《申请评审书》电子文档，无需报送纸质申报材料。待立项公布后，已立项项目按要求提交1份带有负责人及成员签名、责任单位盖章的纸质申报材料。</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t xml:space="preserve">　　</w:t>
      </w:r>
      <w:r w:rsidR="00A7606D">
        <w:rPr>
          <w:rFonts w:asciiTheme="majorEastAsia" w:eastAsiaTheme="majorEastAsia" w:hAnsiTheme="majorEastAsia" w:cs="宋体" w:hint="eastAsia"/>
          <w:color w:val="4B4B4B"/>
          <w:kern w:val="0"/>
          <w:sz w:val="24"/>
          <w:szCs w:val="24"/>
        </w:rPr>
        <w:t>4</w:t>
      </w:r>
      <w:r w:rsidRPr="001523D5">
        <w:rPr>
          <w:rFonts w:asciiTheme="majorEastAsia" w:eastAsiaTheme="majorEastAsia" w:hAnsiTheme="majorEastAsia" w:cs="宋体" w:hint="eastAsia"/>
          <w:color w:val="4B4B4B"/>
          <w:kern w:val="0"/>
          <w:sz w:val="24"/>
          <w:szCs w:val="24"/>
        </w:rPr>
        <w:t>.项目经费按照《高等学校哲学社会科学繁荣计划专项资金管理办法》（</w:t>
      </w:r>
      <w:proofErr w:type="gramStart"/>
      <w:r w:rsidRPr="001523D5">
        <w:rPr>
          <w:rFonts w:asciiTheme="majorEastAsia" w:eastAsiaTheme="majorEastAsia" w:hAnsiTheme="majorEastAsia" w:cs="宋体" w:hint="eastAsia"/>
          <w:color w:val="4B4B4B"/>
          <w:kern w:val="0"/>
          <w:sz w:val="24"/>
          <w:szCs w:val="24"/>
        </w:rPr>
        <w:t>财教〔2016〕</w:t>
      </w:r>
      <w:proofErr w:type="gramEnd"/>
      <w:r w:rsidRPr="001523D5">
        <w:rPr>
          <w:rFonts w:asciiTheme="majorEastAsia" w:eastAsiaTheme="majorEastAsia" w:hAnsiTheme="majorEastAsia" w:cs="宋体" w:hint="eastAsia"/>
          <w:color w:val="4B4B4B"/>
          <w:kern w:val="0"/>
          <w:sz w:val="24"/>
          <w:szCs w:val="24"/>
        </w:rPr>
        <w:t>317号），实行严格规范的预决算管理。项目申请者应在研究期限内，根据实际需求准确</w:t>
      </w:r>
      <w:proofErr w:type="gramStart"/>
      <w:r w:rsidRPr="001523D5">
        <w:rPr>
          <w:rFonts w:asciiTheme="majorEastAsia" w:eastAsiaTheme="majorEastAsia" w:hAnsiTheme="majorEastAsia" w:cs="宋体" w:hint="eastAsia"/>
          <w:color w:val="4B4B4B"/>
          <w:kern w:val="0"/>
          <w:sz w:val="24"/>
          <w:szCs w:val="24"/>
        </w:rPr>
        <w:t>测算总</w:t>
      </w:r>
      <w:proofErr w:type="gramEnd"/>
      <w:r w:rsidRPr="001523D5">
        <w:rPr>
          <w:rFonts w:asciiTheme="majorEastAsia" w:eastAsiaTheme="majorEastAsia" w:hAnsiTheme="majorEastAsia" w:cs="宋体" w:hint="eastAsia"/>
          <w:color w:val="4B4B4B"/>
          <w:kern w:val="0"/>
          <w:sz w:val="24"/>
          <w:szCs w:val="24"/>
        </w:rPr>
        <w:t>经费预算，合理</w:t>
      </w:r>
      <w:proofErr w:type="gramStart"/>
      <w:r w:rsidRPr="001523D5">
        <w:rPr>
          <w:rFonts w:asciiTheme="majorEastAsia" w:eastAsiaTheme="majorEastAsia" w:hAnsiTheme="majorEastAsia" w:cs="宋体" w:hint="eastAsia"/>
          <w:color w:val="4B4B4B"/>
          <w:kern w:val="0"/>
          <w:sz w:val="24"/>
          <w:szCs w:val="24"/>
        </w:rPr>
        <w:t>分配分</w:t>
      </w:r>
      <w:proofErr w:type="gramEnd"/>
      <w:r w:rsidRPr="001523D5">
        <w:rPr>
          <w:rFonts w:asciiTheme="majorEastAsia" w:eastAsiaTheme="majorEastAsia" w:hAnsiTheme="majorEastAsia" w:cs="宋体" w:hint="eastAsia"/>
          <w:color w:val="4B4B4B"/>
          <w:kern w:val="0"/>
          <w:sz w:val="24"/>
          <w:szCs w:val="24"/>
        </w:rPr>
        <w:t>年度经费预算。经费预算合理性作为评审的重要内容，不切实际的经费预算将影响专家评审结果。</w:t>
      </w:r>
    </w:p>
    <w:p w:rsidR="001523D5" w:rsidRPr="00A7606D" w:rsidRDefault="001523D5" w:rsidP="001523D5">
      <w:pPr>
        <w:widowControl/>
        <w:shd w:val="clear" w:color="auto" w:fill="FFFFFF"/>
        <w:spacing w:line="360" w:lineRule="auto"/>
        <w:jc w:val="left"/>
        <w:rPr>
          <w:rFonts w:asciiTheme="majorEastAsia" w:eastAsiaTheme="majorEastAsia" w:hAnsiTheme="majorEastAsia" w:cs="宋体"/>
          <w:b/>
          <w:color w:val="4B4B4B"/>
          <w:kern w:val="0"/>
          <w:sz w:val="24"/>
          <w:szCs w:val="24"/>
        </w:rPr>
      </w:pPr>
      <w:r w:rsidRPr="001523D5">
        <w:rPr>
          <w:rFonts w:asciiTheme="majorEastAsia" w:eastAsiaTheme="majorEastAsia" w:hAnsiTheme="majorEastAsia" w:cs="宋体" w:hint="eastAsia"/>
          <w:color w:val="4B4B4B"/>
          <w:kern w:val="0"/>
          <w:sz w:val="24"/>
          <w:szCs w:val="24"/>
        </w:rPr>
        <w:t xml:space="preserve">　</w:t>
      </w:r>
      <w:r w:rsidRPr="00A7606D">
        <w:rPr>
          <w:rFonts w:asciiTheme="majorEastAsia" w:eastAsiaTheme="majorEastAsia" w:hAnsiTheme="majorEastAsia" w:cs="宋体" w:hint="eastAsia"/>
          <w:b/>
          <w:color w:val="4B4B4B"/>
          <w:kern w:val="0"/>
          <w:sz w:val="24"/>
          <w:szCs w:val="24"/>
        </w:rPr>
        <w:t xml:space="preserve">　</w:t>
      </w:r>
      <w:r w:rsidR="00A7606D" w:rsidRPr="00A7606D">
        <w:rPr>
          <w:rFonts w:asciiTheme="majorEastAsia" w:eastAsiaTheme="majorEastAsia" w:hAnsiTheme="majorEastAsia" w:cs="宋体" w:hint="eastAsia"/>
          <w:b/>
          <w:color w:val="4B4B4B"/>
          <w:kern w:val="0"/>
          <w:sz w:val="24"/>
          <w:szCs w:val="24"/>
        </w:rPr>
        <w:t>5</w:t>
      </w:r>
      <w:r w:rsidRPr="00A7606D">
        <w:rPr>
          <w:rFonts w:asciiTheme="majorEastAsia" w:eastAsiaTheme="majorEastAsia" w:hAnsiTheme="majorEastAsia" w:cs="宋体" w:hint="eastAsia"/>
          <w:b/>
          <w:color w:val="4B4B4B"/>
          <w:kern w:val="0"/>
          <w:sz w:val="24"/>
          <w:szCs w:val="24"/>
        </w:rPr>
        <w:t>.</w:t>
      </w:r>
      <w:r w:rsidR="00A7606D" w:rsidRPr="00A7606D">
        <w:rPr>
          <w:rFonts w:asciiTheme="majorEastAsia" w:eastAsiaTheme="majorEastAsia" w:hAnsiTheme="majorEastAsia" w:cs="宋体" w:hint="eastAsia"/>
          <w:b/>
          <w:color w:val="4B4B4B"/>
          <w:kern w:val="0"/>
          <w:sz w:val="24"/>
          <w:szCs w:val="24"/>
        </w:rPr>
        <w:t>请于</w:t>
      </w:r>
      <w:r w:rsidRPr="00A7606D">
        <w:rPr>
          <w:rFonts w:asciiTheme="majorEastAsia" w:eastAsiaTheme="majorEastAsia" w:hAnsiTheme="majorEastAsia" w:cs="宋体" w:hint="eastAsia"/>
          <w:b/>
          <w:color w:val="4B4B4B"/>
          <w:kern w:val="0"/>
          <w:sz w:val="24"/>
          <w:szCs w:val="24"/>
        </w:rPr>
        <w:t>2019年9月2</w:t>
      </w:r>
      <w:r w:rsidR="00A7606D" w:rsidRPr="00A7606D">
        <w:rPr>
          <w:rFonts w:asciiTheme="majorEastAsia" w:eastAsiaTheme="majorEastAsia" w:hAnsiTheme="majorEastAsia" w:cs="宋体" w:hint="eastAsia"/>
          <w:b/>
          <w:color w:val="4B4B4B"/>
          <w:kern w:val="0"/>
          <w:sz w:val="24"/>
          <w:szCs w:val="24"/>
        </w:rPr>
        <w:t>5</w:t>
      </w:r>
      <w:r w:rsidRPr="00A7606D">
        <w:rPr>
          <w:rFonts w:asciiTheme="majorEastAsia" w:eastAsiaTheme="majorEastAsia" w:hAnsiTheme="majorEastAsia" w:cs="宋体" w:hint="eastAsia"/>
          <w:b/>
          <w:color w:val="4B4B4B"/>
          <w:kern w:val="0"/>
          <w:sz w:val="24"/>
          <w:szCs w:val="24"/>
        </w:rPr>
        <w:t>日</w:t>
      </w:r>
      <w:r w:rsidR="00A7606D" w:rsidRPr="00A7606D">
        <w:rPr>
          <w:rFonts w:asciiTheme="majorEastAsia" w:eastAsiaTheme="majorEastAsia" w:hAnsiTheme="majorEastAsia" w:cs="宋体" w:hint="eastAsia"/>
          <w:b/>
          <w:color w:val="4B4B4B"/>
          <w:kern w:val="0"/>
          <w:sz w:val="24"/>
          <w:szCs w:val="24"/>
        </w:rPr>
        <w:t>前完成网上填报</w:t>
      </w:r>
      <w:r w:rsidR="00CB151F">
        <w:rPr>
          <w:rFonts w:asciiTheme="majorEastAsia" w:eastAsiaTheme="majorEastAsia" w:hAnsiTheme="majorEastAsia" w:cs="宋体" w:hint="eastAsia"/>
          <w:b/>
          <w:color w:val="4B4B4B"/>
          <w:kern w:val="0"/>
          <w:sz w:val="24"/>
          <w:szCs w:val="24"/>
        </w:rPr>
        <w:t>，9月27日前学校审核提交。</w:t>
      </w:r>
      <w:bookmarkStart w:id="0" w:name="_GoBack"/>
      <w:bookmarkEnd w:id="0"/>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b/>
          <w:bCs/>
          <w:color w:val="4B4B4B"/>
          <w:kern w:val="0"/>
          <w:sz w:val="24"/>
          <w:szCs w:val="24"/>
        </w:rPr>
        <w:t xml:space="preserve">　　五、其他要求</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t xml:space="preserve">　　1.申请者应认真阅</w:t>
      </w:r>
      <w:proofErr w:type="gramStart"/>
      <w:r w:rsidRPr="001523D5">
        <w:rPr>
          <w:rFonts w:asciiTheme="majorEastAsia" w:eastAsiaTheme="majorEastAsia" w:hAnsiTheme="majorEastAsia" w:cs="宋体" w:hint="eastAsia"/>
          <w:color w:val="4B4B4B"/>
          <w:kern w:val="0"/>
          <w:sz w:val="24"/>
          <w:szCs w:val="24"/>
        </w:rPr>
        <w:t>研</w:t>
      </w:r>
      <w:proofErr w:type="gramEnd"/>
      <w:r w:rsidRPr="001523D5">
        <w:rPr>
          <w:rFonts w:asciiTheme="majorEastAsia" w:eastAsiaTheme="majorEastAsia" w:hAnsiTheme="majorEastAsia" w:cs="宋体" w:hint="eastAsia"/>
          <w:color w:val="4B4B4B"/>
          <w:kern w:val="0"/>
          <w:sz w:val="24"/>
          <w:szCs w:val="24"/>
        </w:rPr>
        <w:t>《教育部人文社会科学研究项目管理办法》及以往立项情况，提高申报质量，避免重复申报。</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t xml:space="preserve">　　2.本次项目评审采取匿名方式。为保证评审的公平公正，《申请评审书》B表中不得出现申请者姓名、所在学校等有关信息，否则按作废处理。</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t xml:space="preserve">　　3.申请者应如实填报材料，确保无知识产权争议。凡存在弄虚作假、抄袭剽窃等行为的，一经查实即取消三年申报资格。</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t xml:space="preserve">　　申报系统联系方式：010-62510667、15313766307、15313766308;信箱：xmsb@sinoss.net。</w:t>
      </w:r>
    </w:p>
    <w:p w:rsidR="001523D5" w:rsidRPr="001523D5" w:rsidRDefault="001523D5" w:rsidP="001523D5">
      <w:pPr>
        <w:widowControl/>
        <w:shd w:val="clear" w:color="auto" w:fill="FFFFFF"/>
        <w:spacing w:line="360" w:lineRule="auto"/>
        <w:jc w:val="lef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t xml:space="preserve">　　附件：</w:t>
      </w:r>
      <w:hyperlink r:id="rId5" w:tgtFrame="_blank" w:history="1">
        <w:r w:rsidRPr="001523D5">
          <w:rPr>
            <w:rFonts w:asciiTheme="majorEastAsia" w:eastAsiaTheme="majorEastAsia" w:hAnsiTheme="majorEastAsia" w:cs="宋体" w:hint="eastAsia"/>
            <w:color w:val="0000FF"/>
            <w:kern w:val="0"/>
            <w:sz w:val="24"/>
            <w:szCs w:val="24"/>
          </w:rPr>
          <w:t>2020年度教育部人文社会科学一般项目申报常见问题释疑</w:t>
        </w:r>
      </w:hyperlink>
    </w:p>
    <w:p w:rsidR="001523D5" w:rsidRPr="001523D5" w:rsidRDefault="00A7606D" w:rsidP="001523D5">
      <w:pPr>
        <w:widowControl/>
        <w:shd w:val="clear" w:color="auto" w:fill="FFFFFF"/>
        <w:spacing w:line="360" w:lineRule="auto"/>
        <w:jc w:val="right"/>
        <w:rPr>
          <w:rFonts w:asciiTheme="majorEastAsia" w:eastAsiaTheme="majorEastAsia" w:hAnsiTheme="majorEastAsia" w:cs="宋体"/>
          <w:color w:val="4B4B4B"/>
          <w:kern w:val="0"/>
          <w:sz w:val="24"/>
          <w:szCs w:val="24"/>
        </w:rPr>
      </w:pPr>
      <w:r>
        <w:rPr>
          <w:rFonts w:asciiTheme="majorEastAsia" w:eastAsiaTheme="majorEastAsia" w:hAnsiTheme="majorEastAsia" w:cs="宋体" w:hint="eastAsia"/>
          <w:color w:val="4B4B4B"/>
          <w:kern w:val="0"/>
          <w:sz w:val="24"/>
          <w:szCs w:val="24"/>
        </w:rPr>
        <w:t>科学技术处</w:t>
      </w:r>
    </w:p>
    <w:p w:rsidR="00577D16" w:rsidRPr="00A7606D" w:rsidRDefault="001523D5" w:rsidP="00A7606D">
      <w:pPr>
        <w:widowControl/>
        <w:shd w:val="clear" w:color="auto" w:fill="FFFFFF"/>
        <w:spacing w:line="360" w:lineRule="auto"/>
        <w:jc w:val="right"/>
        <w:rPr>
          <w:rFonts w:asciiTheme="majorEastAsia" w:eastAsiaTheme="majorEastAsia" w:hAnsiTheme="majorEastAsia" w:cs="宋体"/>
          <w:color w:val="4B4B4B"/>
          <w:kern w:val="0"/>
          <w:sz w:val="24"/>
          <w:szCs w:val="24"/>
        </w:rPr>
      </w:pPr>
      <w:r w:rsidRPr="001523D5">
        <w:rPr>
          <w:rFonts w:asciiTheme="majorEastAsia" w:eastAsiaTheme="majorEastAsia" w:hAnsiTheme="majorEastAsia" w:cs="宋体" w:hint="eastAsia"/>
          <w:color w:val="4B4B4B"/>
          <w:kern w:val="0"/>
          <w:sz w:val="24"/>
          <w:szCs w:val="24"/>
        </w:rPr>
        <w:t>2019年8月2</w:t>
      </w:r>
      <w:r w:rsidR="00A7606D">
        <w:rPr>
          <w:rFonts w:asciiTheme="majorEastAsia" w:eastAsiaTheme="majorEastAsia" w:hAnsiTheme="majorEastAsia" w:cs="宋体" w:hint="eastAsia"/>
          <w:color w:val="4B4B4B"/>
          <w:kern w:val="0"/>
          <w:sz w:val="24"/>
          <w:szCs w:val="24"/>
        </w:rPr>
        <w:t>6</w:t>
      </w:r>
      <w:r w:rsidRPr="001523D5">
        <w:rPr>
          <w:rFonts w:asciiTheme="majorEastAsia" w:eastAsiaTheme="majorEastAsia" w:hAnsiTheme="majorEastAsia" w:cs="宋体" w:hint="eastAsia"/>
          <w:color w:val="4B4B4B"/>
          <w:kern w:val="0"/>
          <w:sz w:val="24"/>
          <w:szCs w:val="24"/>
        </w:rPr>
        <w:t>日</w:t>
      </w:r>
    </w:p>
    <w:sectPr w:rsidR="00577D16" w:rsidRPr="00A7606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3D5"/>
    <w:rsid w:val="001523D5"/>
    <w:rsid w:val="00577D16"/>
    <w:rsid w:val="00A7606D"/>
    <w:rsid w:val="00CB15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523D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523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4069547">
      <w:bodyDiv w:val="1"/>
      <w:marLeft w:val="0"/>
      <w:marRight w:val="0"/>
      <w:marTop w:val="0"/>
      <w:marBottom w:val="0"/>
      <w:divBdr>
        <w:top w:val="none" w:sz="0" w:space="0" w:color="auto"/>
        <w:left w:val="none" w:sz="0" w:space="0" w:color="auto"/>
        <w:bottom w:val="none" w:sz="0" w:space="0" w:color="auto"/>
        <w:right w:val="none" w:sz="0" w:space="0" w:color="auto"/>
      </w:divBdr>
      <w:divsChild>
        <w:div w:id="4671899">
          <w:marLeft w:val="0"/>
          <w:marRight w:val="0"/>
          <w:marTop w:val="0"/>
          <w:marBottom w:val="0"/>
          <w:divBdr>
            <w:top w:val="none" w:sz="0" w:space="0" w:color="auto"/>
            <w:left w:val="none" w:sz="0" w:space="0" w:color="auto"/>
            <w:bottom w:val="none" w:sz="0" w:space="0" w:color="auto"/>
            <w:right w:val="none" w:sz="0" w:space="0" w:color="auto"/>
          </w:divBdr>
          <w:divsChild>
            <w:div w:id="464079393">
              <w:marLeft w:val="0"/>
              <w:marRight w:val="0"/>
              <w:marTop w:val="0"/>
              <w:marBottom w:val="0"/>
              <w:divBdr>
                <w:top w:val="none" w:sz="0" w:space="0" w:color="auto"/>
                <w:left w:val="none" w:sz="0" w:space="0" w:color="auto"/>
                <w:bottom w:val="none" w:sz="0" w:space="0" w:color="auto"/>
                <w:right w:val="none" w:sz="0" w:space="0" w:color="auto"/>
              </w:divBdr>
              <w:divsChild>
                <w:div w:id="1688873787">
                  <w:marLeft w:val="0"/>
                  <w:marRight w:val="0"/>
                  <w:marTop w:val="0"/>
                  <w:marBottom w:val="0"/>
                  <w:divBdr>
                    <w:top w:val="single" w:sz="6" w:space="31" w:color="A4A4A4"/>
                    <w:left w:val="single" w:sz="6" w:space="31" w:color="A4A4A4"/>
                    <w:bottom w:val="single" w:sz="6" w:space="15" w:color="A4A4A4"/>
                    <w:right w:val="single" w:sz="6" w:space="31" w:color="A4A4A4"/>
                  </w:divBdr>
                  <w:divsChild>
                    <w:div w:id="70904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oe.gov.cn/s78/A13/A13_gggs/A13_sjhj/201908/W020190823809489569027.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366</Words>
  <Characters>2089</Characters>
  <Application>Microsoft Office Word</Application>
  <DocSecurity>0</DocSecurity>
  <Lines>17</Lines>
  <Paragraphs>4</Paragraphs>
  <ScaleCrop>false</ScaleCrop>
  <Company>中国石油大学（北京）</Company>
  <LinksUpToDate>false</LinksUpToDate>
  <CharactersWithSpaces>2451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webuser</dc:creator>
  <cp:lastModifiedBy>webuser</cp:lastModifiedBy>
  <cp:revision>3</cp:revision>
  <dcterms:created xsi:type="dcterms:W3CDTF">2019-08-26T01:09:00Z</dcterms:created>
  <dcterms:modified xsi:type="dcterms:W3CDTF">2019-08-26T02:44:00Z</dcterms:modified>
</cp:coreProperties>
</file>