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6F89" w:rsidRDefault="001B3149">
      <w:pPr>
        <w:jc w:val="center"/>
        <w:rPr>
          <w:rFonts w:ascii="黑体" w:eastAsia="黑体" w:hAnsi="黑体"/>
          <w:spacing w:val="20"/>
          <w:sz w:val="32"/>
          <w:szCs w:val="32"/>
        </w:rPr>
      </w:pPr>
      <w:r>
        <w:rPr>
          <w:rFonts w:ascii="黑体" w:eastAsia="黑体" w:hAnsi="黑体" w:hint="eastAsia"/>
          <w:spacing w:val="20"/>
          <w:sz w:val="32"/>
          <w:szCs w:val="32"/>
        </w:rPr>
        <w:t>中国石油大学（北京）引进人员登记表</w:t>
      </w:r>
    </w:p>
    <w:p w:rsidR="00D56F89" w:rsidRDefault="00D56F89">
      <w:pPr>
        <w:rPr>
          <w:rFonts w:ascii="微软雅黑" w:eastAsia="微软雅黑" w:hAnsi="微软雅黑"/>
          <w:b/>
          <w:sz w:val="20"/>
          <w:szCs w:val="20"/>
        </w:rPr>
      </w:pPr>
    </w:p>
    <w:tbl>
      <w:tblPr>
        <w:tblW w:w="95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1"/>
        <w:gridCol w:w="240"/>
        <w:gridCol w:w="915"/>
        <w:gridCol w:w="1600"/>
        <w:gridCol w:w="1087"/>
        <w:gridCol w:w="1134"/>
        <w:gridCol w:w="772"/>
        <w:gridCol w:w="904"/>
        <w:gridCol w:w="1716"/>
      </w:tblGrid>
      <w:tr w:rsidR="00375E58" w:rsidTr="00E964A0">
        <w:trPr>
          <w:trHeight w:hRule="exact" w:val="454"/>
          <w:jc w:val="center"/>
        </w:trPr>
        <w:tc>
          <w:tcPr>
            <w:tcW w:w="1421" w:type="dxa"/>
            <w:gridSpan w:val="2"/>
            <w:vAlign w:val="center"/>
          </w:tcPr>
          <w:p w:rsidR="00375E58" w:rsidRDefault="00375E58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sz w:val="18"/>
                <w:szCs w:val="18"/>
              </w:rPr>
              <w:t>姓名</w:t>
            </w:r>
          </w:p>
        </w:tc>
        <w:tc>
          <w:tcPr>
            <w:tcW w:w="915" w:type="dxa"/>
            <w:vAlign w:val="center"/>
          </w:tcPr>
          <w:p w:rsidR="00375E58" w:rsidRDefault="00375E58">
            <w:pPr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董成利</w:t>
            </w:r>
          </w:p>
        </w:tc>
        <w:tc>
          <w:tcPr>
            <w:tcW w:w="1600" w:type="dxa"/>
            <w:vAlign w:val="center"/>
          </w:tcPr>
          <w:p w:rsidR="00375E58" w:rsidRDefault="00375E58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性别</w:t>
            </w:r>
          </w:p>
        </w:tc>
        <w:tc>
          <w:tcPr>
            <w:tcW w:w="1087" w:type="dxa"/>
            <w:vAlign w:val="center"/>
          </w:tcPr>
          <w:p w:rsidR="00375E58" w:rsidRDefault="00375E58">
            <w:pPr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男</w:t>
            </w:r>
          </w:p>
        </w:tc>
        <w:tc>
          <w:tcPr>
            <w:tcW w:w="1134" w:type="dxa"/>
            <w:vAlign w:val="center"/>
          </w:tcPr>
          <w:p w:rsidR="00375E58" w:rsidRDefault="00375E58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sz w:val="18"/>
                <w:szCs w:val="18"/>
              </w:rPr>
              <w:t>出生年月</w:t>
            </w:r>
          </w:p>
        </w:tc>
        <w:tc>
          <w:tcPr>
            <w:tcW w:w="3392" w:type="dxa"/>
            <w:gridSpan w:val="3"/>
            <w:vAlign w:val="center"/>
          </w:tcPr>
          <w:p w:rsidR="00375E58" w:rsidRDefault="00375E58" w:rsidP="00375E58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1969年4月7日</w:t>
            </w:r>
          </w:p>
        </w:tc>
      </w:tr>
      <w:tr w:rsidR="00D56F89" w:rsidTr="001B3149">
        <w:trPr>
          <w:trHeight w:hRule="exact" w:val="774"/>
          <w:jc w:val="center"/>
        </w:trPr>
        <w:tc>
          <w:tcPr>
            <w:tcW w:w="1421" w:type="dxa"/>
            <w:gridSpan w:val="2"/>
            <w:vAlign w:val="center"/>
          </w:tcPr>
          <w:p w:rsidR="00D56F89" w:rsidRDefault="001B3149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毕业院校</w:t>
            </w:r>
          </w:p>
        </w:tc>
        <w:tc>
          <w:tcPr>
            <w:tcW w:w="2515" w:type="dxa"/>
            <w:gridSpan w:val="2"/>
            <w:vAlign w:val="center"/>
          </w:tcPr>
          <w:p w:rsidR="00D56F89" w:rsidRDefault="001B3149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 xml:space="preserve">北京大学 </w:t>
            </w:r>
          </w:p>
          <w:p w:rsidR="00D56F89" w:rsidRDefault="001B3149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The University of Texas at Austin</w:t>
            </w:r>
          </w:p>
        </w:tc>
        <w:tc>
          <w:tcPr>
            <w:tcW w:w="1087" w:type="dxa"/>
            <w:vAlign w:val="center"/>
          </w:tcPr>
          <w:p w:rsidR="00D56F89" w:rsidRDefault="001B3149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所学专业</w:t>
            </w:r>
          </w:p>
        </w:tc>
        <w:tc>
          <w:tcPr>
            <w:tcW w:w="1906" w:type="dxa"/>
            <w:gridSpan w:val="2"/>
            <w:vAlign w:val="center"/>
          </w:tcPr>
          <w:p w:rsidR="00D56F89" w:rsidRDefault="001B3149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sz w:val="18"/>
                <w:szCs w:val="18"/>
              </w:rPr>
              <w:t>石油工程 化学</w:t>
            </w:r>
          </w:p>
        </w:tc>
        <w:tc>
          <w:tcPr>
            <w:tcW w:w="904" w:type="dxa"/>
            <w:vAlign w:val="center"/>
          </w:tcPr>
          <w:p w:rsidR="00D56F89" w:rsidRDefault="001B3149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sz w:val="18"/>
                <w:szCs w:val="18"/>
              </w:rPr>
              <w:t>生源地</w:t>
            </w:r>
          </w:p>
        </w:tc>
        <w:tc>
          <w:tcPr>
            <w:tcW w:w="1716" w:type="dxa"/>
            <w:vAlign w:val="center"/>
          </w:tcPr>
          <w:p w:rsidR="00D56F89" w:rsidRDefault="001B3149">
            <w:pPr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 xml:space="preserve">北京 </w:t>
            </w:r>
          </w:p>
          <w:p w:rsidR="00D56F89" w:rsidRDefault="001B3149">
            <w:pPr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Austin TX</w:t>
            </w:r>
          </w:p>
        </w:tc>
      </w:tr>
      <w:tr w:rsidR="00D56F89">
        <w:trPr>
          <w:trHeight w:val="3430"/>
          <w:jc w:val="center"/>
        </w:trPr>
        <w:tc>
          <w:tcPr>
            <w:tcW w:w="1181" w:type="dxa"/>
            <w:vAlign w:val="center"/>
          </w:tcPr>
          <w:p w:rsidR="00D56F89" w:rsidRDefault="001B3149">
            <w:pPr>
              <w:adjustRightInd w:val="0"/>
              <w:snapToGrid w:val="0"/>
              <w:spacing w:line="300" w:lineRule="auto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sz w:val="18"/>
                <w:szCs w:val="18"/>
              </w:rPr>
              <w:t>主要</w:t>
            </w:r>
          </w:p>
          <w:p w:rsidR="00D56F89" w:rsidRDefault="001B3149">
            <w:pPr>
              <w:adjustRightInd w:val="0"/>
              <w:snapToGrid w:val="0"/>
              <w:spacing w:line="300" w:lineRule="auto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sz w:val="18"/>
                <w:szCs w:val="18"/>
              </w:rPr>
              <w:t>业绩</w:t>
            </w:r>
          </w:p>
        </w:tc>
        <w:tc>
          <w:tcPr>
            <w:tcW w:w="8368" w:type="dxa"/>
            <w:gridSpan w:val="8"/>
          </w:tcPr>
          <w:p w:rsidR="00D56F89" w:rsidRDefault="001B3149">
            <w:pPr>
              <w:rPr>
                <w:rFonts w:ascii="微软雅黑" w:eastAsia="微软雅黑" w:hAnsi="微软雅黑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sz w:val="18"/>
                <w:szCs w:val="18"/>
              </w:rPr>
              <w:t>近五年发表论文（专著）、科研项目、申请专利等情况：</w:t>
            </w:r>
          </w:p>
          <w:p w:rsidR="00D56F89" w:rsidRDefault="001B3149" w:rsidP="00CE4EE6">
            <w:pPr>
              <w:adjustRightInd w:val="0"/>
              <w:snapToGrid w:val="0"/>
              <w:spacing w:beforeLines="30" w:before="93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主持设计和实时指导深海油气田勘探开发项目中的地层测试，测井和油气田评估，并分析结果，涵盖地层渗透率分布，压力及梯度分析，油田连通性，产能评估等。</w:t>
            </w:r>
          </w:p>
          <w:p w:rsidR="00D56F89" w:rsidRDefault="001B3149">
            <w:pPr>
              <w:adjustRightInd w:val="0"/>
              <w:snapToGrid w:val="0"/>
              <w:spacing w:beforeLines="30" w:before="93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发表超50篇论文， 代表作 “Fault Block Migrations Inferred from Asphaltene Gradients” Journal of Petrophysics 55 (02): 113–123.   </w:t>
            </w:r>
          </w:p>
          <w:p w:rsidR="00D56F89" w:rsidRDefault="001B3149">
            <w:pPr>
              <w:adjustRightInd w:val="0"/>
              <w:snapToGrid w:val="0"/>
              <w:spacing w:beforeLines="30" w:before="93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拥有27项</w:t>
            </w:r>
            <w:bookmarkStart w:id="0" w:name="_GoBack"/>
            <w:bookmarkEnd w:id="0"/>
            <w:r>
              <w:rPr>
                <w:rFonts w:ascii="宋体" w:hAnsi="宋体" w:hint="eastAsia"/>
                <w:sz w:val="18"/>
                <w:szCs w:val="18"/>
              </w:rPr>
              <w:t>发明专利</w:t>
            </w:r>
          </w:p>
          <w:p w:rsidR="00D56F89" w:rsidRDefault="00D56F89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</w:tbl>
    <w:p w:rsidR="00D56F89" w:rsidRDefault="00D56F89" w:rsidP="001B3149">
      <w:pPr>
        <w:rPr>
          <w:rFonts w:ascii="微软雅黑" w:eastAsia="微软雅黑" w:hAnsi="微软雅黑"/>
          <w:sz w:val="20"/>
          <w:szCs w:val="20"/>
        </w:rPr>
      </w:pPr>
    </w:p>
    <w:sectPr w:rsidR="00D56F89">
      <w:pgSz w:w="11907" w:h="16840"/>
      <w:pgMar w:top="1091" w:right="1134" w:bottom="1440" w:left="144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GE2Mjg2YTZkZTMyMTYwY2M1OTQ5YzJlN2MyYmRjOGEifQ=="/>
    <w:docVar w:name="KSO_WPS_MARK_KEY" w:val="6e14b518-ef0b-4b88-8bfd-128212ceb85f"/>
  </w:docVars>
  <w:rsids>
    <w:rsidRoot w:val="00B94FDD"/>
    <w:rsid w:val="00074224"/>
    <w:rsid w:val="00076BEE"/>
    <w:rsid w:val="00081BC2"/>
    <w:rsid w:val="000A2435"/>
    <w:rsid w:val="000C41FE"/>
    <w:rsid w:val="00125F0A"/>
    <w:rsid w:val="0015349D"/>
    <w:rsid w:val="00165471"/>
    <w:rsid w:val="001841B2"/>
    <w:rsid w:val="001B3149"/>
    <w:rsid w:val="001B3B9D"/>
    <w:rsid w:val="001C52F8"/>
    <w:rsid w:val="00204806"/>
    <w:rsid w:val="00221D43"/>
    <w:rsid w:val="002771BA"/>
    <w:rsid w:val="00295F10"/>
    <w:rsid w:val="002D4360"/>
    <w:rsid w:val="002E63A0"/>
    <w:rsid w:val="00313F2A"/>
    <w:rsid w:val="00327592"/>
    <w:rsid w:val="00375E58"/>
    <w:rsid w:val="00387A02"/>
    <w:rsid w:val="003A3B30"/>
    <w:rsid w:val="003E4242"/>
    <w:rsid w:val="00421996"/>
    <w:rsid w:val="00424986"/>
    <w:rsid w:val="004565A5"/>
    <w:rsid w:val="00462E60"/>
    <w:rsid w:val="004667AE"/>
    <w:rsid w:val="004725F6"/>
    <w:rsid w:val="00475233"/>
    <w:rsid w:val="00482490"/>
    <w:rsid w:val="004849CE"/>
    <w:rsid w:val="004A5175"/>
    <w:rsid w:val="004B5671"/>
    <w:rsid w:val="004D12D4"/>
    <w:rsid w:val="004D5F57"/>
    <w:rsid w:val="00503C41"/>
    <w:rsid w:val="00532BB2"/>
    <w:rsid w:val="0056282B"/>
    <w:rsid w:val="00575849"/>
    <w:rsid w:val="005D4325"/>
    <w:rsid w:val="005F0239"/>
    <w:rsid w:val="005F419E"/>
    <w:rsid w:val="005F67D7"/>
    <w:rsid w:val="00604A94"/>
    <w:rsid w:val="00612D5B"/>
    <w:rsid w:val="006210C2"/>
    <w:rsid w:val="00627A84"/>
    <w:rsid w:val="0065437A"/>
    <w:rsid w:val="006561B4"/>
    <w:rsid w:val="00664915"/>
    <w:rsid w:val="00673FC8"/>
    <w:rsid w:val="00680ED5"/>
    <w:rsid w:val="00683162"/>
    <w:rsid w:val="00697C3A"/>
    <w:rsid w:val="006B55EE"/>
    <w:rsid w:val="006C567E"/>
    <w:rsid w:val="006E3878"/>
    <w:rsid w:val="00700140"/>
    <w:rsid w:val="0070439D"/>
    <w:rsid w:val="00745BB2"/>
    <w:rsid w:val="007674F9"/>
    <w:rsid w:val="00776D9B"/>
    <w:rsid w:val="007A3929"/>
    <w:rsid w:val="007A5391"/>
    <w:rsid w:val="007A73F6"/>
    <w:rsid w:val="007A7D2C"/>
    <w:rsid w:val="007C2C9E"/>
    <w:rsid w:val="007C600E"/>
    <w:rsid w:val="007D6A73"/>
    <w:rsid w:val="007E6B08"/>
    <w:rsid w:val="00816A11"/>
    <w:rsid w:val="0082430E"/>
    <w:rsid w:val="008344D6"/>
    <w:rsid w:val="0084027C"/>
    <w:rsid w:val="00840F36"/>
    <w:rsid w:val="008B3919"/>
    <w:rsid w:val="008C04D6"/>
    <w:rsid w:val="008E7157"/>
    <w:rsid w:val="00913AD9"/>
    <w:rsid w:val="009140FD"/>
    <w:rsid w:val="009671A3"/>
    <w:rsid w:val="00976F16"/>
    <w:rsid w:val="0098393E"/>
    <w:rsid w:val="009968A1"/>
    <w:rsid w:val="009B2042"/>
    <w:rsid w:val="009F0CBD"/>
    <w:rsid w:val="009F1356"/>
    <w:rsid w:val="009F157A"/>
    <w:rsid w:val="00AD5C08"/>
    <w:rsid w:val="00AF4FAC"/>
    <w:rsid w:val="00B84809"/>
    <w:rsid w:val="00B94FDD"/>
    <w:rsid w:val="00B96D00"/>
    <w:rsid w:val="00BC7B97"/>
    <w:rsid w:val="00C32921"/>
    <w:rsid w:val="00C46ECF"/>
    <w:rsid w:val="00C86CE0"/>
    <w:rsid w:val="00C9384A"/>
    <w:rsid w:val="00CA166A"/>
    <w:rsid w:val="00CA5A2C"/>
    <w:rsid w:val="00CB42A1"/>
    <w:rsid w:val="00CC2108"/>
    <w:rsid w:val="00CD43CC"/>
    <w:rsid w:val="00CD49F5"/>
    <w:rsid w:val="00CE4EE6"/>
    <w:rsid w:val="00CF2452"/>
    <w:rsid w:val="00D02CEA"/>
    <w:rsid w:val="00D10975"/>
    <w:rsid w:val="00D216FD"/>
    <w:rsid w:val="00D56F89"/>
    <w:rsid w:val="00D95595"/>
    <w:rsid w:val="00DA6028"/>
    <w:rsid w:val="00DB15AB"/>
    <w:rsid w:val="00DD37BD"/>
    <w:rsid w:val="00DE475D"/>
    <w:rsid w:val="00E21F7E"/>
    <w:rsid w:val="00E33FA9"/>
    <w:rsid w:val="00E659DE"/>
    <w:rsid w:val="00E82994"/>
    <w:rsid w:val="00E94191"/>
    <w:rsid w:val="00EB147B"/>
    <w:rsid w:val="00EC493B"/>
    <w:rsid w:val="00EC50B2"/>
    <w:rsid w:val="00EF09DA"/>
    <w:rsid w:val="00F030A5"/>
    <w:rsid w:val="00F11620"/>
    <w:rsid w:val="00F94FBF"/>
    <w:rsid w:val="00FA18DB"/>
    <w:rsid w:val="00FB5078"/>
    <w:rsid w:val="00FE564B"/>
    <w:rsid w:val="08B550AD"/>
    <w:rsid w:val="0BF9289F"/>
    <w:rsid w:val="117A20DC"/>
    <w:rsid w:val="30A25FEB"/>
    <w:rsid w:val="322249D8"/>
    <w:rsid w:val="34E350D2"/>
    <w:rsid w:val="353F155A"/>
    <w:rsid w:val="3CC97305"/>
    <w:rsid w:val="419A67F4"/>
    <w:rsid w:val="515E5FE4"/>
    <w:rsid w:val="51A1708F"/>
    <w:rsid w:val="5E67648F"/>
    <w:rsid w:val="60297955"/>
    <w:rsid w:val="6113096D"/>
    <w:rsid w:val="63F52386"/>
    <w:rsid w:val="653A6A3C"/>
    <w:rsid w:val="7B4E6147"/>
    <w:rsid w:val="7EB3338E"/>
    <w:rsid w:val="7FD20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EEB5795F-C9C5-405A-9486-842DEC571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sz w:val="18"/>
      <w:szCs w:val="18"/>
    </w:r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页眉 字符"/>
    <w:basedOn w:val="a0"/>
    <w:link w:val="a6"/>
    <w:uiPriority w:val="99"/>
    <w:rPr>
      <w:kern w:val="2"/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21E925D-2D98-4B00-8F91-7C3C2D4B1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调入人员须知</dc:title>
  <dc:creator>wzj</dc:creator>
  <cp:lastModifiedBy>hp</cp:lastModifiedBy>
  <cp:revision>13</cp:revision>
  <cp:lastPrinted>2012-06-25T00:08:00Z</cp:lastPrinted>
  <dcterms:created xsi:type="dcterms:W3CDTF">2013-01-10T06:12:00Z</dcterms:created>
  <dcterms:modified xsi:type="dcterms:W3CDTF">2026-01-12T12:47:00Z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E7200F875DD841E480EC5B746B6049F6_12</vt:lpwstr>
  </property>
</Properties>
</file>