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ABA" w:rsidRPr="00D3422A" w:rsidRDefault="009B7ABA" w:rsidP="009B7ABA">
      <w:pPr>
        <w:spacing w:after="100" w:afterAutospacing="1"/>
        <w:ind w:firstLine="640"/>
        <w:jc w:val="center"/>
        <w:rPr>
          <w:rFonts w:ascii="黑体" w:eastAsia="黑体" w:hAnsi="黑体" w:cs="Times New Roman"/>
          <w:sz w:val="32"/>
          <w:szCs w:val="32"/>
        </w:rPr>
      </w:pPr>
      <w:r w:rsidRPr="00D3422A">
        <w:rPr>
          <w:rFonts w:ascii="黑体" w:eastAsia="黑体" w:hAnsi="黑体" w:cs="Times New Roman" w:hint="eastAsia"/>
          <w:sz w:val="32"/>
          <w:szCs w:val="32"/>
        </w:rPr>
        <w:t>专项资金管理工作流程</w:t>
      </w:r>
    </w:p>
    <w:p w:rsidR="009B7ABA" w:rsidRPr="00323158"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hint="eastAsia"/>
          <w:sz w:val="32"/>
          <w:szCs w:val="32"/>
        </w:rPr>
        <w:t>为进一步优化资源配置，加强资金统筹，提高资金使用效益，实现专项预算安排与学校规划及年度重点工作相契合，保障学校事业可持续发展。根据部门预算“两上两下”工作部署，做好专项申报与部门预算的衔接，结合学校实际制定本流程。</w:t>
      </w:r>
    </w:p>
    <w:p w:rsidR="009B7ABA" w:rsidRDefault="009B7ABA" w:rsidP="009B7ABA">
      <w:pPr>
        <w:ind w:firstLineChars="200" w:firstLine="643"/>
        <w:rPr>
          <w:rFonts w:ascii="Times New Roman" w:eastAsia="仿宋_GB2312" w:hAnsi="Times New Roman" w:cs="宋体"/>
          <w:b/>
          <w:sz w:val="32"/>
          <w:szCs w:val="32"/>
        </w:rPr>
      </w:pPr>
      <w:r w:rsidRPr="00323158">
        <w:rPr>
          <w:rFonts w:ascii="Times New Roman" w:eastAsia="仿宋_GB2312" w:hAnsi="Times New Roman" w:cs="宋体" w:hint="eastAsia"/>
          <w:b/>
          <w:sz w:val="32"/>
          <w:szCs w:val="32"/>
        </w:rPr>
        <w:t>一、专项申报与立项管理流程</w:t>
      </w:r>
    </w:p>
    <w:p w:rsidR="009B7ABA" w:rsidRPr="00323158" w:rsidRDefault="009B7ABA" w:rsidP="009B7ABA">
      <w:pPr>
        <w:ind w:firstLineChars="200" w:firstLine="643"/>
        <w:rPr>
          <w:rFonts w:ascii="Times New Roman" w:eastAsia="仿宋_GB2312" w:hAnsi="Times New Roman" w:cs="宋体"/>
          <w:b/>
          <w:sz w:val="32"/>
          <w:szCs w:val="32"/>
        </w:rPr>
      </w:pPr>
      <w:r>
        <w:rPr>
          <w:rFonts w:ascii="Times New Roman" w:eastAsia="仿宋_GB2312" w:hAnsi="Times New Roman" w:cs="宋体" w:hint="eastAsia"/>
          <w:b/>
          <w:bCs/>
          <w:sz w:val="32"/>
          <w:szCs w:val="32"/>
        </w:rPr>
        <w:t>（一）</w:t>
      </w:r>
      <w:r w:rsidRPr="00323158">
        <w:rPr>
          <w:rFonts w:ascii="Times New Roman" w:eastAsia="仿宋_GB2312" w:hAnsi="Times New Roman" w:cs="宋体" w:hint="eastAsia"/>
          <w:b/>
          <w:bCs/>
          <w:sz w:val="32"/>
          <w:szCs w:val="32"/>
        </w:rPr>
        <w:t>三年</w:t>
      </w:r>
      <w:proofErr w:type="gramStart"/>
      <w:r w:rsidRPr="00323158">
        <w:rPr>
          <w:rFonts w:ascii="Times New Roman" w:eastAsia="仿宋_GB2312" w:hAnsi="Times New Roman" w:cs="宋体" w:hint="eastAsia"/>
          <w:b/>
          <w:bCs/>
          <w:sz w:val="32"/>
          <w:szCs w:val="32"/>
        </w:rPr>
        <w:t>期项目</w:t>
      </w:r>
      <w:proofErr w:type="gramEnd"/>
      <w:r w:rsidRPr="00323158">
        <w:rPr>
          <w:rFonts w:ascii="Times New Roman" w:eastAsia="仿宋_GB2312" w:hAnsi="Times New Roman" w:cs="宋体" w:hint="eastAsia"/>
          <w:b/>
          <w:bCs/>
          <w:sz w:val="32"/>
          <w:szCs w:val="32"/>
        </w:rPr>
        <w:t>申报及初审论证</w:t>
      </w:r>
      <w:bookmarkStart w:id="0" w:name="_GoBack"/>
      <w:bookmarkEnd w:id="0"/>
    </w:p>
    <w:p w:rsidR="009B7ABA" w:rsidRPr="00323158" w:rsidRDefault="009B7ABA" w:rsidP="009B7ABA">
      <w:pPr>
        <w:ind w:firstLineChars="200" w:firstLine="640"/>
        <w:rPr>
          <w:rFonts w:ascii="Times New Roman" w:eastAsia="仿宋_GB2312" w:hAnsi="Times New Roman" w:cs="宋体"/>
          <w:sz w:val="32"/>
          <w:szCs w:val="32"/>
        </w:rPr>
      </w:pPr>
      <w:r w:rsidRPr="005B1B74">
        <w:rPr>
          <w:rFonts w:ascii="仿宋_GB2312" w:eastAsia="仿宋_GB2312" w:hint="eastAsia"/>
          <w:bCs/>
          <w:sz w:val="32"/>
          <w:szCs w:val="32"/>
        </w:rPr>
        <w:t>1</w:t>
      </w:r>
      <w:r w:rsidRPr="005B1B74">
        <w:rPr>
          <w:rFonts w:ascii="仿宋_GB2312" w:eastAsia="仿宋_GB2312"/>
          <w:bCs/>
          <w:sz w:val="32"/>
          <w:szCs w:val="32"/>
        </w:rPr>
        <w:t>.</w:t>
      </w:r>
      <w:r w:rsidRPr="00323158">
        <w:rPr>
          <w:rFonts w:ascii="Times New Roman" w:eastAsia="仿宋_GB2312" w:hAnsi="Times New Roman" w:cs="宋体" w:hint="eastAsia"/>
          <w:sz w:val="32"/>
          <w:szCs w:val="32"/>
        </w:rPr>
        <w:t>每年</w:t>
      </w:r>
      <w:r w:rsidRPr="00323158">
        <w:rPr>
          <w:rFonts w:ascii="Times New Roman" w:eastAsia="仿宋_GB2312" w:hAnsi="Times New Roman" w:cs="宋体" w:hint="eastAsia"/>
          <w:sz w:val="32"/>
          <w:szCs w:val="32"/>
        </w:rPr>
        <w:t>1</w:t>
      </w:r>
      <w:r w:rsidRPr="00323158">
        <w:rPr>
          <w:rFonts w:ascii="Times New Roman" w:eastAsia="仿宋_GB2312" w:hAnsi="Times New Roman" w:cs="宋体" w:hint="eastAsia"/>
          <w:sz w:val="32"/>
          <w:szCs w:val="32"/>
        </w:rPr>
        <w:t>月初</w:t>
      </w:r>
      <w:r w:rsidRPr="00323158">
        <w:rPr>
          <w:rFonts w:ascii="Times New Roman" w:eastAsia="仿宋_GB2312" w:hAnsi="Times New Roman" w:cs="宋体" w:hint="eastAsia"/>
          <w:sz w:val="32"/>
          <w:szCs w:val="32"/>
        </w:rPr>
        <w:t>,</w:t>
      </w:r>
      <w:r w:rsidRPr="00323158">
        <w:rPr>
          <w:rFonts w:ascii="Times New Roman" w:eastAsia="仿宋_GB2312" w:hAnsi="Times New Roman" w:cs="宋体" w:hint="eastAsia"/>
          <w:sz w:val="32"/>
          <w:szCs w:val="32"/>
        </w:rPr>
        <w:t>财务处根据国家预算拨款政策及当年专项拨款额度制定下年度各专项申报额度方案。</w:t>
      </w:r>
    </w:p>
    <w:p w:rsidR="009B7ABA" w:rsidRPr="00323158"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hint="eastAsia"/>
          <w:sz w:val="32"/>
          <w:szCs w:val="32"/>
        </w:rPr>
        <w:t>2</w:t>
      </w:r>
      <w:r w:rsidRPr="005B1B74">
        <w:rPr>
          <w:rFonts w:ascii="仿宋_GB2312" w:eastAsia="仿宋_GB2312"/>
          <w:bCs/>
          <w:sz w:val="32"/>
          <w:szCs w:val="32"/>
        </w:rPr>
        <w:t>.</w:t>
      </w:r>
      <w:r w:rsidRPr="00323158">
        <w:rPr>
          <w:rFonts w:ascii="Times New Roman" w:eastAsia="仿宋_GB2312" w:hAnsi="Times New Roman" w:cs="宋体" w:hint="eastAsia"/>
          <w:sz w:val="32"/>
          <w:szCs w:val="32"/>
        </w:rPr>
        <w:t>每年</w:t>
      </w:r>
      <w:r w:rsidRPr="00323158">
        <w:rPr>
          <w:rFonts w:ascii="Times New Roman" w:eastAsia="仿宋_GB2312" w:hAnsi="Times New Roman" w:cs="宋体" w:hint="eastAsia"/>
          <w:sz w:val="32"/>
          <w:szCs w:val="32"/>
        </w:rPr>
        <w:t>1-3</w:t>
      </w:r>
      <w:r w:rsidRPr="00323158">
        <w:rPr>
          <w:rFonts w:ascii="Times New Roman" w:eastAsia="仿宋_GB2312" w:hAnsi="Times New Roman" w:cs="宋体" w:hint="eastAsia"/>
          <w:sz w:val="32"/>
          <w:szCs w:val="32"/>
        </w:rPr>
        <w:t>月</w:t>
      </w:r>
      <w:r w:rsidRPr="00323158">
        <w:rPr>
          <w:rFonts w:ascii="Times New Roman" w:eastAsia="仿宋_GB2312" w:hAnsi="Times New Roman" w:cs="宋体" w:hint="eastAsia"/>
          <w:sz w:val="32"/>
          <w:szCs w:val="32"/>
        </w:rPr>
        <w:t>,</w:t>
      </w:r>
      <w:r w:rsidRPr="00323158">
        <w:rPr>
          <w:rFonts w:ascii="Times New Roman" w:eastAsia="仿宋_GB2312" w:hAnsi="Times New Roman" w:cs="宋体"/>
          <w:sz w:val="32"/>
          <w:szCs w:val="32"/>
        </w:rPr>
        <w:t>归口</w:t>
      </w:r>
      <w:r w:rsidRPr="00323158">
        <w:rPr>
          <w:rFonts w:ascii="Times New Roman" w:eastAsia="仿宋_GB2312" w:hAnsi="Times New Roman" w:cs="宋体" w:hint="eastAsia"/>
          <w:sz w:val="32"/>
          <w:szCs w:val="32"/>
        </w:rPr>
        <w:t>管理</w:t>
      </w:r>
      <w:r w:rsidRPr="00323158">
        <w:rPr>
          <w:rFonts w:ascii="Times New Roman" w:eastAsia="仿宋_GB2312" w:hAnsi="Times New Roman" w:cs="宋体"/>
          <w:sz w:val="32"/>
          <w:szCs w:val="32"/>
        </w:rPr>
        <w:t>部门</w:t>
      </w:r>
      <w:r w:rsidRPr="00323158">
        <w:rPr>
          <w:rFonts w:ascii="Times New Roman" w:eastAsia="仿宋_GB2312" w:hAnsi="Times New Roman" w:cs="宋体" w:hint="eastAsia"/>
          <w:sz w:val="32"/>
          <w:szCs w:val="32"/>
        </w:rPr>
        <w:t>根据各自负责的专项具体情况</w:t>
      </w:r>
      <w:r w:rsidRPr="00323158">
        <w:rPr>
          <w:rFonts w:ascii="Times New Roman" w:eastAsia="仿宋_GB2312" w:hAnsi="Times New Roman" w:cs="宋体" w:hint="eastAsia"/>
          <w:sz w:val="32"/>
          <w:szCs w:val="32"/>
        </w:rPr>
        <w:t>,</w:t>
      </w:r>
      <w:r w:rsidRPr="00323158">
        <w:rPr>
          <w:rFonts w:ascii="Times New Roman" w:eastAsia="仿宋_GB2312" w:hAnsi="Times New Roman" w:cs="宋体" w:hint="eastAsia"/>
          <w:sz w:val="32"/>
          <w:szCs w:val="32"/>
        </w:rPr>
        <w:t>启动后三年项目申报，含建设内容和概算；根据申报情况开展初步论证和年度排序。</w:t>
      </w:r>
    </w:p>
    <w:p w:rsidR="009B7ABA"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hint="eastAsia"/>
          <w:sz w:val="32"/>
          <w:szCs w:val="32"/>
        </w:rPr>
        <w:t>3</w:t>
      </w:r>
      <w:r w:rsidRPr="005B1B74">
        <w:rPr>
          <w:rFonts w:ascii="仿宋_GB2312" w:eastAsia="仿宋_GB2312"/>
          <w:bCs/>
          <w:sz w:val="32"/>
          <w:szCs w:val="32"/>
        </w:rPr>
        <w:t>.</w:t>
      </w:r>
      <w:r w:rsidRPr="00323158">
        <w:rPr>
          <w:rFonts w:ascii="Times New Roman" w:eastAsia="仿宋_GB2312" w:hAnsi="Times New Roman" w:cs="宋体" w:hint="eastAsia"/>
          <w:sz w:val="32"/>
          <w:szCs w:val="32"/>
        </w:rPr>
        <w:t>每年</w:t>
      </w:r>
      <w:r w:rsidRPr="00323158">
        <w:rPr>
          <w:rFonts w:ascii="Times New Roman" w:eastAsia="仿宋_GB2312" w:hAnsi="Times New Roman" w:cs="宋体" w:hint="eastAsia"/>
          <w:sz w:val="32"/>
          <w:szCs w:val="32"/>
        </w:rPr>
        <w:t>3</w:t>
      </w:r>
      <w:r w:rsidRPr="00323158">
        <w:rPr>
          <w:rFonts w:ascii="Times New Roman" w:eastAsia="仿宋_GB2312" w:hAnsi="Times New Roman" w:cs="宋体" w:hint="eastAsia"/>
          <w:sz w:val="32"/>
          <w:szCs w:val="32"/>
        </w:rPr>
        <w:t>月底</w:t>
      </w:r>
      <w:r w:rsidRPr="00323158">
        <w:rPr>
          <w:rFonts w:ascii="Times New Roman" w:eastAsia="仿宋_GB2312" w:hAnsi="Times New Roman" w:cs="宋体" w:hint="eastAsia"/>
          <w:sz w:val="32"/>
          <w:szCs w:val="32"/>
        </w:rPr>
        <w:t>-4</w:t>
      </w:r>
      <w:r w:rsidRPr="00323158">
        <w:rPr>
          <w:rFonts w:ascii="Times New Roman" w:eastAsia="仿宋_GB2312" w:hAnsi="Times New Roman" w:cs="宋体" w:hint="eastAsia"/>
          <w:sz w:val="32"/>
          <w:szCs w:val="32"/>
        </w:rPr>
        <w:t>月初</w:t>
      </w:r>
      <w:r w:rsidRPr="00323158">
        <w:rPr>
          <w:rFonts w:ascii="Times New Roman" w:eastAsia="仿宋_GB2312" w:hAnsi="Times New Roman" w:cs="宋体" w:hint="eastAsia"/>
          <w:sz w:val="32"/>
          <w:szCs w:val="32"/>
        </w:rPr>
        <w:t>,</w:t>
      </w:r>
      <w:r w:rsidRPr="00323158">
        <w:rPr>
          <w:rFonts w:ascii="Times New Roman" w:eastAsia="仿宋_GB2312" w:hAnsi="Times New Roman" w:cs="宋体" w:hint="eastAsia"/>
          <w:sz w:val="32"/>
          <w:szCs w:val="32"/>
        </w:rPr>
        <w:t>财务处汇总各归口管理部门的项目申报材料</w:t>
      </w:r>
      <w:r w:rsidRPr="00323158">
        <w:rPr>
          <w:rFonts w:ascii="Times New Roman" w:eastAsia="仿宋_GB2312" w:hAnsi="Times New Roman" w:cs="宋体" w:hint="eastAsia"/>
          <w:sz w:val="32"/>
          <w:szCs w:val="32"/>
        </w:rPr>
        <w:t xml:space="preserve">, </w:t>
      </w:r>
      <w:r w:rsidRPr="00323158">
        <w:rPr>
          <w:rFonts w:ascii="Times New Roman" w:eastAsia="仿宋_GB2312" w:hAnsi="Times New Roman" w:cs="宋体" w:hint="eastAsia"/>
          <w:sz w:val="32"/>
          <w:szCs w:val="32"/>
        </w:rPr>
        <w:t>对各专项分年度项目安排进行初审并制定专项资金统筹方案。</w:t>
      </w:r>
    </w:p>
    <w:p w:rsidR="009B7ABA" w:rsidRPr="005B1B74" w:rsidRDefault="009B7ABA" w:rsidP="009B7ABA">
      <w:pPr>
        <w:ind w:firstLineChars="200" w:firstLine="643"/>
        <w:rPr>
          <w:rFonts w:ascii="Times New Roman" w:eastAsia="仿宋_GB2312" w:hAnsi="Times New Roman" w:cs="宋体"/>
          <w:sz w:val="32"/>
          <w:szCs w:val="32"/>
        </w:rPr>
      </w:pPr>
      <w:r w:rsidRPr="00323158">
        <w:rPr>
          <w:rFonts w:ascii="Times New Roman" w:eastAsia="仿宋_GB2312" w:hAnsi="Times New Roman" w:cs="宋体" w:hint="eastAsia"/>
          <w:b/>
          <w:bCs/>
          <w:sz w:val="32"/>
          <w:szCs w:val="32"/>
        </w:rPr>
        <w:t>（二）领导小组审议并建立项目库</w:t>
      </w:r>
    </w:p>
    <w:p w:rsidR="009B7ABA" w:rsidRPr="00323158"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hint="eastAsia"/>
          <w:sz w:val="32"/>
          <w:szCs w:val="32"/>
        </w:rPr>
        <w:t>4</w:t>
      </w:r>
      <w:r w:rsidRPr="005B1B74">
        <w:rPr>
          <w:rFonts w:ascii="仿宋_GB2312" w:eastAsia="仿宋_GB2312"/>
          <w:bCs/>
          <w:sz w:val="32"/>
          <w:szCs w:val="32"/>
        </w:rPr>
        <w:t>.</w:t>
      </w:r>
      <w:r w:rsidRPr="00323158">
        <w:rPr>
          <w:rFonts w:ascii="Times New Roman" w:eastAsia="仿宋_GB2312" w:hAnsi="Times New Roman" w:cs="宋体" w:hint="eastAsia"/>
          <w:sz w:val="32"/>
          <w:szCs w:val="32"/>
        </w:rPr>
        <w:t>每年</w:t>
      </w:r>
      <w:r w:rsidRPr="00323158">
        <w:rPr>
          <w:rFonts w:ascii="Times New Roman" w:eastAsia="仿宋_GB2312" w:hAnsi="Times New Roman" w:cs="宋体" w:hint="eastAsia"/>
          <w:sz w:val="32"/>
          <w:szCs w:val="32"/>
        </w:rPr>
        <w:t>4</w:t>
      </w:r>
      <w:r w:rsidRPr="00323158">
        <w:rPr>
          <w:rFonts w:ascii="Times New Roman" w:eastAsia="仿宋_GB2312" w:hAnsi="Times New Roman" w:cs="宋体" w:hint="eastAsia"/>
          <w:sz w:val="32"/>
          <w:szCs w:val="32"/>
        </w:rPr>
        <w:t>月，专项资金领导小组审议各专项三年</w:t>
      </w:r>
      <w:proofErr w:type="gramStart"/>
      <w:r w:rsidRPr="00323158">
        <w:rPr>
          <w:rFonts w:ascii="Times New Roman" w:eastAsia="仿宋_GB2312" w:hAnsi="Times New Roman" w:cs="宋体" w:hint="eastAsia"/>
          <w:sz w:val="32"/>
          <w:szCs w:val="32"/>
        </w:rPr>
        <w:t>期项目</w:t>
      </w:r>
      <w:proofErr w:type="gramEnd"/>
      <w:r w:rsidRPr="00323158">
        <w:rPr>
          <w:rFonts w:ascii="Times New Roman" w:eastAsia="仿宋_GB2312" w:hAnsi="Times New Roman" w:cs="宋体" w:hint="eastAsia"/>
          <w:sz w:val="32"/>
          <w:szCs w:val="32"/>
        </w:rPr>
        <w:t>和资金需求，统筹规划，确定项目内容、总投资规模和分年度安排。</w:t>
      </w:r>
    </w:p>
    <w:p w:rsidR="009B7ABA"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hint="eastAsia"/>
          <w:sz w:val="32"/>
          <w:szCs w:val="32"/>
        </w:rPr>
        <w:t>5</w:t>
      </w:r>
      <w:r w:rsidRPr="005B1B74">
        <w:rPr>
          <w:rFonts w:ascii="仿宋_GB2312" w:eastAsia="仿宋_GB2312"/>
          <w:bCs/>
          <w:sz w:val="32"/>
          <w:szCs w:val="32"/>
        </w:rPr>
        <w:t>.</w:t>
      </w:r>
      <w:r w:rsidRPr="00323158">
        <w:rPr>
          <w:rFonts w:ascii="Times New Roman" w:eastAsia="仿宋_GB2312" w:hAnsi="Times New Roman" w:cs="宋体" w:hint="eastAsia"/>
          <w:sz w:val="32"/>
          <w:szCs w:val="32"/>
        </w:rPr>
        <w:t>根据领导小组审议结果，建立学校滚动</w:t>
      </w:r>
      <w:r w:rsidRPr="00323158">
        <w:rPr>
          <w:rFonts w:ascii="Times New Roman" w:eastAsia="仿宋_GB2312" w:hAnsi="Times New Roman" w:cs="宋体"/>
          <w:sz w:val="32"/>
          <w:szCs w:val="32"/>
        </w:rPr>
        <w:t>项目库</w:t>
      </w:r>
      <w:r w:rsidRPr="00323158">
        <w:rPr>
          <w:rFonts w:ascii="Times New Roman" w:eastAsia="仿宋_GB2312" w:hAnsi="Times New Roman" w:cs="宋体" w:hint="eastAsia"/>
          <w:sz w:val="32"/>
          <w:szCs w:val="32"/>
        </w:rPr>
        <w:t>，其中归口部门负责建设各分管专项项目库，财务处负责建设总项</w:t>
      </w:r>
      <w:r w:rsidRPr="00323158">
        <w:rPr>
          <w:rFonts w:ascii="Times New Roman" w:eastAsia="仿宋_GB2312" w:hAnsi="Times New Roman" w:cs="宋体" w:hint="eastAsia"/>
          <w:sz w:val="32"/>
          <w:szCs w:val="32"/>
        </w:rPr>
        <w:lastRenderedPageBreak/>
        <w:t>目库。</w:t>
      </w:r>
    </w:p>
    <w:p w:rsidR="009B7ABA" w:rsidRPr="005B1B74" w:rsidRDefault="009B7ABA" w:rsidP="009B7ABA">
      <w:pPr>
        <w:ind w:firstLineChars="200" w:firstLine="643"/>
        <w:rPr>
          <w:rFonts w:ascii="Times New Roman" w:eastAsia="仿宋_GB2312" w:hAnsi="Times New Roman" w:cs="宋体"/>
          <w:sz w:val="32"/>
          <w:szCs w:val="32"/>
        </w:rPr>
      </w:pPr>
      <w:r w:rsidRPr="00323158">
        <w:rPr>
          <w:rFonts w:ascii="Times New Roman" w:eastAsia="仿宋_GB2312" w:hAnsi="Times New Roman" w:cs="宋体" w:hint="eastAsia"/>
          <w:b/>
          <w:bCs/>
          <w:sz w:val="32"/>
          <w:szCs w:val="32"/>
        </w:rPr>
        <w:t>（三）下一年度项目校内评审</w:t>
      </w:r>
    </w:p>
    <w:p w:rsidR="009B7ABA" w:rsidRPr="00323158"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hint="eastAsia"/>
          <w:sz w:val="32"/>
          <w:szCs w:val="32"/>
        </w:rPr>
        <w:t>6</w:t>
      </w:r>
      <w:r w:rsidRPr="005B1B74">
        <w:rPr>
          <w:rFonts w:ascii="仿宋_GB2312" w:eastAsia="仿宋_GB2312"/>
          <w:bCs/>
          <w:sz w:val="32"/>
          <w:szCs w:val="32"/>
        </w:rPr>
        <w:t>.</w:t>
      </w:r>
      <w:r w:rsidRPr="00323158">
        <w:rPr>
          <w:rFonts w:ascii="Times New Roman" w:eastAsia="仿宋_GB2312" w:hAnsi="Times New Roman" w:cs="宋体" w:hint="eastAsia"/>
          <w:sz w:val="32"/>
          <w:szCs w:val="32"/>
        </w:rPr>
        <w:t>每年</w:t>
      </w:r>
      <w:r w:rsidRPr="00323158">
        <w:rPr>
          <w:rFonts w:ascii="Times New Roman" w:eastAsia="仿宋_GB2312" w:hAnsi="Times New Roman" w:cs="宋体" w:hint="eastAsia"/>
          <w:sz w:val="32"/>
          <w:szCs w:val="32"/>
        </w:rPr>
        <w:t>4-5</w:t>
      </w:r>
      <w:r w:rsidRPr="00323158">
        <w:rPr>
          <w:rFonts w:ascii="Times New Roman" w:eastAsia="仿宋_GB2312" w:hAnsi="Times New Roman" w:cs="宋体" w:hint="eastAsia"/>
          <w:sz w:val="32"/>
          <w:szCs w:val="32"/>
        </w:rPr>
        <w:t>月归口管理部门组织对下一年度拟建设项目进行前期调研、可</w:t>
      </w:r>
      <w:proofErr w:type="gramStart"/>
      <w:r w:rsidRPr="00323158">
        <w:rPr>
          <w:rFonts w:ascii="Times New Roman" w:eastAsia="仿宋_GB2312" w:hAnsi="Times New Roman" w:cs="宋体" w:hint="eastAsia"/>
          <w:sz w:val="32"/>
          <w:szCs w:val="32"/>
        </w:rPr>
        <w:t>研</w:t>
      </w:r>
      <w:proofErr w:type="gramEnd"/>
      <w:r w:rsidRPr="00323158">
        <w:rPr>
          <w:rFonts w:ascii="Times New Roman" w:eastAsia="仿宋_GB2312" w:hAnsi="Times New Roman" w:cs="宋体" w:hint="eastAsia"/>
          <w:sz w:val="32"/>
          <w:szCs w:val="32"/>
        </w:rPr>
        <w:t>报告、询价、编制预算及绩效目标；科学技术处和国有资产管理处负责对新增大型仪器设备购置必要性和安置地点进行审核。</w:t>
      </w:r>
    </w:p>
    <w:p w:rsidR="009B7ABA"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hint="eastAsia"/>
          <w:sz w:val="32"/>
          <w:szCs w:val="32"/>
        </w:rPr>
        <w:t>7</w:t>
      </w:r>
      <w:r w:rsidRPr="005B1B74">
        <w:rPr>
          <w:rFonts w:ascii="仿宋_GB2312" w:eastAsia="仿宋_GB2312"/>
          <w:bCs/>
          <w:sz w:val="32"/>
          <w:szCs w:val="32"/>
        </w:rPr>
        <w:t>.</w:t>
      </w:r>
      <w:r w:rsidRPr="00323158">
        <w:rPr>
          <w:rFonts w:ascii="Times New Roman" w:eastAsia="仿宋_GB2312" w:hAnsi="Times New Roman" w:cs="宋体" w:hint="eastAsia"/>
          <w:sz w:val="32"/>
          <w:szCs w:val="32"/>
        </w:rPr>
        <w:t>归口部门组织专家进行论证和评审，每年</w:t>
      </w:r>
      <w:r w:rsidRPr="00323158">
        <w:rPr>
          <w:rFonts w:ascii="Times New Roman" w:eastAsia="仿宋_GB2312" w:hAnsi="Times New Roman" w:cs="宋体" w:hint="eastAsia"/>
          <w:sz w:val="32"/>
          <w:szCs w:val="32"/>
        </w:rPr>
        <w:t>6</w:t>
      </w:r>
      <w:r w:rsidRPr="00323158">
        <w:rPr>
          <w:rFonts w:ascii="Times New Roman" w:eastAsia="仿宋_GB2312" w:hAnsi="Times New Roman" w:cs="宋体" w:hint="eastAsia"/>
          <w:sz w:val="32"/>
          <w:szCs w:val="32"/>
        </w:rPr>
        <w:t>月完成入库项目内容的调整确认工作。</w:t>
      </w:r>
    </w:p>
    <w:p w:rsidR="009B7ABA" w:rsidRPr="005B1B74" w:rsidRDefault="009B7ABA" w:rsidP="009B7ABA">
      <w:pPr>
        <w:ind w:firstLineChars="200" w:firstLine="643"/>
        <w:rPr>
          <w:rFonts w:ascii="Times New Roman" w:eastAsia="仿宋_GB2312" w:hAnsi="Times New Roman" w:cs="宋体"/>
          <w:sz w:val="32"/>
          <w:szCs w:val="32"/>
        </w:rPr>
      </w:pPr>
      <w:r w:rsidRPr="00323158">
        <w:rPr>
          <w:rFonts w:ascii="Times New Roman" w:eastAsia="仿宋_GB2312" w:hAnsi="Times New Roman" w:cs="宋体" w:hint="eastAsia"/>
          <w:b/>
          <w:bCs/>
          <w:sz w:val="32"/>
          <w:szCs w:val="32"/>
        </w:rPr>
        <w:t>（四）教育部评审并完善项目库</w:t>
      </w:r>
    </w:p>
    <w:p w:rsidR="009B7ABA" w:rsidRPr="00323158"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hint="eastAsia"/>
          <w:sz w:val="32"/>
          <w:szCs w:val="32"/>
        </w:rPr>
        <w:t>8</w:t>
      </w:r>
      <w:r w:rsidRPr="005B1B74">
        <w:rPr>
          <w:rFonts w:ascii="仿宋_GB2312" w:eastAsia="仿宋_GB2312"/>
          <w:bCs/>
          <w:sz w:val="32"/>
          <w:szCs w:val="32"/>
        </w:rPr>
        <w:t>.</w:t>
      </w:r>
      <w:r w:rsidRPr="00323158">
        <w:rPr>
          <w:rFonts w:ascii="Times New Roman" w:eastAsia="仿宋_GB2312" w:hAnsi="Times New Roman" w:cs="宋体" w:hint="eastAsia"/>
          <w:sz w:val="32"/>
          <w:szCs w:val="32"/>
        </w:rPr>
        <w:t>每年</w:t>
      </w:r>
      <w:r w:rsidRPr="00323158">
        <w:rPr>
          <w:rFonts w:ascii="Times New Roman" w:eastAsia="仿宋_GB2312" w:hAnsi="Times New Roman" w:cs="宋体" w:hint="eastAsia"/>
          <w:sz w:val="32"/>
          <w:szCs w:val="32"/>
        </w:rPr>
        <w:t>6-</w:t>
      </w:r>
      <w:r w:rsidRPr="00323158">
        <w:rPr>
          <w:rFonts w:ascii="Times New Roman" w:eastAsia="仿宋_GB2312" w:hAnsi="Times New Roman" w:cs="宋体"/>
          <w:sz w:val="32"/>
          <w:szCs w:val="32"/>
        </w:rPr>
        <w:t>7</w:t>
      </w:r>
      <w:r w:rsidRPr="00323158">
        <w:rPr>
          <w:rFonts w:ascii="Times New Roman" w:eastAsia="仿宋_GB2312" w:hAnsi="Times New Roman" w:cs="宋体" w:hint="eastAsia"/>
          <w:sz w:val="32"/>
          <w:szCs w:val="32"/>
        </w:rPr>
        <w:t>月，对于需要教育部评审的项目如改善基本办学条件专项应该按照财教育部要求和时间节点进行再评审，按评审结果录入教育部项目库，并根据教育部评审结果调整学校项目库内容。</w:t>
      </w:r>
    </w:p>
    <w:p w:rsidR="009B7ABA"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hint="eastAsia"/>
          <w:sz w:val="32"/>
          <w:szCs w:val="32"/>
        </w:rPr>
        <w:t>9</w:t>
      </w:r>
      <w:r w:rsidRPr="005B1B74">
        <w:rPr>
          <w:rFonts w:ascii="仿宋_GB2312" w:eastAsia="仿宋_GB2312"/>
          <w:bCs/>
          <w:sz w:val="32"/>
          <w:szCs w:val="32"/>
        </w:rPr>
        <w:t>.</w:t>
      </w:r>
      <w:r w:rsidRPr="00323158">
        <w:rPr>
          <w:rFonts w:ascii="Times New Roman" w:eastAsia="仿宋_GB2312" w:hAnsi="Times New Roman" w:cs="宋体" w:hint="eastAsia"/>
          <w:sz w:val="32"/>
          <w:szCs w:val="32"/>
        </w:rPr>
        <w:t>教育部“一下”部门预算控制数下达后，归口部门根据批复的专项资金额度进行项目排序调整，确定列入下年度预算安排的项目和金额。因“二上”部门预算上报时间紧，财务处负责审核汇总上报。</w:t>
      </w:r>
    </w:p>
    <w:p w:rsidR="009B7ABA" w:rsidRPr="005B1B74" w:rsidRDefault="009B7ABA" w:rsidP="009B7ABA">
      <w:pPr>
        <w:ind w:firstLineChars="200" w:firstLine="643"/>
        <w:rPr>
          <w:rFonts w:ascii="Times New Roman" w:eastAsia="仿宋_GB2312" w:hAnsi="Times New Roman" w:cs="宋体"/>
          <w:sz w:val="32"/>
          <w:szCs w:val="32"/>
        </w:rPr>
      </w:pPr>
      <w:r w:rsidRPr="00323158">
        <w:rPr>
          <w:rFonts w:ascii="Times New Roman" w:eastAsia="仿宋_GB2312" w:hAnsi="Times New Roman" w:cs="宋体" w:hint="eastAsia"/>
          <w:b/>
          <w:bCs/>
          <w:sz w:val="32"/>
          <w:szCs w:val="32"/>
        </w:rPr>
        <w:t>（五）其他事项</w:t>
      </w:r>
    </w:p>
    <w:p w:rsidR="009B7ABA" w:rsidRPr="00323158"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hint="eastAsia"/>
          <w:sz w:val="32"/>
          <w:szCs w:val="32"/>
        </w:rPr>
        <w:t>10</w:t>
      </w:r>
      <w:r w:rsidRPr="005B1B74">
        <w:rPr>
          <w:rFonts w:ascii="仿宋_GB2312" w:eastAsia="仿宋_GB2312"/>
          <w:bCs/>
          <w:sz w:val="32"/>
          <w:szCs w:val="32"/>
        </w:rPr>
        <w:t>.</w:t>
      </w:r>
      <w:r w:rsidRPr="00323158">
        <w:rPr>
          <w:rFonts w:ascii="Times New Roman" w:eastAsia="仿宋_GB2312" w:hAnsi="Times New Roman" w:cs="宋体" w:hint="eastAsia"/>
          <w:sz w:val="32"/>
          <w:szCs w:val="32"/>
        </w:rPr>
        <w:t>特殊情况：（</w:t>
      </w:r>
      <w:r w:rsidRPr="00323158">
        <w:rPr>
          <w:rFonts w:ascii="Times New Roman" w:eastAsia="仿宋_GB2312" w:hAnsi="Times New Roman" w:cs="宋体" w:hint="eastAsia"/>
          <w:sz w:val="32"/>
          <w:szCs w:val="32"/>
        </w:rPr>
        <w:t>1</w:t>
      </w:r>
      <w:r w:rsidRPr="00323158">
        <w:rPr>
          <w:rFonts w:ascii="Times New Roman" w:eastAsia="仿宋_GB2312" w:hAnsi="Times New Roman" w:cs="宋体" w:hint="eastAsia"/>
          <w:sz w:val="32"/>
          <w:szCs w:val="32"/>
        </w:rPr>
        <w:t>）错过申报期确需下一年度投资建设的新增项目，由归口部门组织专家评估论证后，可入学校</w:t>
      </w:r>
      <w:proofErr w:type="gramStart"/>
      <w:r w:rsidRPr="00323158">
        <w:rPr>
          <w:rFonts w:ascii="Times New Roman" w:eastAsia="仿宋_GB2312" w:hAnsi="Times New Roman" w:cs="宋体" w:hint="eastAsia"/>
          <w:sz w:val="32"/>
          <w:szCs w:val="32"/>
        </w:rPr>
        <w:t>项目库并排序</w:t>
      </w:r>
      <w:proofErr w:type="gramEnd"/>
      <w:r w:rsidRPr="00323158">
        <w:rPr>
          <w:rFonts w:ascii="Times New Roman" w:eastAsia="仿宋_GB2312" w:hAnsi="Times New Roman" w:cs="宋体" w:hint="eastAsia"/>
          <w:sz w:val="32"/>
          <w:szCs w:val="32"/>
        </w:rPr>
        <w:t>；同时争取纳入教育部的评审范围，评审后入教育部项目库。（</w:t>
      </w:r>
      <w:r w:rsidRPr="00323158">
        <w:rPr>
          <w:rFonts w:ascii="Times New Roman" w:eastAsia="仿宋_GB2312" w:hAnsi="Times New Roman" w:cs="宋体"/>
          <w:sz w:val="32"/>
          <w:szCs w:val="32"/>
        </w:rPr>
        <w:t>2</w:t>
      </w:r>
      <w:r w:rsidRPr="00323158">
        <w:rPr>
          <w:rFonts w:ascii="Times New Roman" w:eastAsia="仿宋_GB2312" w:hAnsi="Times New Roman" w:cs="宋体"/>
          <w:sz w:val="32"/>
          <w:szCs w:val="32"/>
        </w:rPr>
        <w:t>）错过教育部项目库的以及财政资金不支持</w:t>
      </w:r>
      <w:r w:rsidRPr="00323158">
        <w:rPr>
          <w:rFonts w:ascii="Times New Roman" w:eastAsia="仿宋_GB2312" w:hAnsi="Times New Roman" w:cs="宋体"/>
          <w:sz w:val="32"/>
          <w:szCs w:val="32"/>
        </w:rPr>
        <w:lastRenderedPageBreak/>
        <w:t>的</w:t>
      </w:r>
      <w:r w:rsidRPr="00323158">
        <w:rPr>
          <w:rFonts w:ascii="Times New Roman" w:eastAsia="仿宋_GB2312" w:hAnsi="Times New Roman" w:cs="宋体" w:hint="eastAsia"/>
          <w:sz w:val="32"/>
          <w:szCs w:val="32"/>
        </w:rPr>
        <w:t>本年度和下一年度急需建设项目，按照校内专项评审程序办理。</w:t>
      </w:r>
    </w:p>
    <w:p w:rsidR="009B7ABA" w:rsidRDefault="009B7ABA" w:rsidP="009B7ABA">
      <w:pPr>
        <w:ind w:firstLineChars="200" w:firstLine="640"/>
        <w:rPr>
          <w:rFonts w:ascii="Times New Roman" w:eastAsia="仿宋_GB2312" w:hAnsi="Times New Roman" w:cs="宋体"/>
          <w:sz w:val="32"/>
          <w:szCs w:val="32"/>
        </w:rPr>
      </w:pPr>
      <w:r w:rsidRPr="00323158">
        <w:rPr>
          <w:rFonts w:ascii="Times New Roman" w:eastAsia="仿宋_GB2312" w:hAnsi="Times New Roman" w:cs="宋体"/>
          <w:sz w:val="32"/>
          <w:szCs w:val="32"/>
        </w:rPr>
        <w:t>1</w:t>
      </w:r>
      <w:r w:rsidRPr="00323158">
        <w:rPr>
          <w:rFonts w:ascii="Times New Roman" w:eastAsia="仿宋_GB2312" w:hAnsi="Times New Roman" w:cs="宋体" w:hint="eastAsia"/>
          <w:sz w:val="32"/>
          <w:szCs w:val="32"/>
        </w:rPr>
        <w:t>1</w:t>
      </w:r>
      <w:r w:rsidRPr="005B1B74">
        <w:rPr>
          <w:rFonts w:ascii="仿宋_GB2312" w:eastAsia="仿宋_GB2312"/>
          <w:bCs/>
          <w:sz w:val="32"/>
          <w:szCs w:val="32"/>
        </w:rPr>
        <w:t>.</w:t>
      </w:r>
      <w:r w:rsidRPr="00323158">
        <w:rPr>
          <w:rFonts w:ascii="Times New Roman" w:eastAsia="仿宋_GB2312" w:hAnsi="Times New Roman" w:cs="宋体" w:hint="eastAsia"/>
          <w:sz w:val="32"/>
          <w:szCs w:val="32"/>
        </w:rPr>
        <w:t>根据预算申报和执行要求，申报项目前应进行采购需求调查及确定是否专门面向中小企业。</w:t>
      </w:r>
    </w:p>
    <w:p w:rsidR="009B7ABA" w:rsidRPr="005B1B74" w:rsidRDefault="009B7ABA" w:rsidP="009B7ABA">
      <w:pPr>
        <w:ind w:firstLineChars="200" w:firstLine="643"/>
        <w:rPr>
          <w:rFonts w:ascii="Times New Roman" w:eastAsia="仿宋_GB2312" w:hAnsi="Times New Roman" w:cs="宋体"/>
          <w:sz w:val="32"/>
          <w:szCs w:val="32"/>
        </w:rPr>
      </w:pPr>
      <w:r w:rsidRPr="00DB3795">
        <w:rPr>
          <w:rFonts w:ascii="Times New Roman" w:eastAsia="仿宋_GB2312" w:hAnsi="Times New Roman" w:cs="宋体" w:hint="eastAsia"/>
          <w:b/>
          <w:bCs/>
          <w:sz w:val="32"/>
          <w:szCs w:val="32"/>
        </w:rPr>
        <w:t>二、绩效管理与评价流程</w:t>
      </w:r>
    </w:p>
    <w:p w:rsidR="009B7ABA" w:rsidRPr="00DB3795" w:rsidRDefault="009B7ABA" w:rsidP="009B7ABA">
      <w:pPr>
        <w:ind w:firstLineChars="200" w:firstLine="640"/>
        <w:rPr>
          <w:rFonts w:ascii="Times New Roman" w:eastAsia="仿宋_GB2312" w:hAnsi="Times New Roman" w:cs="宋体"/>
          <w:sz w:val="32"/>
          <w:szCs w:val="32"/>
        </w:rPr>
      </w:pPr>
      <w:r w:rsidRPr="00DB3795">
        <w:rPr>
          <w:rFonts w:ascii="Times New Roman" w:eastAsia="仿宋_GB2312" w:hAnsi="Times New Roman" w:cs="宋体" w:hint="eastAsia"/>
          <w:sz w:val="32"/>
          <w:szCs w:val="32"/>
        </w:rPr>
        <w:t>按照教育部绩效评价工作安排及学校绩效管理办法的要求开展各专项绩效管理与评价。</w:t>
      </w:r>
    </w:p>
    <w:p w:rsidR="00370170" w:rsidRPr="009B7ABA" w:rsidRDefault="00370170">
      <w:pPr>
        <w:ind w:firstLine="640"/>
      </w:pPr>
    </w:p>
    <w:sectPr w:rsidR="00370170" w:rsidRPr="009B7ABA" w:rsidSect="004A5B50">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521733"/>
      <w:docPartObj>
        <w:docPartGallery w:val="Page Numbers (Bottom of Page)"/>
        <w:docPartUnique/>
      </w:docPartObj>
    </w:sdtPr>
    <w:sdtEndPr/>
    <w:sdtContent>
      <w:p w:rsidR="005B1B74" w:rsidRDefault="009B7ABA">
        <w:pPr>
          <w:pStyle w:val="a3"/>
          <w:ind w:firstLine="640"/>
          <w:jc w:val="center"/>
        </w:pPr>
        <w:r>
          <w:fldChar w:fldCharType="begin"/>
        </w:r>
        <w:r>
          <w:instrText>PAGE   \* MERGEFORMAT</w:instrText>
        </w:r>
        <w:r>
          <w:fldChar w:fldCharType="separate"/>
        </w:r>
        <w:r>
          <w:rPr>
            <w:lang w:val="zh-CN"/>
          </w:rPr>
          <w:t>2</w:t>
        </w:r>
        <w:r>
          <w:fldChar w:fldCharType="end"/>
        </w:r>
      </w:p>
    </w:sdtContent>
  </w:sdt>
  <w:p w:rsidR="0084298A" w:rsidRDefault="009B7AB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7ABA"/>
    <w:rsid w:val="000052A3"/>
    <w:rsid w:val="000F6EB2"/>
    <w:rsid w:val="0013676B"/>
    <w:rsid w:val="001B68BB"/>
    <w:rsid w:val="003455C6"/>
    <w:rsid w:val="00357F88"/>
    <w:rsid w:val="00370170"/>
    <w:rsid w:val="00391454"/>
    <w:rsid w:val="003E14E4"/>
    <w:rsid w:val="004F6370"/>
    <w:rsid w:val="00503A94"/>
    <w:rsid w:val="00561F16"/>
    <w:rsid w:val="00685B20"/>
    <w:rsid w:val="006B1621"/>
    <w:rsid w:val="006E3082"/>
    <w:rsid w:val="00747D04"/>
    <w:rsid w:val="0098757B"/>
    <w:rsid w:val="009B7ABA"/>
    <w:rsid w:val="00A72D3E"/>
    <w:rsid w:val="00B12959"/>
    <w:rsid w:val="00B46C20"/>
    <w:rsid w:val="00B51632"/>
    <w:rsid w:val="00B54762"/>
    <w:rsid w:val="00C07A03"/>
    <w:rsid w:val="00D60DA4"/>
    <w:rsid w:val="00E9759C"/>
    <w:rsid w:val="00F20A4B"/>
    <w:rsid w:val="00F9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AC406-8700-45BB-A86F-3531923E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ABA"/>
    <w:pPr>
      <w:widowControl w:val="0"/>
      <w:jc w:val="both"/>
    </w:pPr>
    <w:rPr>
      <w:szCs w:val="22"/>
    </w:rPr>
  </w:style>
  <w:style w:type="paragraph" w:styleId="1">
    <w:name w:val="heading 1"/>
    <w:aliases w:val="大标题"/>
    <w:basedOn w:val="a"/>
    <w:next w:val="a"/>
    <w:link w:val="10"/>
    <w:uiPriority w:val="9"/>
    <w:qFormat/>
    <w:rsid w:val="00B54762"/>
    <w:pPr>
      <w:keepNext/>
      <w:keepLines/>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大标题 字符"/>
    <w:basedOn w:val="a0"/>
    <w:link w:val="1"/>
    <w:uiPriority w:val="9"/>
    <w:rsid w:val="00B54762"/>
    <w:rPr>
      <w:rFonts w:eastAsia="方正小标宋简体"/>
      <w:bCs/>
      <w:kern w:val="44"/>
      <w:sz w:val="44"/>
      <w:szCs w:val="44"/>
    </w:rPr>
  </w:style>
  <w:style w:type="paragraph" w:styleId="a3">
    <w:name w:val="footer"/>
    <w:basedOn w:val="a"/>
    <w:link w:val="a4"/>
    <w:uiPriority w:val="99"/>
    <w:unhideWhenUsed/>
    <w:rsid w:val="009B7ABA"/>
    <w:pPr>
      <w:tabs>
        <w:tab w:val="center" w:pos="4153"/>
        <w:tab w:val="right" w:pos="8306"/>
      </w:tabs>
      <w:snapToGrid w:val="0"/>
      <w:jc w:val="left"/>
    </w:pPr>
    <w:rPr>
      <w:sz w:val="18"/>
      <w:szCs w:val="18"/>
    </w:rPr>
  </w:style>
  <w:style w:type="character" w:customStyle="1" w:styleId="a4">
    <w:name w:val="页脚 字符"/>
    <w:basedOn w:val="a0"/>
    <w:link w:val="a3"/>
    <w:uiPriority w:val="99"/>
    <w:rsid w:val="009B7A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陈家富</dc:creator>
  <cp:keywords/>
  <dc:description/>
  <cp:lastModifiedBy>陈家富</cp:lastModifiedBy>
  <cp:revision>1</cp:revision>
  <dcterms:created xsi:type="dcterms:W3CDTF">2021-12-27T03:42:00Z</dcterms:created>
  <dcterms:modified xsi:type="dcterms:W3CDTF">2021-12-27T03:43:00Z</dcterms:modified>
</cp:coreProperties>
</file>