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22" w:rsidRPr="00862722" w:rsidRDefault="00862722" w:rsidP="00862722">
      <w:pPr>
        <w:spacing w:after="160" w:line="360" w:lineRule="auto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附件1：</w:t>
      </w:r>
      <w:r w:rsidRPr="00862722">
        <w:rPr>
          <w:rFonts w:ascii="仿宋" w:eastAsia="仿宋" w:hAnsi="仿宋"/>
          <w:b/>
          <w:sz w:val="30"/>
          <w:szCs w:val="30"/>
        </w:rPr>
        <w:t>“缤果拼拼乐”比赛</w:t>
      </w:r>
      <w:r w:rsidR="005206DA">
        <w:rPr>
          <w:rFonts w:ascii="仿宋" w:eastAsia="仿宋" w:hAnsi="仿宋" w:hint="eastAsia"/>
          <w:b/>
          <w:sz w:val="30"/>
          <w:szCs w:val="30"/>
        </w:rPr>
        <w:t>规则</w:t>
      </w:r>
    </w:p>
    <w:p w:rsidR="001E0EEF" w:rsidRPr="00CB21F3" w:rsidRDefault="00862722" w:rsidP="00CB21F3">
      <w:pPr>
        <w:spacing w:after="160"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rFonts w:ascii="仿宋" w:eastAsia="仿宋" w:hAnsi="仿宋"/>
          <w:color w:val="000000" w:themeColor="text1"/>
          <w:sz w:val="28"/>
          <w:szCs w:val="28"/>
        </w:rPr>
        <w:t>1、现场制作</w:t>
      </w:r>
      <w:r w:rsidR="001E0EEF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要求</w:t>
      </w:r>
      <w:r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Pr="00CB21F3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CB21F3">
        <w:rPr>
          <w:rFonts w:ascii="仿宋" w:eastAsia="仿宋" w:hAnsi="仿宋"/>
          <w:color w:val="000000" w:themeColor="text1"/>
          <w:sz w:val="28"/>
          <w:szCs w:val="28"/>
        </w:rPr>
        <w:t>分钟</w:t>
      </w:r>
      <w:r w:rsidR="00401881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之内</w:t>
      </w:r>
    </w:p>
    <w:p w:rsidR="00401881" w:rsidRPr="00CB21F3" w:rsidRDefault="001E0EEF" w:rsidP="00CB21F3">
      <w:pPr>
        <w:spacing w:after="160"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401881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食堂</w:t>
      </w:r>
      <w:r w:rsidR="00862722" w:rsidRPr="00CB21F3">
        <w:rPr>
          <w:rFonts w:ascii="仿宋" w:eastAsia="仿宋" w:hAnsi="仿宋"/>
          <w:color w:val="000000" w:themeColor="text1"/>
          <w:sz w:val="28"/>
          <w:szCs w:val="28"/>
        </w:rPr>
        <w:t>提供</w:t>
      </w:r>
      <w:r w:rsidR="00401881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：水果</w:t>
      </w:r>
      <w:r w:rsidR="00401881" w:rsidRPr="00CB21F3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="00401881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刀具</w:t>
      </w:r>
      <w:r w:rsidR="00401881" w:rsidRPr="00CB21F3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="00401881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砧板</w:t>
      </w:r>
      <w:r w:rsidR="00401881" w:rsidRPr="00CB21F3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="00401881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餐盘、一次性</w:t>
      </w:r>
      <w:r w:rsidR="00401881" w:rsidRPr="00CB21F3">
        <w:rPr>
          <w:rFonts w:ascii="仿宋" w:eastAsia="仿宋" w:hAnsi="仿宋"/>
          <w:color w:val="000000" w:themeColor="text1"/>
          <w:sz w:val="28"/>
          <w:szCs w:val="28"/>
        </w:rPr>
        <w:t>手套</w:t>
      </w:r>
      <w:r w:rsidR="00672640"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4A3881">
        <w:rPr>
          <w:rFonts w:ascii="仿宋" w:eastAsia="仿宋" w:hAnsi="仿宋" w:hint="eastAsia"/>
          <w:color w:val="000000" w:themeColor="text1"/>
          <w:sz w:val="28"/>
          <w:szCs w:val="28"/>
        </w:rPr>
        <w:t>一次性</w:t>
      </w:r>
      <w:r w:rsidR="004A3881">
        <w:rPr>
          <w:rFonts w:ascii="仿宋" w:eastAsia="仿宋" w:hAnsi="仿宋"/>
          <w:color w:val="000000" w:themeColor="text1"/>
          <w:sz w:val="28"/>
          <w:szCs w:val="28"/>
        </w:rPr>
        <w:t>帽子、</w:t>
      </w:r>
      <w:r w:rsidR="00672640" w:rsidRPr="00CB21F3">
        <w:rPr>
          <w:rFonts w:ascii="仿宋" w:eastAsia="仿宋" w:hAnsi="仿宋"/>
          <w:color w:val="000000" w:themeColor="text1"/>
          <w:sz w:val="28"/>
          <w:szCs w:val="28"/>
        </w:rPr>
        <w:t>一次性口罩</w:t>
      </w:r>
      <w:r w:rsidR="00BB0319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BB0319">
        <w:rPr>
          <w:rFonts w:ascii="仿宋" w:eastAsia="仿宋" w:hAnsi="仿宋"/>
          <w:color w:val="000000" w:themeColor="text1"/>
          <w:sz w:val="28"/>
          <w:szCs w:val="28"/>
        </w:rPr>
        <w:t>牙签。</w:t>
      </w:r>
    </w:p>
    <w:p w:rsidR="00401881" w:rsidRDefault="00401881" w:rsidP="00CB21F3">
      <w:pPr>
        <w:spacing w:after="160"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水果</w:t>
      </w:r>
      <w:r w:rsidRPr="00CB21F3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="00862722" w:rsidRPr="00CB21F3">
        <w:rPr>
          <w:rFonts w:ascii="仿宋" w:eastAsia="仿宋" w:hAnsi="仿宋"/>
          <w:color w:val="000000" w:themeColor="text1"/>
          <w:sz w:val="28"/>
          <w:szCs w:val="28"/>
        </w:rPr>
        <w:t>10种（蓝莓、猕猴桃、香蕉、苹果、橘子、草莓、圣女果、红心火龙果、小西瓜、伊丽莎白哈密瓜），但参赛队伍仅限选取5种水果改刀，做造型。</w:t>
      </w:r>
    </w:p>
    <w:p w:rsidR="00663A82" w:rsidRPr="00663A82" w:rsidRDefault="00663A82" w:rsidP="00663A82">
      <w:pPr>
        <w:spacing w:after="160"/>
        <w:ind w:firstLineChars="200" w:firstLine="562"/>
        <w:jc w:val="left"/>
        <w:rPr>
          <w:rFonts w:ascii="仿宋" w:eastAsia="仿宋" w:hAnsi="仿宋" w:hint="eastAsia"/>
          <w:b/>
          <w:color w:val="000000" w:themeColor="text1"/>
          <w:sz w:val="28"/>
          <w:szCs w:val="28"/>
        </w:rPr>
      </w:pPr>
      <w:r w:rsidRPr="00663A82">
        <w:rPr>
          <w:rFonts w:ascii="仿宋" w:eastAsia="仿宋" w:hAnsi="仿宋" w:hint="eastAsia"/>
          <w:b/>
          <w:color w:val="000000" w:themeColor="text1"/>
          <w:sz w:val="28"/>
          <w:szCs w:val="28"/>
        </w:rPr>
        <w:t>范例如下</w:t>
      </w:r>
      <w:r w:rsidRPr="00663A82">
        <w:rPr>
          <w:rFonts w:ascii="仿宋" w:eastAsia="仿宋" w:hAnsi="仿宋"/>
          <w:b/>
          <w:color w:val="000000" w:themeColor="text1"/>
          <w:sz w:val="28"/>
          <w:szCs w:val="28"/>
        </w:rPr>
        <w:t>：</w:t>
      </w:r>
    </w:p>
    <w:p w:rsidR="00862722" w:rsidRPr="00CB21F3" w:rsidRDefault="00862722" w:rsidP="00CB21F3">
      <w:pPr>
        <w:spacing w:after="160"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4F63118" wp14:editId="63C62961">
            <wp:simplePos x="0" y="0"/>
            <wp:positionH relativeFrom="column">
              <wp:posOffset>381000</wp:posOffset>
            </wp:positionH>
            <wp:positionV relativeFrom="paragraph">
              <wp:posOffset>150495</wp:posOffset>
            </wp:positionV>
            <wp:extent cx="2286000" cy="2164080"/>
            <wp:effectExtent l="0" t="0" r="0" b="7620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姜骁夏/AppData/Roaming/JisuOffice/ETemp/18384_7972976/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6408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B21F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2E48E7" wp14:editId="3EAF9784">
            <wp:simplePos x="0" y="0"/>
            <wp:positionH relativeFrom="column">
              <wp:posOffset>2924175</wp:posOffset>
            </wp:positionH>
            <wp:positionV relativeFrom="paragraph">
              <wp:posOffset>151765</wp:posOffset>
            </wp:positionV>
            <wp:extent cx="2438400" cy="2147570"/>
            <wp:effectExtent l="0" t="0" r="0" b="1270"/>
            <wp:wrapNone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姜骁夏/AppData/Roaming/JisuOffice/ETemp/18384_7972976/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4757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 w:rsidR="00862722" w:rsidRPr="00CB21F3" w:rsidRDefault="00862722" w:rsidP="00CB21F3">
      <w:pPr>
        <w:spacing w:after="160"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862722" w:rsidRPr="00CB21F3" w:rsidRDefault="00862722" w:rsidP="00CB21F3">
      <w:pPr>
        <w:spacing w:after="160"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862722" w:rsidRPr="00CB21F3" w:rsidRDefault="00862722" w:rsidP="00CB21F3">
      <w:pPr>
        <w:spacing w:after="160"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862722" w:rsidRPr="00CB21F3" w:rsidRDefault="00862722" w:rsidP="00CB21F3">
      <w:pPr>
        <w:spacing w:after="160" w:line="360" w:lineRule="auto"/>
        <w:ind w:firstLine="2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862722" w:rsidRPr="00CB21F3" w:rsidRDefault="00862722" w:rsidP="00CB21F3">
      <w:pPr>
        <w:spacing w:after="160" w:line="360" w:lineRule="auto"/>
        <w:ind w:firstLineChars="200" w:firstLine="560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rFonts w:ascii="仿宋" w:eastAsia="仿宋" w:hAnsi="仿宋"/>
          <w:color w:val="000000" w:themeColor="text1"/>
          <w:sz w:val="28"/>
          <w:szCs w:val="28"/>
        </w:rPr>
        <w:t>（参考图片）</w:t>
      </w:r>
    </w:p>
    <w:p w:rsidR="001455C9" w:rsidRPr="00CB21F3" w:rsidRDefault="00401881" w:rsidP="001455C9">
      <w:pPr>
        <w:spacing w:after="160"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862722" w:rsidRPr="00CB21F3">
        <w:rPr>
          <w:rFonts w:ascii="仿宋" w:eastAsia="仿宋" w:hAnsi="仿宋"/>
          <w:color w:val="000000" w:themeColor="text1"/>
          <w:sz w:val="28"/>
          <w:szCs w:val="28"/>
        </w:rPr>
        <w:t>、</w:t>
      </w:r>
      <w:r w:rsidR="00970F3C" w:rsidRPr="00970F3C">
        <w:rPr>
          <w:rFonts w:ascii="仿宋" w:eastAsia="仿宋" w:hAnsi="仿宋"/>
          <w:color w:val="000000" w:themeColor="text1"/>
          <w:sz w:val="28"/>
          <w:szCs w:val="28"/>
        </w:rPr>
        <w:t>“缤果拼拼乐”比赛</w:t>
      </w:r>
      <w:r w:rsidR="008E7ACF">
        <w:rPr>
          <w:rFonts w:ascii="仿宋" w:eastAsia="仿宋" w:hAnsi="仿宋" w:hint="eastAsia"/>
          <w:color w:val="000000" w:themeColor="text1"/>
          <w:sz w:val="28"/>
          <w:szCs w:val="28"/>
        </w:rPr>
        <w:t>作品</w:t>
      </w:r>
      <w:r w:rsidR="00862722" w:rsidRPr="00CB21F3">
        <w:rPr>
          <w:rFonts w:ascii="仿宋" w:eastAsia="仿宋" w:hAnsi="仿宋"/>
          <w:color w:val="000000" w:themeColor="text1"/>
          <w:sz w:val="28"/>
          <w:szCs w:val="28"/>
        </w:rPr>
        <w:t>必须以一句诗或</w:t>
      </w:r>
      <w:r w:rsidR="008E7ACF">
        <w:rPr>
          <w:rFonts w:ascii="仿宋" w:eastAsia="仿宋" w:hAnsi="仿宋" w:hint="eastAsia"/>
          <w:color w:val="000000" w:themeColor="text1"/>
          <w:sz w:val="28"/>
          <w:szCs w:val="28"/>
        </w:rPr>
        <w:t>词</w:t>
      </w:r>
      <w:r w:rsidR="00862722" w:rsidRPr="00CB21F3">
        <w:rPr>
          <w:rFonts w:ascii="仿宋" w:eastAsia="仿宋" w:hAnsi="仿宋"/>
          <w:color w:val="000000" w:themeColor="text1"/>
          <w:sz w:val="28"/>
          <w:szCs w:val="28"/>
        </w:rPr>
        <w:t>命名。</w:t>
      </w:r>
    </w:p>
    <w:p w:rsidR="00CB21F3" w:rsidRPr="00CB21F3" w:rsidRDefault="00CB21F3" w:rsidP="00CB21F3">
      <w:pPr>
        <w:spacing w:after="16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4、</w:t>
      </w:r>
      <w:r w:rsidR="00970F3C" w:rsidRPr="00970F3C">
        <w:rPr>
          <w:rFonts w:ascii="仿宋" w:eastAsia="仿宋" w:hAnsi="仿宋"/>
          <w:color w:val="000000" w:themeColor="text1"/>
          <w:sz w:val="28"/>
          <w:szCs w:val="28"/>
        </w:rPr>
        <w:t>“缤果拼拼乐”比赛</w:t>
      </w:r>
      <w:r w:rsidRPr="00CB21F3">
        <w:rPr>
          <w:rFonts w:ascii="仿宋" w:eastAsia="仿宋" w:hAnsi="仿宋"/>
          <w:color w:val="000000" w:themeColor="text1"/>
          <w:sz w:val="28"/>
          <w:szCs w:val="28"/>
        </w:rPr>
        <w:t>评分</w:t>
      </w:r>
      <w:r w:rsidRPr="00CB21F3">
        <w:rPr>
          <w:rFonts w:ascii="仿宋" w:eastAsia="仿宋" w:hAnsi="仿宋" w:hint="eastAsia"/>
          <w:color w:val="000000" w:themeColor="text1"/>
          <w:sz w:val="28"/>
          <w:szCs w:val="28"/>
        </w:rPr>
        <w:t>细则</w:t>
      </w:r>
    </w:p>
    <w:tbl>
      <w:tblPr>
        <w:tblStyle w:val="a5"/>
        <w:tblW w:w="8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2587"/>
        <w:gridCol w:w="2658"/>
      </w:tblGrid>
      <w:tr w:rsidR="00CB21F3" w:rsidRPr="00CB21F3" w:rsidTr="00CB21F3">
        <w:trPr>
          <w:jc w:val="center"/>
        </w:trPr>
        <w:tc>
          <w:tcPr>
            <w:tcW w:w="1555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B21F3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评分要素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B21F3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配分标准</w:t>
            </w:r>
          </w:p>
        </w:tc>
        <w:tc>
          <w:tcPr>
            <w:tcW w:w="258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ind w:firstLine="20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B21F3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技术要求</w:t>
            </w:r>
          </w:p>
        </w:tc>
        <w:tc>
          <w:tcPr>
            <w:tcW w:w="2658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ind w:firstLine="200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CB21F3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评分原则</w:t>
            </w:r>
          </w:p>
        </w:tc>
      </w:tr>
      <w:tr w:rsidR="00CB21F3" w:rsidRPr="00CB21F3" w:rsidTr="00CB21F3">
        <w:trPr>
          <w:jc w:val="center"/>
        </w:trPr>
        <w:tc>
          <w:tcPr>
            <w:tcW w:w="1555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ind w:firstLine="20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速</w:t>
            </w:r>
            <w:r w:rsidR="00BB031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度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ind w:firstLine="20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25分</w:t>
            </w:r>
          </w:p>
        </w:tc>
        <w:tc>
          <w:tcPr>
            <w:tcW w:w="258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ind w:firstLine="20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符合规定时间</w:t>
            </w:r>
          </w:p>
        </w:tc>
        <w:tc>
          <w:tcPr>
            <w:tcW w:w="2658" w:type="dxa"/>
            <w:shd w:val="clear" w:color="000000" w:fill="auto"/>
            <w:vAlign w:val="center"/>
          </w:tcPr>
          <w:p w:rsidR="00970F3C" w:rsidRDefault="00CB21F3" w:rsidP="00970F3C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比赛时间15分钟、</w:t>
            </w:r>
          </w:p>
          <w:p w:rsidR="00CB21F3" w:rsidRPr="00CB21F3" w:rsidRDefault="00CB21F3" w:rsidP="00970F3C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每超过1分钟扣3分，超过15分钟不得分</w:t>
            </w:r>
            <w:r w:rsidRPr="00CB21F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CB21F3" w:rsidRPr="00CB21F3" w:rsidTr="00CB21F3">
        <w:trPr>
          <w:trHeight w:val="650"/>
          <w:jc w:val="center"/>
        </w:trPr>
        <w:tc>
          <w:tcPr>
            <w:tcW w:w="1555" w:type="dxa"/>
            <w:shd w:val="clear" w:color="000000" w:fill="auto"/>
            <w:vAlign w:val="center"/>
          </w:tcPr>
          <w:p w:rsidR="00CB21F3" w:rsidRPr="00CB21F3" w:rsidRDefault="00CB21F3" w:rsidP="00970F3C">
            <w:pPr>
              <w:shd w:val="clear" w:color="000000" w:fill="FFFFFF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造</w:t>
            </w:r>
            <w:r w:rsidR="00BB031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型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CB21F3" w:rsidRPr="00CB21F3" w:rsidRDefault="00CB21F3" w:rsidP="00970F3C">
            <w:pPr>
              <w:shd w:val="clear" w:color="000000" w:fill="FFFFFF"/>
              <w:spacing w:line="360" w:lineRule="auto"/>
              <w:ind w:firstLine="20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25分</w:t>
            </w:r>
          </w:p>
        </w:tc>
        <w:tc>
          <w:tcPr>
            <w:tcW w:w="258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ind w:firstLine="20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美观精致</w:t>
            </w:r>
          </w:p>
        </w:tc>
        <w:tc>
          <w:tcPr>
            <w:tcW w:w="2658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ind w:firstLine="20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B21F3" w:rsidRPr="00CB21F3" w:rsidTr="00CB21F3">
        <w:trPr>
          <w:jc w:val="center"/>
        </w:trPr>
        <w:tc>
          <w:tcPr>
            <w:tcW w:w="1555" w:type="dxa"/>
            <w:shd w:val="clear" w:color="000000" w:fill="auto"/>
            <w:vAlign w:val="center"/>
          </w:tcPr>
          <w:p w:rsidR="00CB21F3" w:rsidRPr="00CB21F3" w:rsidRDefault="00CB21F3" w:rsidP="00970F3C">
            <w:pPr>
              <w:shd w:val="clear" w:color="000000" w:fill="FFFFFF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材料利用率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ind w:firstLine="20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25分</w:t>
            </w:r>
          </w:p>
        </w:tc>
        <w:tc>
          <w:tcPr>
            <w:tcW w:w="258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ind w:firstLine="20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利用率高，浪费少</w:t>
            </w:r>
          </w:p>
        </w:tc>
        <w:tc>
          <w:tcPr>
            <w:tcW w:w="2658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每少10%扣1-3分，低于50%不得分</w:t>
            </w:r>
          </w:p>
        </w:tc>
      </w:tr>
      <w:tr w:rsidR="00CB21F3" w:rsidRPr="00CB21F3" w:rsidTr="00CB21F3">
        <w:trPr>
          <w:trHeight w:val="750"/>
          <w:jc w:val="center"/>
        </w:trPr>
        <w:tc>
          <w:tcPr>
            <w:tcW w:w="1555" w:type="dxa"/>
            <w:shd w:val="clear" w:color="000000" w:fill="auto"/>
            <w:vAlign w:val="center"/>
          </w:tcPr>
          <w:p w:rsidR="00CB21F3" w:rsidRPr="00CB21F3" w:rsidRDefault="00CB21F3" w:rsidP="00970F3C">
            <w:pPr>
              <w:shd w:val="clear" w:color="000000" w:fill="FFFFFF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创</w:t>
            </w:r>
            <w:r w:rsidR="00BB031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意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hd w:val="clear" w:color="000000" w:fill="FFFFFF"/>
              <w:spacing w:line="360" w:lineRule="auto"/>
              <w:ind w:firstLine="20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25分</w:t>
            </w:r>
          </w:p>
        </w:tc>
        <w:tc>
          <w:tcPr>
            <w:tcW w:w="2587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ind w:firstLine="20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B21F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命名与学校文化相关</w:t>
            </w:r>
          </w:p>
        </w:tc>
        <w:tc>
          <w:tcPr>
            <w:tcW w:w="2658" w:type="dxa"/>
            <w:shd w:val="clear" w:color="000000" w:fill="auto"/>
            <w:vAlign w:val="center"/>
          </w:tcPr>
          <w:p w:rsidR="00CB21F3" w:rsidRPr="00CB21F3" w:rsidRDefault="00CB21F3" w:rsidP="00CB21F3">
            <w:pPr>
              <w:spacing w:line="360" w:lineRule="auto"/>
              <w:ind w:firstLine="20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:rsidR="00CB21F3" w:rsidRPr="00CB21F3" w:rsidRDefault="00CB21F3" w:rsidP="002B7AAF">
      <w:pPr>
        <w:spacing w:after="160"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sectPr w:rsidR="00CB21F3" w:rsidRPr="00CB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B0" w:rsidRDefault="00D56DB0" w:rsidP="00862722">
      <w:r>
        <w:separator/>
      </w:r>
    </w:p>
  </w:endnote>
  <w:endnote w:type="continuationSeparator" w:id="0">
    <w:p w:rsidR="00D56DB0" w:rsidRDefault="00D56DB0" w:rsidP="0086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B0" w:rsidRDefault="00D56DB0" w:rsidP="00862722">
      <w:r>
        <w:separator/>
      </w:r>
    </w:p>
  </w:footnote>
  <w:footnote w:type="continuationSeparator" w:id="0">
    <w:p w:rsidR="00D56DB0" w:rsidRDefault="00D56DB0" w:rsidP="0086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27"/>
    <w:rsid w:val="001455C9"/>
    <w:rsid w:val="001E0EEF"/>
    <w:rsid w:val="001E27AD"/>
    <w:rsid w:val="00213D0A"/>
    <w:rsid w:val="002872DB"/>
    <w:rsid w:val="002B7AAF"/>
    <w:rsid w:val="00401881"/>
    <w:rsid w:val="004A3881"/>
    <w:rsid w:val="004F4CF6"/>
    <w:rsid w:val="005206DA"/>
    <w:rsid w:val="00535027"/>
    <w:rsid w:val="00663A82"/>
    <w:rsid w:val="00672640"/>
    <w:rsid w:val="00862722"/>
    <w:rsid w:val="008736AE"/>
    <w:rsid w:val="008E7ACF"/>
    <w:rsid w:val="00970F3C"/>
    <w:rsid w:val="00A62C59"/>
    <w:rsid w:val="00A97CDB"/>
    <w:rsid w:val="00BB0319"/>
    <w:rsid w:val="00C36ADF"/>
    <w:rsid w:val="00CB21F3"/>
    <w:rsid w:val="00D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3D31A0-DD33-44BD-8B87-FDAD672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2722"/>
    <w:pPr>
      <w:jc w:val="both"/>
    </w:pPr>
    <w:rPr>
      <w:rFonts w:ascii="Calibri" w:eastAsia="Times New Roman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2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2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22"/>
    <w:rPr>
      <w:sz w:val="18"/>
      <w:szCs w:val="18"/>
    </w:rPr>
  </w:style>
  <w:style w:type="table" w:styleId="a5">
    <w:name w:val="Table Grid"/>
    <w:uiPriority w:val="38"/>
    <w:qFormat/>
    <w:rsid w:val="00CB21F3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fuyu</dc:creator>
  <cp:keywords/>
  <dc:description/>
  <cp:lastModifiedBy>fuyu</cp:lastModifiedBy>
  <cp:revision>29</cp:revision>
  <cp:lastPrinted>2019-06-12T02:43:00Z</cp:lastPrinted>
  <dcterms:created xsi:type="dcterms:W3CDTF">2019-06-12T01:19:00Z</dcterms:created>
  <dcterms:modified xsi:type="dcterms:W3CDTF">2019-06-13T06:27:00Z</dcterms:modified>
</cp:coreProperties>
</file>