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229" w:rsidRDefault="00293229" w:rsidP="00293229">
      <w:pPr>
        <w:ind w:firstLineChars="150" w:firstLine="361"/>
        <w:rPr>
          <w:rFonts w:ascii="Arial Narrow" w:hAnsi="Arial Narrow"/>
          <w:b/>
          <w:sz w:val="24"/>
          <w:szCs w:val="24"/>
        </w:rPr>
      </w:pPr>
    </w:p>
    <w:p w:rsidR="00293229" w:rsidRDefault="00B85642" w:rsidP="00293229">
      <w:pPr>
        <w:ind w:firstLineChars="350" w:firstLine="843"/>
        <w:rPr>
          <w:rFonts w:ascii="Arial Narrow" w:hAnsi="Arial Narrow"/>
          <w:b/>
          <w:sz w:val="24"/>
          <w:szCs w:val="24"/>
        </w:rPr>
      </w:pPr>
      <w:r w:rsidRPr="00293229">
        <w:rPr>
          <w:rFonts w:ascii="Arial Narrow" w:hAnsi="Arial Narrow" w:hint="eastAsia"/>
          <w:b/>
          <w:sz w:val="24"/>
          <w:szCs w:val="24"/>
        </w:rPr>
        <w:t>选拔</w:t>
      </w:r>
      <w:r w:rsidRPr="00293229">
        <w:rPr>
          <w:rFonts w:ascii="Arial Narrow" w:hAnsi="Arial Narrow" w:hint="eastAsia"/>
          <w:b/>
          <w:sz w:val="24"/>
          <w:szCs w:val="24"/>
        </w:rPr>
        <w:t>2015</w:t>
      </w:r>
      <w:r w:rsidRPr="00293229">
        <w:rPr>
          <w:rFonts w:ascii="Arial Narrow" w:hAnsi="Arial Narrow" w:hint="eastAsia"/>
          <w:b/>
          <w:sz w:val="24"/>
          <w:szCs w:val="24"/>
        </w:rPr>
        <w:t>年暑假赴加州大学伯克利分校学术</w:t>
      </w:r>
      <w:r w:rsidR="00293229">
        <w:rPr>
          <w:rFonts w:ascii="Arial Narrow" w:hAnsi="Arial Narrow" w:hint="eastAsia"/>
          <w:b/>
          <w:sz w:val="24"/>
          <w:szCs w:val="24"/>
        </w:rPr>
        <w:t>交流</w:t>
      </w:r>
      <w:r w:rsidRPr="00293229">
        <w:rPr>
          <w:rFonts w:ascii="Arial Narrow" w:hAnsi="Arial Narrow" w:hint="eastAsia"/>
          <w:b/>
          <w:sz w:val="24"/>
          <w:szCs w:val="24"/>
        </w:rPr>
        <w:t>项目通知</w:t>
      </w:r>
    </w:p>
    <w:p w:rsidR="00293229" w:rsidRPr="00293229" w:rsidRDefault="00293229" w:rsidP="00293229">
      <w:pPr>
        <w:ind w:firstLineChars="350" w:firstLine="843"/>
        <w:rPr>
          <w:rFonts w:ascii="Arial Narrow" w:hAnsi="Arial Narrow"/>
          <w:b/>
          <w:sz w:val="24"/>
          <w:szCs w:val="24"/>
        </w:rPr>
      </w:pPr>
    </w:p>
    <w:p w:rsidR="001D7D6E" w:rsidRDefault="001D7D6E" w:rsidP="001D7D6E">
      <w:pPr>
        <w:pStyle w:val="a8"/>
        <w:numPr>
          <w:ilvl w:val="0"/>
          <w:numId w:val="11"/>
        </w:numPr>
        <w:ind w:firstLineChars="0"/>
        <w:rPr>
          <w:rFonts w:ascii="Arial Narrow" w:eastAsia="宋体" w:hAnsi="Arial Narrow"/>
          <w:b/>
          <w:bCs/>
          <w:sz w:val="22"/>
        </w:rPr>
      </w:pPr>
      <w:r w:rsidRPr="0055435B">
        <w:rPr>
          <w:rFonts w:ascii="Arial Narrow" w:hAnsi="Arial Narrow"/>
          <w:b/>
          <w:sz w:val="22"/>
        </w:rPr>
        <w:t>学校特色</w:t>
      </w:r>
      <w:r w:rsidRPr="0055435B">
        <w:rPr>
          <w:rFonts w:ascii="Arial Narrow" w:eastAsia="宋体" w:hAnsi="Arial Narrow"/>
          <w:b/>
          <w:bCs/>
          <w:sz w:val="22"/>
        </w:rPr>
        <w:t>：</w:t>
      </w:r>
    </w:p>
    <w:p w:rsidR="00293229" w:rsidRPr="0055435B" w:rsidRDefault="00293229" w:rsidP="00293229">
      <w:pPr>
        <w:pStyle w:val="a8"/>
        <w:ind w:left="360" w:firstLineChars="0" w:firstLine="0"/>
        <w:rPr>
          <w:rFonts w:ascii="Arial Narrow" w:eastAsia="宋体" w:hAnsi="Arial Narrow"/>
          <w:b/>
          <w:bCs/>
          <w:sz w:val="22"/>
        </w:rPr>
      </w:pPr>
    </w:p>
    <w:p w:rsidR="004A1788" w:rsidRDefault="001D7D6E" w:rsidP="00656046">
      <w:pPr>
        <w:ind w:leftChars="156" w:left="328"/>
        <w:rPr>
          <w:rFonts w:ascii="Arial Narrow" w:hAnsi="Arial Narrow"/>
          <w:sz w:val="22"/>
        </w:rPr>
      </w:pPr>
      <w:r w:rsidRPr="0055435B">
        <w:rPr>
          <w:rFonts w:ascii="Arial Narrow" w:hAnsi="Arial Narrow"/>
          <w:sz w:val="22"/>
        </w:rPr>
        <w:t>加州大学伯克利分校成立于</w:t>
      </w:r>
      <w:r w:rsidRPr="0055435B">
        <w:rPr>
          <w:rFonts w:ascii="Arial Narrow" w:hAnsi="Arial Narrow"/>
          <w:sz w:val="22"/>
        </w:rPr>
        <w:t>1868</w:t>
      </w:r>
      <w:r w:rsidRPr="0055435B">
        <w:rPr>
          <w:rFonts w:ascii="Arial Narrow" w:hAnsi="Arial Narrow"/>
          <w:sz w:val="22"/>
        </w:rPr>
        <w:t>年，是美国著名的公立研究型大学，也是世界级顶尖名校之一。该校是加州公立大学系统</w:t>
      </w:r>
      <w:r w:rsidRPr="0055435B">
        <w:rPr>
          <w:rFonts w:ascii="Arial Narrow" w:hAnsi="Arial Narrow"/>
          <w:sz w:val="22"/>
        </w:rPr>
        <w:t>10</w:t>
      </w:r>
      <w:r w:rsidRPr="0055435B">
        <w:rPr>
          <w:rFonts w:ascii="Arial Narrow" w:hAnsi="Arial Narrow"/>
          <w:sz w:val="22"/>
        </w:rPr>
        <w:t>所分校中最老的一所。伯克利学术研究水平非常坚厚，拥有全美最多数量的顶级专业，学校历史上共有诺贝尔奖得主</w:t>
      </w:r>
      <w:r w:rsidRPr="0055435B">
        <w:rPr>
          <w:rFonts w:ascii="Arial Narrow" w:hAnsi="Arial Narrow"/>
          <w:sz w:val="22"/>
        </w:rPr>
        <w:t>66</w:t>
      </w:r>
      <w:r w:rsidRPr="0055435B">
        <w:rPr>
          <w:rFonts w:ascii="Arial Narrow" w:hAnsi="Arial Narrow"/>
          <w:sz w:val="22"/>
        </w:rPr>
        <w:t>名，</w:t>
      </w:r>
      <w:hyperlink r:id="rId8" w:tgtFrame="_blank" w:history="1">
        <w:r w:rsidRPr="0055435B">
          <w:rPr>
            <w:rFonts w:ascii="Arial Narrow" w:hAnsi="Arial Narrow"/>
            <w:sz w:val="22"/>
          </w:rPr>
          <w:t>图灵奖</w:t>
        </w:r>
      </w:hyperlink>
      <w:r w:rsidRPr="0055435B">
        <w:rPr>
          <w:rFonts w:ascii="Arial Narrow" w:hAnsi="Arial Narrow"/>
          <w:sz w:val="22"/>
        </w:rPr>
        <w:t>得主</w:t>
      </w:r>
      <w:r w:rsidRPr="0055435B">
        <w:rPr>
          <w:rFonts w:ascii="Arial Narrow" w:hAnsi="Arial Narrow"/>
          <w:sz w:val="22"/>
        </w:rPr>
        <w:t>15</w:t>
      </w:r>
      <w:r w:rsidRPr="0055435B">
        <w:rPr>
          <w:rFonts w:ascii="Arial Narrow" w:hAnsi="Arial Narrow"/>
          <w:sz w:val="22"/>
        </w:rPr>
        <w:t>名，菲尔兹奖得主</w:t>
      </w:r>
      <w:r w:rsidRPr="0055435B">
        <w:rPr>
          <w:rFonts w:ascii="Arial Narrow" w:hAnsi="Arial Narrow"/>
          <w:sz w:val="22"/>
        </w:rPr>
        <w:t>7</w:t>
      </w:r>
      <w:r w:rsidRPr="0055435B">
        <w:rPr>
          <w:rFonts w:ascii="Arial Narrow" w:hAnsi="Arial Narrow"/>
          <w:sz w:val="22"/>
        </w:rPr>
        <w:t>名，麦克阿瑟奖得主</w:t>
      </w:r>
      <w:r w:rsidRPr="0055435B">
        <w:rPr>
          <w:rFonts w:ascii="Arial Narrow" w:hAnsi="Arial Narrow"/>
          <w:sz w:val="22"/>
        </w:rPr>
        <w:t>45</w:t>
      </w:r>
      <w:r w:rsidRPr="0055435B">
        <w:rPr>
          <w:rFonts w:ascii="Arial Narrow" w:hAnsi="Arial Narrow"/>
          <w:sz w:val="22"/>
        </w:rPr>
        <w:t>名，普利策新闻奖得主</w:t>
      </w:r>
      <w:r w:rsidRPr="0055435B">
        <w:rPr>
          <w:rFonts w:ascii="Arial Narrow" w:hAnsi="Arial Narrow"/>
          <w:sz w:val="22"/>
        </w:rPr>
        <w:t>11</w:t>
      </w:r>
      <w:r w:rsidRPr="0055435B">
        <w:rPr>
          <w:rFonts w:ascii="Arial Narrow" w:hAnsi="Arial Narrow"/>
          <w:sz w:val="22"/>
        </w:rPr>
        <w:t>名。</w:t>
      </w:r>
      <w:r w:rsidRPr="0055435B">
        <w:rPr>
          <w:rFonts w:ascii="Arial Narrow" w:hAnsi="Arial Narrow"/>
          <w:sz w:val="22"/>
        </w:rPr>
        <w:t>6</w:t>
      </w:r>
      <w:r w:rsidRPr="0055435B">
        <w:rPr>
          <w:rFonts w:ascii="Arial Narrow" w:hAnsi="Arial Narrow"/>
          <w:sz w:val="22"/>
        </w:rPr>
        <w:t>种化学元素为伯克利科研人员发现，其中的</w:t>
      </w:r>
      <w:hyperlink r:id="rId9" w:tgtFrame="_blank" w:history="1">
        <w:r w:rsidRPr="0055435B">
          <w:rPr>
            <w:rFonts w:ascii="Arial Narrow" w:hAnsi="Arial Narrow"/>
            <w:sz w:val="22"/>
          </w:rPr>
          <w:t>鉳</w:t>
        </w:r>
      </w:hyperlink>
      <w:r w:rsidRPr="0055435B">
        <w:rPr>
          <w:rFonts w:ascii="Arial Narrow" w:hAnsi="Arial Narrow"/>
          <w:sz w:val="22"/>
        </w:rPr>
        <w:t>(Berkelium)</w:t>
      </w:r>
      <w:r w:rsidRPr="0055435B">
        <w:rPr>
          <w:rFonts w:ascii="Arial Narrow" w:hAnsi="Arial Narrow"/>
          <w:sz w:val="22"/>
        </w:rPr>
        <w:t>更以伯克利命名。该校与斯坦福、哈佛、麻省理工一起，被誉为</w:t>
      </w:r>
      <w:r w:rsidRPr="0055435B">
        <w:rPr>
          <w:rFonts w:ascii="Arial Narrow" w:hAnsi="Arial Narrow"/>
          <w:sz w:val="22"/>
        </w:rPr>
        <w:t>“</w:t>
      </w:r>
      <w:r w:rsidRPr="0055435B">
        <w:rPr>
          <w:rFonts w:ascii="Arial Narrow" w:hAnsi="Arial Narrow"/>
          <w:sz w:val="22"/>
        </w:rPr>
        <w:t>美国社会不朽的学术四脊梁</w:t>
      </w:r>
      <w:r w:rsidRPr="0055435B">
        <w:rPr>
          <w:rFonts w:ascii="Arial Narrow" w:hAnsi="Arial Narrow"/>
          <w:sz w:val="22"/>
        </w:rPr>
        <w:t>”</w:t>
      </w:r>
      <w:r w:rsidRPr="0055435B">
        <w:rPr>
          <w:rFonts w:ascii="Arial Narrow" w:hAnsi="Arial Narrow"/>
          <w:sz w:val="22"/>
        </w:rPr>
        <w:t>。同时，也是</w:t>
      </w:r>
      <w:r w:rsidRPr="0055435B">
        <w:rPr>
          <w:rFonts w:ascii="Arial Narrow" w:hAnsi="Arial Narrow"/>
          <w:sz w:val="22"/>
        </w:rPr>
        <w:t>30</w:t>
      </w:r>
      <w:r w:rsidRPr="0055435B">
        <w:rPr>
          <w:rFonts w:ascii="Arial Narrow" w:hAnsi="Arial Narrow"/>
          <w:sz w:val="22"/>
        </w:rPr>
        <w:t>多所</w:t>
      </w:r>
      <w:r w:rsidRPr="0055435B">
        <w:rPr>
          <w:rFonts w:ascii="Arial Narrow" w:hAnsi="Arial Narrow"/>
          <w:sz w:val="22"/>
        </w:rPr>
        <w:t>“</w:t>
      </w:r>
      <w:r w:rsidRPr="0055435B">
        <w:rPr>
          <w:rFonts w:ascii="Arial Narrow" w:hAnsi="Arial Narrow"/>
          <w:sz w:val="22"/>
        </w:rPr>
        <w:t>公立常春藤</w:t>
      </w:r>
      <w:r w:rsidRPr="0055435B">
        <w:rPr>
          <w:rFonts w:ascii="Arial Narrow" w:hAnsi="Arial Narrow"/>
          <w:sz w:val="22"/>
        </w:rPr>
        <w:t>”</w:t>
      </w:r>
      <w:r w:rsidRPr="0055435B">
        <w:rPr>
          <w:rFonts w:ascii="Arial Narrow" w:hAnsi="Arial Narrow"/>
          <w:sz w:val="22"/>
        </w:rPr>
        <w:t>院校中的旗舰大学。</w:t>
      </w:r>
    </w:p>
    <w:p w:rsidR="00293229" w:rsidRPr="00656046" w:rsidRDefault="00293229" w:rsidP="00656046">
      <w:pPr>
        <w:ind w:leftChars="156" w:left="328"/>
        <w:rPr>
          <w:rFonts w:ascii="Arial Narrow" w:hAnsi="Arial Narrow"/>
          <w:sz w:val="22"/>
        </w:rPr>
      </w:pPr>
    </w:p>
    <w:p w:rsidR="001D7D6E" w:rsidRPr="004A1788" w:rsidRDefault="001D7D6E" w:rsidP="004A1788">
      <w:pPr>
        <w:pStyle w:val="a8"/>
        <w:widowControl/>
        <w:numPr>
          <w:ilvl w:val="0"/>
          <w:numId w:val="42"/>
        </w:numPr>
        <w:ind w:firstLineChars="0"/>
        <w:jc w:val="left"/>
        <w:rPr>
          <w:rFonts w:ascii="Arial Narrow" w:hAnsi="Arial Narrow"/>
          <w:sz w:val="22"/>
        </w:rPr>
      </w:pPr>
      <w:r w:rsidRPr="004A1788">
        <w:rPr>
          <w:rFonts w:ascii="Arial Narrow" w:hAnsi="Arial Narrow"/>
          <w:b/>
          <w:sz w:val="22"/>
        </w:rPr>
        <w:t>学术排名</w:t>
      </w:r>
    </w:p>
    <w:p w:rsidR="001D7D6E" w:rsidRPr="0055435B" w:rsidRDefault="001D7D6E" w:rsidP="001D7D6E">
      <w:pPr>
        <w:pStyle w:val="reader-word-layer"/>
        <w:numPr>
          <w:ilvl w:val="1"/>
          <w:numId w:val="27"/>
        </w:numPr>
        <w:shd w:val="clear" w:color="auto" w:fill="FFFFFF"/>
        <w:spacing w:before="0" w:beforeAutospacing="0" w:after="0" w:afterAutospacing="0" w:line="360" w:lineRule="exact"/>
        <w:rPr>
          <w:rFonts w:ascii="Arial Narrow" w:hAnsi="Arial Narrow" w:cs="Arial"/>
          <w:color w:val="000000"/>
          <w:spacing w:val="36"/>
          <w:sz w:val="21"/>
          <w:szCs w:val="21"/>
        </w:rPr>
      </w:pPr>
      <w:r w:rsidRPr="0055435B">
        <w:rPr>
          <w:rFonts w:ascii="Arial Narrow" w:hAnsi="Arial Narrow"/>
          <w:color w:val="000000"/>
          <w:spacing w:val="3"/>
          <w:sz w:val="21"/>
          <w:szCs w:val="21"/>
        </w:rPr>
        <w:t>2008</w:t>
      </w:r>
      <w:r w:rsidRPr="0055435B">
        <w:rPr>
          <w:rFonts w:ascii="Arial Narrow" w:hAnsi="Arial Narrow"/>
          <w:color w:val="000000"/>
          <w:spacing w:val="3"/>
          <w:sz w:val="21"/>
          <w:szCs w:val="21"/>
        </w:rPr>
        <w:t>年上海交通大学</w:t>
      </w:r>
      <w:r w:rsidRPr="0055435B">
        <w:rPr>
          <w:rFonts w:ascii="Arial Narrow" w:hAnsi="Arial Narrow" w:cs="Arial"/>
          <w:color w:val="000000"/>
          <w:spacing w:val="36"/>
          <w:sz w:val="21"/>
          <w:szCs w:val="21"/>
        </w:rPr>
        <w:t>《</w:t>
      </w:r>
      <w:r w:rsidRPr="0055435B">
        <w:rPr>
          <w:rFonts w:ascii="Arial Narrow" w:hAnsi="Arial Narrow"/>
          <w:color w:val="000000"/>
          <w:sz w:val="21"/>
          <w:szCs w:val="21"/>
        </w:rPr>
        <w:t>世界大学学术排名》第</w:t>
      </w:r>
      <w:r w:rsidRPr="0055435B">
        <w:rPr>
          <w:rFonts w:ascii="Arial Narrow" w:hAnsi="Arial Narrow"/>
          <w:color w:val="000000"/>
          <w:sz w:val="21"/>
          <w:szCs w:val="21"/>
        </w:rPr>
        <w:t>3</w:t>
      </w:r>
      <w:r w:rsidRPr="0055435B">
        <w:rPr>
          <w:rFonts w:ascii="Arial Narrow" w:hAnsi="Arial Narrow"/>
          <w:color w:val="000000"/>
          <w:sz w:val="21"/>
          <w:szCs w:val="21"/>
        </w:rPr>
        <w:t>名，仅次于哈佛和斯坦福大学</w:t>
      </w:r>
    </w:p>
    <w:p w:rsidR="001D7D6E" w:rsidRPr="0055435B" w:rsidRDefault="001D7D6E" w:rsidP="001D7D6E">
      <w:pPr>
        <w:pStyle w:val="a8"/>
        <w:numPr>
          <w:ilvl w:val="1"/>
          <w:numId w:val="27"/>
        </w:numPr>
        <w:spacing w:line="360" w:lineRule="exact"/>
        <w:ind w:firstLineChars="0"/>
        <w:rPr>
          <w:rFonts w:ascii="Arial Narrow" w:hAnsi="Arial Narrow"/>
          <w:szCs w:val="21"/>
        </w:rPr>
      </w:pPr>
      <w:r w:rsidRPr="0055435B">
        <w:rPr>
          <w:rFonts w:ascii="Arial Narrow" w:hAnsi="Arial Narrow"/>
          <w:szCs w:val="21"/>
        </w:rPr>
        <w:t>近十年一直被</w:t>
      </w:r>
      <w:r w:rsidRPr="0055435B">
        <w:rPr>
          <w:rFonts w:ascii="Arial Narrow" w:hAnsi="Arial Narrow"/>
          <w:szCs w:val="21"/>
        </w:rPr>
        <w:t>U.S. News</w:t>
      </w:r>
      <w:r w:rsidRPr="0055435B">
        <w:rPr>
          <w:rFonts w:ascii="Arial Narrow" w:hAnsi="Arial Narrow"/>
          <w:szCs w:val="21"/>
        </w:rPr>
        <w:t>评为全美公立大学第</w:t>
      </w:r>
      <w:r w:rsidRPr="0055435B">
        <w:rPr>
          <w:rFonts w:ascii="Arial Narrow" w:hAnsi="Arial Narrow"/>
          <w:szCs w:val="21"/>
        </w:rPr>
        <w:t>1</w:t>
      </w:r>
      <w:r w:rsidRPr="0055435B">
        <w:rPr>
          <w:rFonts w:ascii="Arial Narrow" w:hAnsi="Arial Narrow"/>
          <w:szCs w:val="21"/>
        </w:rPr>
        <w:t>名</w:t>
      </w:r>
    </w:p>
    <w:p w:rsidR="001D7D6E" w:rsidRPr="0055435B" w:rsidRDefault="001D7D6E" w:rsidP="001D7D6E">
      <w:pPr>
        <w:pStyle w:val="a8"/>
        <w:numPr>
          <w:ilvl w:val="1"/>
          <w:numId w:val="27"/>
        </w:numPr>
        <w:spacing w:line="360" w:lineRule="exact"/>
        <w:ind w:firstLineChars="0"/>
        <w:rPr>
          <w:rFonts w:ascii="Arial Narrow" w:hAnsi="Arial Narrow"/>
          <w:szCs w:val="21"/>
        </w:rPr>
      </w:pPr>
      <w:r w:rsidRPr="0055435B">
        <w:rPr>
          <w:rFonts w:ascii="Arial Narrow" w:hAnsi="Arial Narrow"/>
          <w:szCs w:val="21"/>
        </w:rPr>
        <w:t>2014</w:t>
      </w:r>
      <w:bookmarkStart w:id="0" w:name="OLE_LINK1"/>
      <w:bookmarkStart w:id="1" w:name="OLE_LINK2"/>
      <w:r w:rsidRPr="0055435B">
        <w:rPr>
          <w:rFonts w:ascii="Arial Narrow" w:hAnsi="Arial Narrow"/>
          <w:szCs w:val="21"/>
        </w:rPr>
        <w:t xml:space="preserve"> U.S. News</w:t>
      </w:r>
      <w:bookmarkEnd w:id="0"/>
      <w:bookmarkEnd w:id="1"/>
      <w:r w:rsidRPr="0055435B">
        <w:rPr>
          <w:rFonts w:ascii="Arial Narrow" w:hAnsi="Arial Narrow"/>
          <w:szCs w:val="21"/>
        </w:rPr>
        <w:t>全美大学第</w:t>
      </w:r>
      <w:r w:rsidRPr="0055435B">
        <w:rPr>
          <w:rFonts w:ascii="Arial Narrow" w:hAnsi="Arial Narrow"/>
          <w:szCs w:val="21"/>
        </w:rPr>
        <w:t>21</w:t>
      </w:r>
      <w:r w:rsidRPr="0055435B">
        <w:rPr>
          <w:rFonts w:ascii="Arial Narrow" w:hAnsi="Arial Narrow"/>
          <w:szCs w:val="21"/>
        </w:rPr>
        <w:t>名</w:t>
      </w:r>
    </w:p>
    <w:p w:rsidR="001D7D6E" w:rsidRPr="0055435B" w:rsidRDefault="001D7D6E" w:rsidP="001D7D6E">
      <w:pPr>
        <w:pStyle w:val="a8"/>
        <w:numPr>
          <w:ilvl w:val="1"/>
          <w:numId w:val="27"/>
        </w:numPr>
        <w:spacing w:line="360" w:lineRule="exact"/>
        <w:ind w:firstLineChars="0"/>
        <w:rPr>
          <w:rFonts w:ascii="Arial Narrow" w:hAnsi="Arial Narrow"/>
          <w:szCs w:val="21"/>
        </w:rPr>
      </w:pPr>
      <w:r w:rsidRPr="0055435B">
        <w:rPr>
          <w:rFonts w:ascii="Arial Narrow" w:hAnsi="Arial Narrow"/>
          <w:szCs w:val="21"/>
        </w:rPr>
        <w:t>130</w:t>
      </w:r>
      <w:r w:rsidRPr="0055435B">
        <w:rPr>
          <w:rFonts w:ascii="Arial Narrow" w:hAnsi="Arial Narrow"/>
          <w:szCs w:val="21"/>
        </w:rPr>
        <w:t>个专业排名位于前</w:t>
      </w:r>
      <w:r w:rsidRPr="0055435B">
        <w:rPr>
          <w:rFonts w:ascii="Arial Narrow" w:hAnsi="Arial Narrow"/>
          <w:szCs w:val="21"/>
        </w:rPr>
        <w:t>10</w:t>
      </w:r>
    </w:p>
    <w:p w:rsidR="001D7D6E" w:rsidRPr="0055435B" w:rsidRDefault="001D7D6E" w:rsidP="001D7D6E">
      <w:pPr>
        <w:pStyle w:val="a8"/>
        <w:numPr>
          <w:ilvl w:val="1"/>
          <w:numId w:val="27"/>
        </w:numPr>
        <w:spacing w:line="360" w:lineRule="exact"/>
        <w:ind w:firstLineChars="0"/>
        <w:rPr>
          <w:rFonts w:ascii="Arial Narrow" w:hAnsi="Arial Narrow"/>
          <w:szCs w:val="21"/>
        </w:rPr>
      </w:pPr>
      <w:r w:rsidRPr="0055435B">
        <w:rPr>
          <w:rFonts w:ascii="Arial Narrow" w:hAnsi="Arial Narrow"/>
          <w:szCs w:val="21"/>
        </w:rPr>
        <w:t>土木工程、环境工程、生态学、化学、计算机相关专业均位列全美第一</w:t>
      </w:r>
    </w:p>
    <w:p w:rsidR="001D7D6E" w:rsidRDefault="001D7D6E" w:rsidP="00656046">
      <w:pPr>
        <w:pStyle w:val="a8"/>
        <w:numPr>
          <w:ilvl w:val="1"/>
          <w:numId w:val="27"/>
        </w:numPr>
        <w:spacing w:line="360" w:lineRule="exact"/>
        <w:ind w:firstLineChars="0"/>
        <w:rPr>
          <w:rFonts w:ascii="Arial Narrow" w:hAnsi="Arial Narrow"/>
          <w:szCs w:val="21"/>
        </w:rPr>
      </w:pPr>
      <w:r w:rsidRPr="0055435B">
        <w:rPr>
          <w:rFonts w:ascii="Arial Narrow" w:hAnsi="Arial Narrow"/>
          <w:szCs w:val="21"/>
        </w:rPr>
        <w:t>2014 U.S. News</w:t>
      </w:r>
      <w:r w:rsidRPr="0055435B">
        <w:rPr>
          <w:rFonts w:ascii="Arial Narrow" w:hAnsi="Arial Narrow"/>
          <w:szCs w:val="21"/>
        </w:rPr>
        <w:t>全美商学院第</w:t>
      </w:r>
      <w:r w:rsidRPr="0055435B">
        <w:rPr>
          <w:rFonts w:ascii="Arial Narrow" w:hAnsi="Arial Narrow"/>
          <w:szCs w:val="21"/>
        </w:rPr>
        <w:t>7</w:t>
      </w:r>
      <w:r w:rsidRPr="0055435B">
        <w:rPr>
          <w:rFonts w:ascii="Arial Narrow" w:hAnsi="Arial Narrow"/>
          <w:szCs w:val="21"/>
        </w:rPr>
        <w:t>名</w:t>
      </w:r>
    </w:p>
    <w:p w:rsidR="00293229" w:rsidRPr="003B6E58" w:rsidRDefault="00293229" w:rsidP="003B6E58">
      <w:pPr>
        <w:rPr>
          <w:rFonts w:ascii="Arial Narrow" w:eastAsia="宋体" w:hAnsi="Arial Narrow"/>
          <w:bCs/>
          <w:sz w:val="22"/>
        </w:rPr>
      </w:pPr>
    </w:p>
    <w:p w:rsidR="00854E24" w:rsidRDefault="00854E24" w:rsidP="004A1788">
      <w:pPr>
        <w:pStyle w:val="a8"/>
        <w:numPr>
          <w:ilvl w:val="0"/>
          <w:numId w:val="42"/>
        </w:numPr>
        <w:ind w:firstLineChars="0"/>
        <w:rPr>
          <w:rFonts w:ascii="Arial Narrow" w:eastAsia="宋体" w:hAnsi="Arial Narrow"/>
          <w:b/>
          <w:bCs/>
          <w:sz w:val="22"/>
        </w:rPr>
      </w:pPr>
      <w:r w:rsidRPr="0055435B">
        <w:rPr>
          <w:rFonts w:ascii="Arial Narrow" w:eastAsia="宋体" w:hAnsi="Arial Narrow"/>
          <w:b/>
          <w:bCs/>
          <w:sz w:val="22"/>
        </w:rPr>
        <w:t>项目内容</w:t>
      </w:r>
    </w:p>
    <w:p w:rsidR="003B6E58" w:rsidRPr="0055435B" w:rsidRDefault="003B6E58" w:rsidP="003B6E58">
      <w:pPr>
        <w:pStyle w:val="a8"/>
        <w:ind w:left="360" w:firstLineChars="0" w:firstLine="0"/>
        <w:rPr>
          <w:rFonts w:ascii="Arial Narrow" w:eastAsia="宋体" w:hAnsi="Arial Narrow"/>
          <w:b/>
          <w:bCs/>
          <w:sz w:val="22"/>
        </w:rPr>
      </w:pPr>
    </w:p>
    <w:p w:rsidR="00293229" w:rsidRPr="00293229" w:rsidRDefault="00293229" w:rsidP="00887F6F">
      <w:pPr>
        <w:pStyle w:val="a8"/>
        <w:numPr>
          <w:ilvl w:val="0"/>
          <w:numId w:val="17"/>
        </w:numPr>
        <w:ind w:left="851" w:firstLineChars="0" w:hanging="425"/>
        <w:rPr>
          <w:rFonts w:ascii="Arial Narrow" w:hAnsi="Arial Narrow"/>
          <w:sz w:val="22"/>
        </w:rPr>
      </w:pPr>
      <w:r w:rsidRPr="0055435B">
        <w:rPr>
          <w:rFonts w:ascii="Arial Narrow" w:eastAsia="宋体" w:hAnsi="Arial Narrow"/>
          <w:bCs/>
          <w:sz w:val="22"/>
        </w:rPr>
        <w:t>学生可以利用暑期时间，进入加州大学伯克利分校（简称</w:t>
      </w:r>
      <w:r w:rsidRPr="0055435B">
        <w:rPr>
          <w:rFonts w:ascii="Arial Narrow" w:eastAsia="宋体" w:hAnsi="Arial Narrow"/>
          <w:bCs/>
          <w:sz w:val="22"/>
        </w:rPr>
        <w:t>UC Berkeley</w:t>
      </w:r>
      <w:r w:rsidRPr="0055435B">
        <w:rPr>
          <w:rFonts w:ascii="Arial Narrow" w:eastAsia="宋体" w:hAnsi="Arial Narrow"/>
          <w:bCs/>
          <w:sz w:val="22"/>
        </w:rPr>
        <w:t>）与美国本土学生及国际生</w:t>
      </w:r>
      <w:r>
        <w:rPr>
          <w:rFonts w:ascii="Arial Narrow" w:eastAsia="宋体" w:hAnsi="Arial Narrow" w:hint="eastAsia"/>
          <w:bCs/>
          <w:sz w:val="22"/>
        </w:rPr>
        <w:t>一起上课；</w:t>
      </w:r>
    </w:p>
    <w:p w:rsidR="003B6E58" w:rsidRDefault="00293229" w:rsidP="00293229">
      <w:pPr>
        <w:pStyle w:val="a8"/>
        <w:numPr>
          <w:ilvl w:val="0"/>
          <w:numId w:val="17"/>
        </w:numPr>
        <w:ind w:left="851" w:firstLineChars="0" w:hanging="425"/>
        <w:rPr>
          <w:rFonts w:ascii="Arial Narrow" w:hAnsi="Arial Narrow"/>
          <w:sz w:val="22"/>
        </w:rPr>
      </w:pPr>
      <w:r>
        <w:rPr>
          <w:rFonts w:ascii="Arial Narrow" w:hAnsi="Arial Narrow" w:hint="eastAsia"/>
          <w:sz w:val="22"/>
        </w:rPr>
        <w:t>学生持</w:t>
      </w:r>
      <w:r>
        <w:rPr>
          <w:rFonts w:ascii="Arial Narrow" w:hAnsi="Arial Narrow" w:hint="eastAsia"/>
          <w:sz w:val="22"/>
        </w:rPr>
        <w:t>F-1</w:t>
      </w:r>
      <w:r>
        <w:rPr>
          <w:rFonts w:ascii="Arial Narrow" w:hAnsi="Arial Narrow" w:hint="eastAsia"/>
          <w:sz w:val="22"/>
        </w:rPr>
        <w:t>学生签证入境，为</w:t>
      </w:r>
      <w:r w:rsidRPr="0055435B">
        <w:rPr>
          <w:rFonts w:ascii="Arial Narrow" w:eastAsia="宋体" w:hAnsi="Arial Narrow"/>
          <w:bCs/>
          <w:sz w:val="22"/>
        </w:rPr>
        <w:t>UC Berkeley</w:t>
      </w:r>
      <w:r w:rsidR="003B6E58">
        <w:rPr>
          <w:rFonts w:ascii="Arial Narrow" w:hAnsi="Arial Narrow"/>
          <w:sz w:val="22"/>
        </w:rPr>
        <w:t>全日制</w:t>
      </w:r>
      <w:r w:rsidR="00854E24" w:rsidRPr="004A1788">
        <w:rPr>
          <w:rFonts w:ascii="Arial Narrow" w:hAnsi="Arial Narrow"/>
          <w:sz w:val="22"/>
        </w:rPr>
        <w:t>学生</w:t>
      </w:r>
      <w:r w:rsidR="003B6E58">
        <w:rPr>
          <w:rFonts w:ascii="Arial Narrow" w:hAnsi="Arial Narrow" w:hint="eastAsia"/>
          <w:sz w:val="22"/>
        </w:rPr>
        <w:t>的身份，享受与本土学生同样的教学教育资源；</w:t>
      </w:r>
    </w:p>
    <w:p w:rsidR="004A1788" w:rsidRDefault="003B6E58" w:rsidP="003B6E58">
      <w:pPr>
        <w:pStyle w:val="a8"/>
        <w:numPr>
          <w:ilvl w:val="0"/>
          <w:numId w:val="17"/>
        </w:numPr>
        <w:ind w:left="851" w:firstLineChars="0" w:hanging="425"/>
        <w:rPr>
          <w:rFonts w:ascii="Arial Narrow" w:hAnsi="Arial Narrow"/>
          <w:sz w:val="22"/>
        </w:rPr>
      </w:pPr>
      <w:r>
        <w:rPr>
          <w:rFonts w:ascii="Arial Narrow" w:hAnsi="Arial Narrow" w:hint="eastAsia"/>
          <w:sz w:val="22"/>
        </w:rPr>
        <w:t>项目时间为</w:t>
      </w:r>
      <w:r w:rsidR="00854E24" w:rsidRPr="004A1788">
        <w:rPr>
          <w:rFonts w:ascii="Arial Narrow" w:hAnsi="Arial Narrow"/>
          <w:sz w:val="22"/>
        </w:rPr>
        <w:t>6</w:t>
      </w:r>
      <w:r>
        <w:rPr>
          <w:rFonts w:ascii="Arial Narrow" w:hAnsi="Arial Narrow" w:hint="eastAsia"/>
          <w:sz w:val="22"/>
        </w:rPr>
        <w:t>-8</w:t>
      </w:r>
      <w:r>
        <w:rPr>
          <w:rFonts w:ascii="Arial Narrow" w:hAnsi="Arial Narrow" w:hint="eastAsia"/>
          <w:sz w:val="22"/>
        </w:rPr>
        <w:t>周，</w:t>
      </w:r>
      <w:r w:rsidR="00854E24" w:rsidRPr="004A1788">
        <w:rPr>
          <w:rFonts w:ascii="Arial Narrow" w:hAnsi="Arial Narrow"/>
          <w:sz w:val="22"/>
        </w:rPr>
        <w:t>学生至少需要满足</w:t>
      </w:r>
      <w:r w:rsidR="00854E24" w:rsidRPr="004A1788">
        <w:rPr>
          <w:rFonts w:ascii="Arial Narrow" w:hAnsi="Arial Narrow"/>
          <w:sz w:val="22"/>
        </w:rPr>
        <w:t>5</w:t>
      </w:r>
      <w:r w:rsidR="00854E24" w:rsidRPr="004A1788">
        <w:rPr>
          <w:rFonts w:ascii="Arial Narrow" w:hAnsi="Arial Narrow"/>
          <w:sz w:val="22"/>
        </w:rPr>
        <w:t>学分的</w:t>
      </w:r>
      <w:r>
        <w:rPr>
          <w:rFonts w:ascii="Arial Narrow" w:hAnsi="Arial Narrow" w:hint="eastAsia"/>
          <w:sz w:val="22"/>
        </w:rPr>
        <w:t>专业课程</w:t>
      </w:r>
      <w:r w:rsidR="00854E24" w:rsidRPr="004A1788">
        <w:rPr>
          <w:rFonts w:ascii="Arial Narrow" w:hAnsi="Arial Narrow"/>
          <w:sz w:val="22"/>
        </w:rPr>
        <w:t>；</w:t>
      </w:r>
    </w:p>
    <w:p w:rsidR="00854E24" w:rsidRDefault="00854E24" w:rsidP="00887F6F">
      <w:pPr>
        <w:pStyle w:val="a8"/>
        <w:numPr>
          <w:ilvl w:val="0"/>
          <w:numId w:val="17"/>
        </w:numPr>
        <w:ind w:left="851" w:firstLineChars="0" w:hanging="425"/>
        <w:rPr>
          <w:rFonts w:ascii="Arial Narrow" w:hAnsi="Arial Narrow"/>
          <w:sz w:val="22"/>
        </w:rPr>
      </w:pPr>
      <w:r w:rsidRPr="004A1788">
        <w:rPr>
          <w:rFonts w:ascii="Arial Narrow" w:hAnsi="Arial Narrow"/>
          <w:sz w:val="22"/>
        </w:rPr>
        <w:t>在满足先修课要求的前提并在课程有空位的基础上，学生可以选择</w:t>
      </w:r>
      <w:r w:rsidRPr="004A1788">
        <w:rPr>
          <w:rFonts w:ascii="Arial Narrow" w:eastAsia="宋体" w:hAnsi="Arial Narrow"/>
          <w:bCs/>
          <w:sz w:val="22"/>
        </w:rPr>
        <w:t>UC Berkeley</w:t>
      </w:r>
      <w:r w:rsidRPr="004A1788">
        <w:rPr>
          <w:rFonts w:ascii="Arial Narrow" w:hAnsi="Arial Narrow"/>
          <w:sz w:val="22"/>
        </w:rPr>
        <w:t>暑期开放的所有课程，选课</w:t>
      </w:r>
      <w:r w:rsidR="000C0E79">
        <w:rPr>
          <w:rFonts w:ascii="Arial Narrow" w:hAnsi="Arial Narrow" w:hint="eastAsia"/>
          <w:sz w:val="22"/>
        </w:rPr>
        <w:t>咨询</w:t>
      </w:r>
      <w:r w:rsidR="000C0E79">
        <w:rPr>
          <w:rFonts w:ascii="Arial Narrow" w:hAnsi="Arial Narrow" w:hint="eastAsia"/>
          <w:sz w:val="22"/>
        </w:rPr>
        <w:t>SAF</w:t>
      </w:r>
      <w:r w:rsidR="000C0E79">
        <w:rPr>
          <w:rFonts w:ascii="Arial Narrow" w:hAnsi="Arial Narrow" w:hint="eastAsia"/>
          <w:sz w:val="22"/>
        </w:rPr>
        <w:t>人员。</w:t>
      </w:r>
    </w:p>
    <w:p w:rsidR="003B6E58" w:rsidRPr="003B6E58" w:rsidRDefault="003B6E58" w:rsidP="003B6E58">
      <w:pPr>
        <w:pStyle w:val="a8"/>
        <w:numPr>
          <w:ilvl w:val="0"/>
          <w:numId w:val="17"/>
        </w:numPr>
        <w:ind w:left="851" w:firstLineChars="0" w:hanging="425"/>
        <w:rPr>
          <w:rFonts w:ascii="Arial Narrow" w:hAnsi="Arial Narrow"/>
          <w:sz w:val="22"/>
        </w:rPr>
      </w:pPr>
      <w:r w:rsidRPr="003B6E58">
        <w:rPr>
          <w:rFonts w:ascii="Arial Narrow" w:eastAsia="宋体" w:hAnsi="Arial Narrow"/>
          <w:bCs/>
          <w:sz w:val="22"/>
        </w:rPr>
        <w:t>课程结束后，将</w:t>
      </w:r>
      <w:r w:rsidRPr="003B6E58">
        <w:rPr>
          <w:rFonts w:ascii="Arial Narrow" w:eastAsia="宋体" w:hAnsi="Arial Narrow" w:hint="eastAsia"/>
          <w:bCs/>
          <w:sz w:val="22"/>
        </w:rPr>
        <w:t>获得</w:t>
      </w:r>
      <w:r w:rsidRPr="003B6E58">
        <w:rPr>
          <w:rFonts w:ascii="Arial Narrow" w:eastAsia="宋体" w:hAnsi="Arial Narrow"/>
          <w:bCs/>
          <w:sz w:val="22"/>
        </w:rPr>
        <w:t>UC Berkeley</w:t>
      </w:r>
      <w:r w:rsidRPr="003B6E58">
        <w:rPr>
          <w:rFonts w:ascii="Arial Narrow" w:eastAsia="宋体" w:hAnsi="Arial Narrow"/>
          <w:bCs/>
          <w:sz w:val="22"/>
        </w:rPr>
        <w:t>颁发官方正式成绩单。</w:t>
      </w:r>
    </w:p>
    <w:p w:rsidR="00293229" w:rsidRPr="003B6E58" w:rsidRDefault="00293229" w:rsidP="003B6E58">
      <w:pPr>
        <w:rPr>
          <w:rFonts w:ascii="Arial Narrow" w:hAnsi="Arial Narrow"/>
          <w:sz w:val="22"/>
        </w:rPr>
      </w:pPr>
    </w:p>
    <w:p w:rsidR="006D412B" w:rsidRPr="00E866CE" w:rsidRDefault="00854E24" w:rsidP="00E866CE">
      <w:pPr>
        <w:pStyle w:val="a8"/>
        <w:numPr>
          <w:ilvl w:val="0"/>
          <w:numId w:val="42"/>
        </w:numPr>
        <w:ind w:firstLineChars="0"/>
        <w:rPr>
          <w:rFonts w:ascii="Arial Narrow" w:hAnsi="Arial Narrow"/>
          <w:b/>
          <w:sz w:val="22"/>
        </w:rPr>
      </w:pPr>
      <w:r w:rsidRPr="0055435B">
        <w:rPr>
          <w:rFonts w:ascii="Arial Narrow" w:hAnsi="Arial Narrow"/>
          <w:b/>
          <w:sz w:val="22"/>
        </w:rPr>
        <w:t>学习阶段：</w:t>
      </w:r>
    </w:p>
    <w:p w:rsidR="00854E24" w:rsidRDefault="00854E24" w:rsidP="00E866CE">
      <w:pPr>
        <w:pStyle w:val="a8"/>
        <w:ind w:left="426" w:firstLineChars="0" w:firstLine="0"/>
        <w:rPr>
          <w:rFonts w:ascii="Arial Narrow" w:hAnsi="Arial Narrow"/>
          <w:sz w:val="22"/>
        </w:rPr>
      </w:pPr>
      <w:r w:rsidRPr="0055435B">
        <w:rPr>
          <w:rFonts w:ascii="Arial Narrow" w:hAnsi="Arial Narrow"/>
          <w:sz w:val="22"/>
        </w:rPr>
        <w:t>6-week (7</w:t>
      </w:r>
      <w:r w:rsidRPr="0055435B">
        <w:rPr>
          <w:rFonts w:ascii="Arial Narrow" w:hAnsi="Arial Narrow"/>
          <w:sz w:val="22"/>
        </w:rPr>
        <w:t>月</w:t>
      </w:r>
      <w:r w:rsidRPr="0055435B">
        <w:rPr>
          <w:rFonts w:ascii="Arial Narrow" w:hAnsi="Arial Narrow"/>
          <w:sz w:val="22"/>
        </w:rPr>
        <w:t>7</w:t>
      </w:r>
      <w:r w:rsidRPr="0055435B">
        <w:rPr>
          <w:rFonts w:ascii="Arial Narrow" w:hAnsi="Arial Narrow"/>
          <w:sz w:val="22"/>
        </w:rPr>
        <w:t>日</w:t>
      </w:r>
      <w:r w:rsidRPr="0055435B">
        <w:rPr>
          <w:rFonts w:ascii="Arial Narrow" w:hAnsi="Arial Narrow"/>
          <w:sz w:val="22"/>
        </w:rPr>
        <w:t>-8</w:t>
      </w:r>
      <w:r w:rsidRPr="0055435B">
        <w:rPr>
          <w:rFonts w:ascii="Arial Narrow" w:hAnsi="Arial Narrow"/>
          <w:sz w:val="22"/>
        </w:rPr>
        <w:t>月</w:t>
      </w:r>
      <w:r w:rsidRPr="0055435B">
        <w:rPr>
          <w:rFonts w:ascii="Arial Narrow" w:hAnsi="Arial Narrow"/>
          <w:sz w:val="22"/>
        </w:rPr>
        <w:t>15</w:t>
      </w:r>
      <w:r w:rsidRPr="0055435B">
        <w:rPr>
          <w:rFonts w:ascii="Arial Narrow" w:hAnsi="Arial Narrow"/>
          <w:sz w:val="22"/>
        </w:rPr>
        <w:t>日</w:t>
      </w:r>
      <w:r w:rsidRPr="0055435B">
        <w:rPr>
          <w:rFonts w:ascii="Arial Narrow" w:hAnsi="Arial Narrow"/>
          <w:sz w:val="22"/>
        </w:rPr>
        <w:t>)</w:t>
      </w:r>
    </w:p>
    <w:p w:rsidR="00293229" w:rsidRPr="00E866CE" w:rsidRDefault="00293229" w:rsidP="00E866CE">
      <w:pPr>
        <w:pStyle w:val="a8"/>
        <w:ind w:left="426" w:firstLineChars="0" w:firstLine="0"/>
        <w:rPr>
          <w:rFonts w:ascii="Arial Narrow" w:hAnsi="Arial Narrow"/>
          <w:sz w:val="22"/>
        </w:rPr>
      </w:pPr>
    </w:p>
    <w:p w:rsidR="00854E24" w:rsidRPr="0055435B" w:rsidRDefault="00854E24" w:rsidP="004A1788">
      <w:pPr>
        <w:pStyle w:val="a8"/>
        <w:numPr>
          <w:ilvl w:val="0"/>
          <w:numId w:val="42"/>
        </w:numPr>
        <w:ind w:firstLineChars="0"/>
        <w:rPr>
          <w:rFonts w:ascii="Arial Narrow" w:hAnsi="Arial Narrow"/>
          <w:b/>
          <w:sz w:val="22"/>
        </w:rPr>
      </w:pPr>
      <w:r w:rsidRPr="0055435B">
        <w:rPr>
          <w:rFonts w:ascii="Arial Narrow" w:hAnsi="Arial Narrow"/>
          <w:b/>
          <w:sz w:val="22"/>
        </w:rPr>
        <w:t>申请条件：</w:t>
      </w:r>
    </w:p>
    <w:p w:rsidR="00303E3E" w:rsidRPr="002C2AF7" w:rsidRDefault="00303E3E" w:rsidP="00303E3E">
      <w:pPr>
        <w:pStyle w:val="a8"/>
        <w:numPr>
          <w:ilvl w:val="0"/>
          <w:numId w:val="28"/>
        </w:numPr>
        <w:ind w:left="851" w:firstLineChars="0" w:hanging="425"/>
        <w:rPr>
          <w:rFonts w:ascii="Arial Narrow" w:hAnsi="Arial Narrow"/>
          <w:sz w:val="22"/>
        </w:rPr>
      </w:pPr>
      <w:r w:rsidRPr="002C2AF7">
        <w:rPr>
          <w:rFonts w:ascii="Arial Narrow" w:hAnsi="Arial Narrow"/>
          <w:sz w:val="22"/>
        </w:rPr>
        <w:t>在校本科生或研究生</w:t>
      </w:r>
    </w:p>
    <w:p w:rsidR="00854E24" w:rsidRPr="002C2AF7" w:rsidRDefault="00854E24" w:rsidP="00303E3E">
      <w:pPr>
        <w:pStyle w:val="a8"/>
        <w:numPr>
          <w:ilvl w:val="0"/>
          <w:numId w:val="20"/>
        </w:numPr>
        <w:ind w:left="851" w:firstLineChars="0"/>
        <w:rPr>
          <w:rFonts w:ascii="Arial Narrow" w:hAnsi="Arial Narrow"/>
          <w:sz w:val="22"/>
        </w:rPr>
      </w:pPr>
      <w:r w:rsidRPr="002C2AF7">
        <w:rPr>
          <w:rFonts w:ascii="Arial Narrow" w:hAnsi="Arial Narrow"/>
          <w:sz w:val="22"/>
        </w:rPr>
        <w:t>GPA</w:t>
      </w:r>
      <w:r w:rsidRPr="002C2AF7">
        <w:rPr>
          <w:rFonts w:ascii="Arial Narrow" w:hAnsi="Arial Narrow"/>
          <w:sz w:val="22"/>
        </w:rPr>
        <w:t>要求：</w:t>
      </w:r>
      <w:r w:rsidRPr="002C2AF7">
        <w:rPr>
          <w:rFonts w:ascii="Arial Narrow" w:hAnsi="Arial Narrow"/>
          <w:sz w:val="22"/>
        </w:rPr>
        <w:t>3.0/4.0</w:t>
      </w:r>
      <w:r w:rsidR="00303E3E" w:rsidRPr="002C2AF7">
        <w:rPr>
          <w:rFonts w:ascii="Arial Narrow" w:hAnsi="Arial Narrow"/>
          <w:sz w:val="22"/>
        </w:rPr>
        <w:t xml:space="preserve"> (</w:t>
      </w:r>
      <w:r w:rsidR="00303E3E" w:rsidRPr="002C2AF7">
        <w:rPr>
          <w:rFonts w:ascii="Arial Narrow" w:hAnsi="Arial Narrow"/>
          <w:sz w:val="22"/>
        </w:rPr>
        <w:t>大一和研一的同学不需要提供</w:t>
      </w:r>
      <w:r w:rsidR="00303E3E" w:rsidRPr="002C2AF7">
        <w:rPr>
          <w:rFonts w:ascii="Arial Narrow" w:hAnsi="Arial Narrow"/>
          <w:sz w:val="22"/>
        </w:rPr>
        <w:t>GPA</w:t>
      </w:r>
      <w:r w:rsidR="00303E3E" w:rsidRPr="002C2AF7">
        <w:rPr>
          <w:rFonts w:ascii="Arial Narrow" w:hAnsi="Arial Narrow"/>
          <w:sz w:val="22"/>
        </w:rPr>
        <w:t>成绩；如果</w:t>
      </w:r>
      <w:r w:rsidR="00303E3E" w:rsidRPr="002C2AF7">
        <w:rPr>
          <w:rFonts w:ascii="Arial Narrow" w:hAnsi="Arial Narrow"/>
          <w:sz w:val="22"/>
        </w:rPr>
        <w:t>GPA</w:t>
      </w:r>
      <w:r w:rsidR="00303E3E" w:rsidRPr="002C2AF7">
        <w:rPr>
          <w:rFonts w:ascii="Arial Narrow" w:hAnsi="Arial Narrow"/>
          <w:sz w:val="22"/>
        </w:rPr>
        <w:t>低于</w:t>
      </w:r>
      <w:r w:rsidR="00303E3E" w:rsidRPr="002C2AF7">
        <w:rPr>
          <w:rFonts w:ascii="Arial Narrow" w:hAnsi="Arial Narrow"/>
          <w:sz w:val="22"/>
        </w:rPr>
        <w:t>3.0</w:t>
      </w:r>
      <w:r w:rsidR="00303E3E" w:rsidRPr="002C2AF7">
        <w:rPr>
          <w:rFonts w:ascii="Arial Narrow" w:hAnsi="Arial Narrow"/>
          <w:sz w:val="22"/>
        </w:rPr>
        <w:t>，请与</w:t>
      </w:r>
      <w:r w:rsidR="00303E3E" w:rsidRPr="002C2AF7">
        <w:rPr>
          <w:rFonts w:ascii="Arial Narrow" w:hAnsi="Arial Narrow"/>
          <w:sz w:val="22"/>
        </w:rPr>
        <w:t>SAF</w:t>
      </w:r>
      <w:r w:rsidR="00303E3E" w:rsidRPr="002C2AF7">
        <w:rPr>
          <w:rFonts w:ascii="Arial Narrow" w:hAnsi="Arial Narrow"/>
          <w:sz w:val="22"/>
        </w:rPr>
        <w:t>进一步咨询确认</w:t>
      </w:r>
      <w:r w:rsidR="00303E3E" w:rsidRPr="002C2AF7">
        <w:rPr>
          <w:rFonts w:ascii="Arial Narrow" w:hAnsi="Arial Narrow"/>
          <w:sz w:val="22"/>
        </w:rPr>
        <w:t>)</w:t>
      </w:r>
    </w:p>
    <w:p w:rsidR="00854E24" w:rsidRPr="002C2AF7" w:rsidRDefault="00854E24" w:rsidP="004A1788">
      <w:pPr>
        <w:pStyle w:val="a8"/>
        <w:numPr>
          <w:ilvl w:val="0"/>
          <w:numId w:val="20"/>
        </w:numPr>
        <w:ind w:left="851" w:firstLineChars="0"/>
        <w:rPr>
          <w:rFonts w:ascii="Arial Narrow" w:hAnsi="Arial Narrow"/>
          <w:sz w:val="22"/>
        </w:rPr>
      </w:pPr>
      <w:r w:rsidRPr="002C2AF7">
        <w:rPr>
          <w:rFonts w:ascii="Arial Narrow" w:hAnsi="Arial Narrow"/>
          <w:sz w:val="22"/>
        </w:rPr>
        <w:t>托福最低要求：</w:t>
      </w:r>
      <w:r w:rsidRPr="002C2AF7">
        <w:rPr>
          <w:rFonts w:ascii="Arial Narrow" w:hAnsi="Arial Narrow"/>
          <w:sz w:val="22"/>
        </w:rPr>
        <w:t xml:space="preserve">ibt 79 </w:t>
      </w:r>
      <w:r w:rsidR="004A1788" w:rsidRPr="002C2AF7">
        <w:rPr>
          <w:rFonts w:ascii="Arial Narrow" w:hAnsi="Arial Narrow" w:hint="eastAsia"/>
          <w:sz w:val="22"/>
        </w:rPr>
        <w:t>或</w:t>
      </w:r>
      <w:r w:rsidRPr="002C2AF7">
        <w:rPr>
          <w:rFonts w:ascii="Arial Narrow" w:hAnsi="Arial Narrow"/>
          <w:sz w:val="22"/>
        </w:rPr>
        <w:t>雅思最低要求：</w:t>
      </w:r>
      <w:r w:rsidRPr="002C2AF7">
        <w:rPr>
          <w:rFonts w:ascii="Arial Narrow" w:hAnsi="Arial Narrow"/>
          <w:sz w:val="22"/>
        </w:rPr>
        <w:t>6.5</w:t>
      </w:r>
    </w:p>
    <w:p w:rsidR="00303E3E" w:rsidRDefault="00854E24" w:rsidP="00265B92">
      <w:pPr>
        <w:pStyle w:val="a8"/>
        <w:numPr>
          <w:ilvl w:val="0"/>
          <w:numId w:val="20"/>
        </w:numPr>
        <w:ind w:left="851" w:firstLineChars="0"/>
        <w:rPr>
          <w:rFonts w:ascii="Arial Narrow" w:hAnsi="Arial Narrow"/>
          <w:sz w:val="22"/>
        </w:rPr>
      </w:pPr>
      <w:r w:rsidRPr="002C2AF7">
        <w:rPr>
          <w:rFonts w:ascii="Arial Narrow" w:hAnsi="Arial Narrow"/>
          <w:sz w:val="22"/>
        </w:rPr>
        <w:t>大学英语四级：</w:t>
      </w:r>
      <w:r w:rsidRPr="002C2AF7">
        <w:rPr>
          <w:rFonts w:ascii="Arial Narrow" w:hAnsi="Arial Narrow"/>
          <w:sz w:val="22"/>
        </w:rPr>
        <w:t>493</w:t>
      </w:r>
      <w:r w:rsidR="002C2AF7" w:rsidRPr="002C2AF7">
        <w:rPr>
          <w:rFonts w:ascii="Arial Narrow" w:hAnsi="Arial Narrow" w:hint="eastAsia"/>
          <w:sz w:val="22"/>
        </w:rPr>
        <w:t>（没有托福和雅思可以用四级成绩代替）</w:t>
      </w:r>
    </w:p>
    <w:p w:rsidR="00293229" w:rsidRPr="00656046" w:rsidRDefault="00293229" w:rsidP="00293229">
      <w:pPr>
        <w:pStyle w:val="a8"/>
        <w:ind w:left="851" w:firstLineChars="0" w:firstLine="0"/>
        <w:rPr>
          <w:rFonts w:ascii="Arial Narrow" w:hAnsi="Arial Narrow"/>
          <w:sz w:val="22"/>
        </w:rPr>
      </w:pPr>
    </w:p>
    <w:p w:rsidR="003B211A" w:rsidRPr="0055435B" w:rsidRDefault="00265B92" w:rsidP="004A1788">
      <w:pPr>
        <w:pStyle w:val="a8"/>
        <w:numPr>
          <w:ilvl w:val="0"/>
          <w:numId w:val="42"/>
        </w:numPr>
        <w:ind w:firstLineChars="0"/>
        <w:rPr>
          <w:rFonts w:ascii="Arial Narrow" w:hAnsi="Arial Narrow"/>
          <w:b/>
          <w:sz w:val="22"/>
        </w:rPr>
      </w:pPr>
      <w:r w:rsidRPr="0055435B">
        <w:rPr>
          <w:rFonts w:ascii="Arial Narrow" w:hAnsi="Arial Narrow"/>
          <w:b/>
          <w:sz w:val="22"/>
        </w:rPr>
        <w:lastRenderedPageBreak/>
        <w:t>申请材料</w:t>
      </w:r>
    </w:p>
    <w:p w:rsidR="003B211A" w:rsidRPr="002C2AF7" w:rsidRDefault="00AE73A4" w:rsidP="002C2AF7">
      <w:pPr>
        <w:pStyle w:val="a8"/>
        <w:numPr>
          <w:ilvl w:val="0"/>
          <w:numId w:val="16"/>
        </w:numPr>
        <w:ind w:left="851" w:firstLineChars="0"/>
        <w:rPr>
          <w:rFonts w:ascii="Arial Narrow" w:hAnsi="Arial Narrow"/>
          <w:sz w:val="22"/>
        </w:rPr>
      </w:pPr>
      <w:r w:rsidRPr="0055435B">
        <w:rPr>
          <w:rFonts w:ascii="Arial Narrow" w:hAnsi="Arial Narrow"/>
          <w:sz w:val="22"/>
        </w:rPr>
        <w:t>2</w:t>
      </w:r>
      <w:r w:rsidR="003B211A" w:rsidRPr="0055435B">
        <w:rPr>
          <w:rFonts w:ascii="Arial Narrow" w:hAnsi="Arial Narrow"/>
          <w:sz w:val="22"/>
        </w:rPr>
        <w:t>份英文版</w:t>
      </w:r>
      <w:r w:rsidRPr="0055435B">
        <w:rPr>
          <w:rFonts w:ascii="Arial Narrow" w:hAnsi="Arial Narrow"/>
          <w:sz w:val="22"/>
        </w:rPr>
        <w:t>，</w:t>
      </w:r>
      <w:r w:rsidRPr="0055435B">
        <w:rPr>
          <w:rFonts w:ascii="Arial Narrow" w:hAnsi="Arial Narrow"/>
          <w:sz w:val="22"/>
        </w:rPr>
        <w:t>1</w:t>
      </w:r>
      <w:r w:rsidRPr="0055435B">
        <w:rPr>
          <w:rFonts w:ascii="Arial Narrow" w:hAnsi="Arial Narrow"/>
          <w:sz w:val="22"/>
        </w:rPr>
        <w:t>份中文版在校成绩单</w:t>
      </w:r>
      <w:r w:rsidR="002C2AF7">
        <w:rPr>
          <w:rFonts w:ascii="Arial Narrow" w:hAnsi="Arial Narrow" w:hint="eastAsia"/>
          <w:sz w:val="22"/>
        </w:rPr>
        <w:t>；</w:t>
      </w:r>
      <w:r w:rsidR="003B211A" w:rsidRPr="002C2AF7">
        <w:rPr>
          <w:rFonts w:ascii="Arial Narrow" w:hAnsi="Arial Narrow"/>
          <w:sz w:val="22"/>
        </w:rPr>
        <w:t>1</w:t>
      </w:r>
      <w:r w:rsidR="003B211A" w:rsidRPr="002C2AF7">
        <w:rPr>
          <w:rFonts w:ascii="Arial Narrow" w:hAnsi="Arial Narrow"/>
          <w:sz w:val="22"/>
        </w:rPr>
        <w:t>份师长推荐信</w:t>
      </w:r>
      <w:r w:rsidR="002C2AF7">
        <w:rPr>
          <w:rFonts w:ascii="Arial Narrow" w:hAnsi="Arial Narrow" w:hint="eastAsia"/>
          <w:sz w:val="22"/>
        </w:rPr>
        <w:t>；</w:t>
      </w:r>
      <w:r w:rsidR="003B211A" w:rsidRPr="002C2AF7">
        <w:rPr>
          <w:rFonts w:ascii="Arial Narrow" w:hAnsi="Arial Narrow"/>
          <w:sz w:val="22"/>
        </w:rPr>
        <w:t>有效护照复印件</w:t>
      </w:r>
      <w:hyperlink r:id="rId10" w:tgtFrame="_blank" w:history="1"/>
    </w:p>
    <w:p w:rsidR="003B211A" w:rsidRPr="002C2AF7" w:rsidRDefault="003B211A" w:rsidP="002C2AF7">
      <w:pPr>
        <w:pStyle w:val="a8"/>
        <w:numPr>
          <w:ilvl w:val="0"/>
          <w:numId w:val="16"/>
        </w:numPr>
        <w:ind w:left="851" w:firstLineChars="0"/>
        <w:rPr>
          <w:rFonts w:ascii="Arial Narrow" w:hAnsi="Arial Narrow"/>
          <w:sz w:val="22"/>
        </w:rPr>
      </w:pPr>
      <w:r w:rsidRPr="0055435B">
        <w:rPr>
          <w:rFonts w:ascii="Arial Narrow" w:hAnsi="Arial Narrow"/>
          <w:sz w:val="22"/>
        </w:rPr>
        <w:t xml:space="preserve">6 </w:t>
      </w:r>
      <w:r w:rsidRPr="0055435B">
        <w:rPr>
          <w:rFonts w:ascii="Arial Narrow" w:hAnsi="Arial Narrow"/>
          <w:sz w:val="22"/>
        </w:rPr>
        <w:t>张</w:t>
      </w:r>
      <w:r w:rsidRPr="0055435B">
        <w:rPr>
          <w:rFonts w:ascii="Arial Narrow" w:hAnsi="Arial Narrow"/>
          <w:sz w:val="22"/>
        </w:rPr>
        <w:t>2</w:t>
      </w:r>
      <w:r w:rsidRPr="0055435B">
        <w:rPr>
          <w:rFonts w:ascii="Arial Narrow" w:hAnsi="Arial Narrow"/>
          <w:sz w:val="22"/>
        </w:rPr>
        <w:t>寸白底照片</w:t>
      </w:r>
      <w:r w:rsidR="002C2AF7">
        <w:rPr>
          <w:rFonts w:ascii="Arial Narrow" w:hAnsi="Arial Narrow" w:hint="eastAsia"/>
          <w:sz w:val="22"/>
        </w:rPr>
        <w:t>；</w:t>
      </w:r>
      <w:r w:rsidR="00265B92" w:rsidRPr="002C2AF7">
        <w:rPr>
          <w:rFonts w:ascii="Arial Narrow" w:hAnsi="Arial Narrow"/>
          <w:sz w:val="22"/>
        </w:rPr>
        <w:t>2</w:t>
      </w:r>
      <w:r w:rsidRPr="002C2AF7">
        <w:rPr>
          <w:rFonts w:ascii="Arial Narrow" w:hAnsi="Arial Narrow"/>
          <w:sz w:val="22"/>
        </w:rPr>
        <w:t>份银行存款证明（</w:t>
      </w:r>
      <w:r w:rsidR="00265B92" w:rsidRPr="002C2AF7">
        <w:rPr>
          <w:rFonts w:ascii="Arial Narrow" w:hAnsi="Arial Narrow"/>
          <w:sz w:val="22"/>
        </w:rPr>
        <w:t>人民币</w:t>
      </w:r>
      <w:r w:rsidRPr="002C2AF7">
        <w:rPr>
          <w:rFonts w:ascii="Arial Narrow" w:hAnsi="Arial Narrow"/>
          <w:sz w:val="22"/>
        </w:rPr>
        <w:t>冻结日期至</w:t>
      </w:r>
      <w:r w:rsidRPr="002C2AF7">
        <w:rPr>
          <w:rFonts w:ascii="Arial Narrow" w:hAnsi="Arial Narrow"/>
          <w:sz w:val="22"/>
        </w:rPr>
        <w:t>5</w:t>
      </w:r>
      <w:r w:rsidRPr="002C2AF7">
        <w:rPr>
          <w:rFonts w:ascii="Arial Narrow" w:hAnsi="Arial Narrow"/>
          <w:sz w:val="22"/>
        </w:rPr>
        <w:t>月</w:t>
      </w:r>
      <w:r w:rsidRPr="002C2AF7">
        <w:rPr>
          <w:rFonts w:ascii="Arial Narrow" w:hAnsi="Arial Narrow"/>
          <w:sz w:val="22"/>
        </w:rPr>
        <w:t>30</w:t>
      </w:r>
      <w:r w:rsidRPr="002C2AF7">
        <w:rPr>
          <w:rFonts w:ascii="Arial Narrow" w:hAnsi="Arial Narrow"/>
          <w:sz w:val="22"/>
        </w:rPr>
        <w:t>日）</w:t>
      </w:r>
    </w:p>
    <w:p w:rsidR="00265B92" w:rsidRPr="002C2AF7" w:rsidRDefault="00265B92" w:rsidP="002C2AF7">
      <w:pPr>
        <w:pStyle w:val="a8"/>
        <w:numPr>
          <w:ilvl w:val="0"/>
          <w:numId w:val="16"/>
        </w:numPr>
        <w:ind w:left="851" w:firstLineChars="0"/>
        <w:rPr>
          <w:rFonts w:ascii="Arial Narrow" w:hAnsi="Arial Narrow"/>
          <w:sz w:val="22"/>
        </w:rPr>
      </w:pPr>
      <w:r w:rsidRPr="0055435B">
        <w:rPr>
          <w:rFonts w:ascii="Arial Narrow" w:hAnsi="Arial Narrow"/>
          <w:sz w:val="22"/>
        </w:rPr>
        <w:t>报名费和保证金</w:t>
      </w:r>
      <w:r w:rsidR="002C2AF7">
        <w:rPr>
          <w:rFonts w:ascii="Arial Narrow" w:hAnsi="Arial Narrow" w:hint="eastAsia"/>
          <w:sz w:val="22"/>
        </w:rPr>
        <w:t>；</w:t>
      </w:r>
      <w:r w:rsidRPr="002C2AF7">
        <w:rPr>
          <w:rFonts w:ascii="Arial Narrow" w:hAnsi="Arial Narrow"/>
          <w:sz w:val="22"/>
        </w:rPr>
        <w:t>按时到校保证函</w:t>
      </w:r>
    </w:p>
    <w:p w:rsidR="00AE73A4" w:rsidRDefault="003B211A" w:rsidP="00656046">
      <w:pPr>
        <w:ind w:leftChars="201" w:left="422"/>
        <w:rPr>
          <w:rFonts w:ascii="Arial Narrow" w:hAnsi="Arial Narrow"/>
          <w:b/>
          <w:sz w:val="22"/>
        </w:rPr>
      </w:pPr>
      <w:r w:rsidRPr="0055435B">
        <w:rPr>
          <w:rFonts w:ascii="Arial Narrow" w:hAnsi="Arial Narrow"/>
          <w:b/>
          <w:sz w:val="22"/>
        </w:rPr>
        <w:t>注：申请材料具体要求及说明请</w:t>
      </w:r>
      <w:r w:rsidR="002C2AF7">
        <w:rPr>
          <w:rFonts w:ascii="Arial Narrow" w:hAnsi="Arial Narrow" w:hint="eastAsia"/>
          <w:b/>
          <w:sz w:val="22"/>
        </w:rPr>
        <w:t>与</w:t>
      </w:r>
      <w:r w:rsidRPr="0055435B">
        <w:rPr>
          <w:rFonts w:ascii="Arial Narrow" w:hAnsi="Arial Narrow"/>
          <w:b/>
          <w:sz w:val="22"/>
        </w:rPr>
        <w:t>SAF</w:t>
      </w:r>
      <w:r w:rsidR="002C2AF7">
        <w:rPr>
          <w:rFonts w:ascii="Arial Narrow" w:hAnsi="Arial Narrow" w:hint="eastAsia"/>
          <w:b/>
          <w:sz w:val="22"/>
        </w:rPr>
        <w:t>工作人员联系</w:t>
      </w:r>
      <w:r w:rsidRPr="0055435B">
        <w:rPr>
          <w:rFonts w:ascii="Arial Narrow" w:hAnsi="Arial Narrow"/>
          <w:b/>
          <w:sz w:val="22"/>
        </w:rPr>
        <w:t>：</w:t>
      </w:r>
    </w:p>
    <w:p w:rsidR="00293229" w:rsidRPr="00656046" w:rsidRDefault="00293229" w:rsidP="00656046">
      <w:pPr>
        <w:ind w:leftChars="201" w:left="422"/>
        <w:rPr>
          <w:rFonts w:ascii="Arial Narrow" w:hAnsi="Arial Narrow"/>
          <w:b/>
          <w:sz w:val="22"/>
        </w:rPr>
      </w:pPr>
    </w:p>
    <w:p w:rsidR="003B211A" w:rsidRPr="0055435B" w:rsidRDefault="003B211A" w:rsidP="004A1788">
      <w:pPr>
        <w:pStyle w:val="a8"/>
        <w:numPr>
          <w:ilvl w:val="0"/>
          <w:numId w:val="42"/>
        </w:numPr>
        <w:ind w:firstLineChars="0"/>
        <w:rPr>
          <w:rFonts w:ascii="Arial Narrow" w:hAnsi="Arial Narrow"/>
          <w:b/>
          <w:sz w:val="22"/>
        </w:rPr>
      </w:pPr>
      <w:r w:rsidRPr="0055435B">
        <w:rPr>
          <w:rFonts w:ascii="Arial Narrow" w:hAnsi="Arial Narrow"/>
          <w:b/>
          <w:sz w:val="22"/>
        </w:rPr>
        <w:t>申请截止日期：</w:t>
      </w:r>
    </w:p>
    <w:p w:rsidR="003B211A" w:rsidRDefault="00D35C09" w:rsidP="00656046">
      <w:pPr>
        <w:pStyle w:val="a8"/>
        <w:numPr>
          <w:ilvl w:val="0"/>
          <w:numId w:val="22"/>
        </w:numPr>
        <w:ind w:left="851" w:firstLineChars="0"/>
        <w:rPr>
          <w:rFonts w:ascii="Arial Narrow" w:hAnsi="Arial Narrow"/>
          <w:sz w:val="22"/>
        </w:rPr>
      </w:pPr>
      <w:r>
        <w:rPr>
          <w:rFonts w:ascii="Arial Narrow" w:hAnsi="Arial Narrow" w:hint="eastAsia"/>
          <w:sz w:val="22"/>
        </w:rPr>
        <w:t>2015</w:t>
      </w:r>
      <w:r>
        <w:rPr>
          <w:rFonts w:ascii="Arial Narrow" w:hAnsi="Arial Narrow" w:hint="eastAsia"/>
          <w:sz w:val="22"/>
        </w:rPr>
        <w:t>年</w:t>
      </w:r>
      <w:r w:rsidR="006D412B">
        <w:rPr>
          <w:rFonts w:ascii="Arial Narrow" w:hAnsi="Arial Narrow" w:hint="eastAsia"/>
          <w:sz w:val="22"/>
        </w:rPr>
        <w:t>3</w:t>
      </w:r>
      <w:r w:rsidR="003B211A" w:rsidRPr="0055435B">
        <w:rPr>
          <w:rFonts w:ascii="Arial Narrow" w:hAnsi="Arial Narrow"/>
          <w:sz w:val="22"/>
        </w:rPr>
        <w:t>月</w:t>
      </w:r>
      <w:r w:rsidR="006D412B">
        <w:rPr>
          <w:rFonts w:ascii="Arial Narrow" w:hAnsi="Arial Narrow" w:hint="eastAsia"/>
          <w:sz w:val="22"/>
        </w:rPr>
        <w:t>20</w:t>
      </w:r>
      <w:r w:rsidR="003B211A" w:rsidRPr="0055435B">
        <w:rPr>
          <w:rFonts w:ascii="Arial Narrow" w:hAnsi="Arial Narrow"/>
          <w:sz w:val="22"/>
        </w:rPr>
        <w:t>日</w:t>
      </w:r>
    </w:p>
    <w:p w:rsidR="00293229" w:rsidRPr="00656046" w:rsidRDefault="00293229" w:rsidP="00293229">
      <w:pPr>
        <w:pStyle w:val="a8"/>
        <w:ind w:left="851" w:firstLineChars="0" w:firstLine="0"/>
        <w:rPr>
          <w:rFonts w:ascii="Arial Narrow" w:hAnsi="Arial Narrow"/>
          <w:sz w:val="22"/>
        </w:rPr>
      </w:pPr>
    </w:p>
    <w:p w:rsidR="003B211A" w:rsidRDefault="003B211A" w:rsidP="004A1788">
      <w:pPr>
        <w:pStyle w:val="a8"/>
        <w:numPr>
          <w:ilvl w:val="0"/>
          <w:numId w:val="42"/>
        </w:numPr>
        <w:ind w:firstLineChars="0"/>
        <w:rPr>
          <w:rFonts w:ascii="Arial Narrow" w:hAnsi="Arial Narrow"/>
          <w:b/>
          <w:sz w:val="22"/>
        </w:rPr>
      </w:pPr>
      <w:r w:rsidRPr="0055435B">
        <w:rPr>
          <w:rFonts w:ascii="Arial Narrow" w:hAnsi="Arial Narrow"/>
          <w:b/>
          <w:sz w:val="22"/>
        </w:rPr>
        <w:t>项目费用</w:t>
      </w:r>
      <w:r w:rsidR="00D264C5">
        <w:rPr>
          <w:rFonts w:ascii="Arial Narrow" w:hAnsi="Arial Narrow" w:hint="eastAsia"/>
          <w:b/>
          <w:sz w:val="22"/>
        </w:rPr>
        <w:t>此费用为</w:t>
      </w:r>
      <w:r w:rsidR="00D264C5">
        <w:rPr>
          <w:rFonts w:ascii="Arial Narrow" w:hAnsi="Arial Narrow" w:hint="eastAsia"/>
          <w:b/>
          <w:sz w:val="22"/>
        </w:rPr>
        <w:t>2014</w:t>
      </w:r>
      <w:r w:rsidR="00D264C5">
        <w:rPr>
          <w:rFonts w:ascii="Arial Narrow" w:hAnsi="Arial Narrow" w:hint="eastAsia"/>
          <w:b/>
          <w:sz w:val="22"/>
        </w:rPr>
        <w:t>年费用，</w:t>
      </w:r>
      <w:r w:rsidR="00D264C5">
        <w:rPr>
          <w:rFonts w:ascii="Arial Narrow" w:hAnsi="Arial Narrow" w:hint="eastAsia"/>
          <w:b/>
          <w:sz w:val="22"/>
        </w:rPr>
        <w:t>2015</w:t>
      </w:r>
      <w:r w:rsidR="003B6E58">
        <w:rPr>
          <w:rFonts w:ascii="Arial Narrow" w:hAnsi="Arial Narrow" w:hint="eastAsia"/>
          <w:b/>
          <w:sz w:val="22"/>
        </w:rPr>
        <w:t>年费用请以此为参考，具体费用会在海外大学确认后进行公布：</w:t>
      </w:r>
    </w:p>
    <w:p w:rsidR="003B6E58" w:rsidRPr="003B6E58" w:rsidRDefault="003B6E58" w:rsidP="003B6E58">
      <w:pPr>
        <w:rPr>
          <w:rFonts w:ascii="Arial Narrow" w:hAnsi="Arial Narrow"/>
          <w:b/>
          <w:sz w:val="22"/>
        </w:rPr>
      </w:pPr>
    </w:p>
    <w:tbl>
      <w:tblPr>
        <w:tblW w:w="859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628"/>
        <w:gridCol w:w="2371"/>
        <w:gridCol w:w="2591"/>
      </w:tblGrid>
      <w:tr w:rsidR="003B6E58" w:rsidRPr="0055435B" w:rsidTr="00513AAE">
        <w:trPr>
          <w:tblCellSpacing w:w="0" w:type="dxa"/>
        </w:trPr>
        <w:tc>
          <w:tcPr>
            <w:tcW w:w="2112" w:type="pct"/>
            <w:shd w:val="clear" w:color="auto" w:fill="FFFFFF" w:themeFill="background1"/>
            <w:vAlign w:val="center"/>
            <w:hideMark/>
          </w:tcPr>
          <w:p w:rsidR="003B6E58" w:rsidRPr="0055435B" w:rsidRDefault="003B6E58" w:rsidP="00513AAE">
            <w:pPr>
              <w:widowControl/>
              <w:jc w:val="center"/>
              <w:rPr>
                <w:rFonts w:ascii="Arial Narrow" w:eastAsia="宋体" w:hAnsi="Arial Narrow" w:cs="宋体"/>
                <w:kern w:val="0"/>
                <w:sz w:val="22"/>
              </w:rPr>
            </w:pPr>
            <w:r w:rsidRPr="0055435B">
              <w:rPr>
                <w:rFonts w:ascii="Arial Narrow" w:eastAsia="宋体" w:hAnsi="Arial Narrow" w:cs="宋体"/>
                <w:b/>
                <w:bCs/>
                <w:kern w:val="0"/>
                <w:sz w:val="22"/>
              </w:rPr>
              <w:t>学习时间</w:t>
            </w:r>
          </w:p>
        </w:tc>
        <w:tc>
          <w:tcPr>
            <w:tcW w:w="1380" w:type="pct"/>
            <w:shd w:val="clear" w:color="auto" w:fill="FFFFFF" w:themeFill="background1"/>
            <w:vAlign w:val="center"/>
          </w:tcPr>
          <w:p w:rsidR="003B6E58" w:rsidRPr="0055435B" w:rsidRDefault="003B6E58" w:rsidP="00513AAE">
            <w:pPr>
              <w:widowControl/>
              <w:jc w:val="center"/>
              <w:rPr>
                <w:rFonts w:ascii="Arial Narrow" w:eastAsia="宋体" w:hAnsi="Arial Narrow" w:cs="宋体"/>
                <w:b/>
                <w:bCs/>
                <w:kern w:val="0"/>
                <w:sz w:val="22"/>
              </w:rPr>
            </w:pPr>
            <w:r w:rsidRPr="0055435B">
              <w:rPr>
                <w:rFonts w:ascii="Arial Narrow" w:eastAsia="宋体" w:hAnsi="Arial Narrow" w:cs="宋体"/>
                <w:b/>
                <w:bCs/>
                <w:kern w:val="0"/>
                <w:sz w:val="22"/>
              </w:rPr>
              <w:t>申请截止日期</w:t>
            </w:r>
          </w:p>
        </w:tc>
        <w:tc>
          <w:tcPr>
            <w:tcW w:w="1508" w:type="pct"/>
            <w:shd w:val="clear" w:color="auto" w:fill="FFFFFF" w:themeFill="background1"/>
            <w:vAlign w:val="center"/>
            <w:hideMark/>
          </w:tcPr>
          <w:p w:rsidR="003B6E58" w:rsidRPr="0055435B" w:rsidRDefault="003B6E58" w:rsidP="00513AAE">
            <w:pPr>
              <w:widowControl/>
              <w:jc w:val="center"/>
              <w:rPr>
                <w:rFonts w:ascii="Arial Narrow" w:eastAsia="宋体" w:hAnsi="Arial Narrow" w:cs="宋体"/>
                <w:kern w:val="0"/>
                <w:sz w:val="22"/>
              </w:rPr>
            </w:pPr>
            <w:r w:rsidRPr="0055435B">
              <w:rPr>
                <w:rFonts w:ascii="Arial Narrow" w:eastAsia="宋体" w:hAnsi="Arial Narrow" w:cs="宋体"/>
                <w:b/>
                <w:bCs/>
                <w:kern w:val="0"/>
                <w:sz w:val="22"/>
              </w:rPr>
              <w:t>费用</w:t>
            </w:r>
            <w:r w:rsidRPr="0055435B">
              <w:rPr>
                <w:rFonts w:ascii="Arial Narrow" w:eastAsia="宋体" w:hAnsi="Arial Narrow" w:cs="宋体"/>
                <w:kern w:val="0"/>
                <w:sz w:val="22"/>
              </w:rPr>
              <w:t xml:space="preserve"> </w:t>
            </w:r>
          </w:p>
        </w:tc>
      </w:tr>
      <w:tr w:rsidR="003B6E58" w:rsidRPr="0055435B" w:rsidTr="00513AAE">
        <w:trPr>
          <w:tblCellSpacing w:w="0" w:type="dxa"/>
        </w:trPr>
        <w:tc>
          <w:tcPr>
            <w:tcW w:w="2112" w:type="pct"/>
            <w:shd w:val="clear" w:color="auto" w:fill="FFFFFF" w:themeFill="background1"/>
            <w:vAlign w:val="center"/>
            <w:hideMark/>
          </w:tcPr>
          <w:p w:rsidR="003B6E58" w:rsidRDefault="003B6E58" w:rsidP="00513AAE">
            <w:pPr>
              <w:widowControl/>
              <w:jc w:val="center"/>
              <w:rPr>
                <w:rFonts w:ascii="Arial Narrow" w:hAnsi="Arial Narrow"/>
                <w:sz w:val="22"/>
              </w:rPr>
            </w:pPr>
            <w:r w:rsidRPr="0055435B">
              <w:rPr>
                <w:rFonts w:ascii="Arial Narrow" w:hAnsi="Arial Narrow"/>
                <w:sz w:val="22"/>
              </w:rPr>
              <w:t>6-week</w:t>
            </w:r>
          </w:p>
          <w:p w:rsidR="003B6E58" w:rsidRPr="0055435B" w:rsidRDefault="003B6E58" w:rsidP="00513AAE">
            <w:pPr>
              <w:widowControl/>
              <w:jc w:val="center"/>
              <w:rPr>
                <w:rFonts w:ascii="Arial Narrow" w:hAnsi="Arial Narrow"/>
                <w:sz w:val="22"/>
              </w:rPr>
            </w:pPr>
            <w:r w:rsidRPr="0055435B">
              <w:rPr>
                <w:rFonts w:ascii="Arial Narrow" w:hAnsi="Arial Narrow"/>
                <w:sz w:val="22"/>
              </w:rPr>
              <w:t>(7</w:t>
            </w:r>
            <w:r w:rsidRPr="0055435B">
              <w:rPr>
                <w:rFonts w:ascii="Arial Narrow" w:hAnsi="Arial Narrow"/>
                <w:sz w:val="22"/>
              </w:rPr>
              <w:t>月</w:t>
            </w:r>
            <w:r w:rsidRPr="0055435B">
              <w:rPr>
                <w:rFonts w:ascii="Arial Narrow" w:hAnsi="Arial Narrow"/>
                <w:sz w:val="22"/>
              </w:rPr>
              <w:t>7</w:t>
            </w:r>
            <w:r w:rsidRPr="0055435B">
              <w:rPr>
                <w:rFonts w:ascii="Arial Narrow" w:hAnsi="Arial Narrow"/>
                <w:sz w:val="22"/>
              </w:rPr>
              <w:t>日</w:t>
            </w:r>
            <w:r w:rsidRPr="0055435B">
              <w:rPr>
                <w:rFonts w:ascii="Arial Narrow" w:hAnsi="Arial Narrow"/>
                <w:sz w:val="22"/>
              </w:rPr>
              <w:t>-8</w:t>
            </w:r>
            <w:r w:rsidRPr="0055435B">
              <w:rPr>
                <w:rFonts w:ascii="Arial Narrow" w:hAnsi="Arial Narrow"/>
                <w:sz w:val="22"/>
              </w:rPr>
              <w:t>月</w:t>
            </w:r>
            <w:r w:rsidRPr="0055435B">
              <w:rPr>
                <w:rFonts w:ascii="Arial Narrow" w:hAnsi="Arial Narrow"/>
                <w:sz w:val="22"/>
              </w:rPr>
              <w:t>15</w:t>
            </w:r>
            <w:r w:rsidRPr="0055435B">
              <w:rPr>
                <w:rFonts w:ascii="Arial Narrow" w:hAnsi="Arial Narrow"/>
                <w:sz w:val="22"/>
              </w:rPr>
              <w:t>日</w:t>
            </w:r>
            <w:r w:rsidRPr="0055435B">
              <w:rPr>
                <w:rFonts w:ascii="Arial Narrow" w:hAnsi="Arial Narrow"/>
                <w:sz w:val="22"/>
              </w:rPr>
              <w:t>)</w:t>
            </w:r>
          </w:p>
        </w:tc>
        <w:tc>
          <w:tcPr>
            <w:tcW w:w="1380" w:type="pct"/>
            <w:shd w:val="clear" w:color="auto" w:fill="FFFFFF" w:themeFill="background1"/>
            <w:vAlign w:val="center"/>
          </w:tcPr>
          <w:p w:rsidR="003B6E58" w:rsidRPr="0055435B" w:rsidRDefault="003B6E58" w:rsidP="00513AAE">
            <w:pPr>
              <w:widowControl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 w:hint="eastAsia"/>
                <w:sz w:val="22"/>
              </w:rPr>
              <w:t>3</w:t>
            </w:r>
            <w:r w:rsidRPr="0055435B">
              <w:rPr>
                <w:rFonts w:ascii="Arial Narrow" w:hAnsi="Arial Narrow"/>
                <w:sz w:val="22"/>
              </w:rPr>
              <w:t>月</w:t>
            </w:r>
            <w:r>
              <w:rPr>
                <w:rFonts w:ascii="Arial Narrow" w:hAnsi="Arial Narrow" w:hint="eastAsia"/>
                <w:sz w:val="22"/>
              </w:rPr>
              <w:t>20</w:t>
            </w:r>
            <w:r w:rsidRPr="0055435B">
              <w:rPr>
                <w:rFonts w:ascii="Arial Narrow" w:hAnsi="Arial Narrow"/>
                <w:sz w:val="22"/>
              </w:rPr>
              <w:t>日</w:t>
            </w:r>
          </w:p>
        </w:tc>
        <w:tc>
          <w:tcPr>
            <w:tcW w:w="1508" w:type="pct"/>
            <w:shd w:val="clear" w:color="auto" w:fill="FFFFFF" w:themeFill="background1"/>
            <w:vAlign w:val="center"/>
            <w:hideMark/>
          </w:tcPr>
          <w:p w:rsidR="003B6E58" w:rsidRPr="0055435B" w:rsidRDefault="003B6E58" w:rsidP="00513AAE">
            <w:pPr>
              <w:widowControl/>
              <w:jc w:val="center"/>
              <w:rPr>
                <w:rFonts w:ascii="Arial Narrow" w:hAnsi="Arial Narrow"/>
                <w:sz w:val="22"/>
              </w:rPr>
            </w:pPr>
            <w:r w:rsidRPr="0055435B">
              <w:rPr>
                <w:rFonts w:ascii="Arial Narrow" w:hAnsi="Arial Narrow"/>
                <w:sz w:val="22"/>
              </w:rPr>
              <w:t>US$6,774</w:t>
            </w:r>
            <w:r w:rsidRPr="0055435B">
              <w:rPr>
                <w:rFonts w:ascii="Arial Narrow" w:hAnsi="Arial Narrow"/>
                <w:sz w:val="22"/>
              </w:rPr>
              <w:t>（双人间）</w:t>
            </w:r>
          </w:p>
          <w:p w:rsidR="003B6E58" w:rsidRPr="0055435B" w:rsidRDefault="003B6E58" w:rsidP="00513AAE">
            <w:pPr>
              <w:widowControl/>
              <w:jc w:val="center"/>
              <w:rPr>
                <w:rFonts w:ascii="Arial Narrow" w:eastAsia="宋体" w:hAnsi="Arial Narrow" w:cs="宋体"/>
                <w:kern w:val="0"/>
                <w:sz w:val="22"/>
              </w:rPr>
            </w:pPr>
            <w:r w:rsidRPr="0055435B">
              <w:rPr>
                <w:rFonts w:ascii="Arial Narrow" w:hAnsi="Arial Narrow"/>
                <w:sz w:val="22"/>
              </w:rPr>
              <w:t>US$6,353</w:t>
            </w:r>
            <w:r w:rsidRPr="0055435B">
              <w:rPr>
                <w:rFonts w:ascii="Arial Narrow" w:hAnsi="Arial Narrow"/>
                <w:sz w:val="22"/>
              </w:rPr>
              <w:t>（三人间）</w:t>
            </w:r>
          </w:p>
        </w:tc>
      </w:tr>
    </w:tbl>
    <w:p w:rsidR="003B6E58" w:rsidRDefault="003B6E58" w:rsidP="003B6E58">
      <w:pPr>
        <w:pStyle w:val="a8"/>
        <w:ind w:firstLineChars="0" w:firstLine="0"/>
        <w:rPr>
          <w:rFonts w:ascii="Arial Narrow" w:eastAsia="宋体" w:hAnsi="Arial Narrow" w:cs="宋体"/>
          <w:sz w:val="22"/>
        </w:rPr>
      </w:pPr>
    </w:p>
    <w:p w:rsidR="003B6E58" w:rsidRPr="0055435B" w:rsidRDefault="003B6E58" w:rsidP="003B6E58">
      <w:pPr>
        <w:pStyle w:val="a8"/>
        <w:ind w:firstLineChars="0" w:firstLine="0"/>
        <w:rPr>
          <w:rFonts w:ascii="Arial Narrow" w:eastAsia="宋体" w:hAnsi="Arial Narrow" w:cs="宋体"/>
          <w:sz w:val="22"/>
        </w:rPr>
      </w:pPr>
      <w:r>
        <w:rPr>
          <w:rFonts w:ascii="Arial Narrow" w:eastAsia="宋体" w:hAnsi="Arial Narrow" w:cs="宋体" w:hint="eastAsia"/>
          <w:sz w:val="22"/>
        </w:rPr>
        <w:t>项目费用包含说明：</w:t>
      </w:r>
    </w:p>
    <w:p w:rsidR="003B6E58" w:rsidRPr="006C7BF4" w:rsidRDefault="003B6E58" w:rsidP="003B6E58">
      <w:pPr>
        <w:pStyle w:val="a8"/>
        <w:numPr>
          <w:ilvl w:val="0"/>
          <w:numId w:val="41"/>
        </w:numPr>
        <w:ind w:firstLineChars="0"/>
        <w:rPr>
          <w:rFonts w:ascii="Arial Narrow" w:hAnsi="Arial Narrow" w:cs="Arial"/>
          <w:sz w:val="22"/>
        </w:rPr>
      </w:pPr>
      <w:r w:rsidRPr="006C7BF4">
        <w:rPr>
          <w:rFonts w:ascii="Arial Narrow" w:eastAsia="宋体" w:hAnsi="Arial Narrow" w:cs="宋体" w:hint="eastAsia"/>
          <w:sz w:val="22"/>
        </w:rPr>
        <w:t>学</w:t>
      </w:r>
      <w:r w:rsidRPr="006C7BF4">
        <w:rPr>
          <w:rFonts w:ascii="Arial Narrow" w:eastAsia="宋体" w:hAnsi="Arial Narrow" w:cs="宋体"/>
          <w:sz w:val="22"/>
        </w:rPr>
        <w:t>费</w:t>
      </w:r>
      <w:r w:rsidRPr="006C7BF4">
        <w:rPr>
          <w:rFonts w:ascii="Arial Narrow" w:eastAsia="宋体" w:hAnsi="Arial Narrow" w:cs="宋体" w:hint="eastAsia"/>
          <w:sz w:val="22"/>
        </w:rPr>
        <w:t>：包含对应</w:t>
      </w:r>
      <w:r w:rsidRPr="006C7BF4">
        <w:rPr>
          <w:rFonts w:ascii="Arial Narrow" w:eastAsia="宋体" w:hAnsi="Arial Narrow" w:cs="宋体" w:hint="eastAsia"/>
          <w:sz w:val="22"/>
        </w:rPr>
        <w:t>5</w:t>
      </w:r>
      <w:r w:rsidRPr="006C7BF4">
        <w:rPr>
          <w:rFonts w:ascii="Arial Narrow" w:eastAsia="宋体" w:hAnsi="Arial Narrow" w:cs="宋体" w:hint="eastAsia"/>
          <w:sz w:val="22"/>
        </w:rPr>
        <w:t>学分</w:t>
      </w:r>
      <w:r>
        <w:rPr>
          <w:rFonts w:ascii="Arial Narrow" w:eastAsia="宋体" w:hAnsi="Arial Narrow" w:cs="宋体" w:hint="eastAsia"/>
          <w:sz w:val="22"/>
        </w:rPr>
        <w:t>、</w:t>
      </w:r>
      <w:r w:rsidRPr="006C7BF4">
        <w:rPr>
          <w:rFonts w:ascii="Arial Narrow" w:eastAsia="宋体" w:hAnsi="Arial Narrow" w:cs="宋体" w:hint="eastAsia"/>
          <w:sz w:val="22"/>
        </w:rPr>
        <w:t>住宿费、餐费、参加项目期间医疗保险及应急保险、</w:t>
      </w:r>
      <w:r w:rsidRPr="006C7BF4">
        <w:rPr>
          <w:rFonts w:ascii="Arial Narrow" w:eastAsia="宋体" w:hAnsi="Arial Narrow" w:cs="宋体"/>
          <w:sz w:val="22"/>
        </w:rPr>
        <w:t>基于</w:t>
      </w:r>
      <w:r w:rsidRPr="006C7BF4">
        <w:rPr>
          <w:rFonts w:ascii="Arial Narrow" w:eastAsia="宋体" w:hAnsi="Arial Narrow" w:cs="宋体"/>
          <w:sz w:val="22"/>
        </w:rPr>
        <w:t>SA</w:t>
      </w:r>
      <w:r w:rsidRPr="006C7BF4">
        <w:rPr>
          <w:rFonts w:ascii="Arial Narrow" w:eastAsia="宋体" w:hAnsi="Arial Narrow" w:cs="宋体" w:hint="eastAsia"/>
          <w:sz w:val="22"/>
        </w:rPr>
        <w:t>F</w:t>
      </w:r>
      <w:r w:rsidRPr="006C7BF4">
        <w:rPr>
          <w:rFonts w:ascii="Arial Narrow" w:eastAsia="宋体" w:hAnsi="Arial Narrow" w:cs="宋体" w:hint="eastAsia"/>
          <w:sz w:val="22"/>
        </w:rPr>
        <w:t>项目管理</w:t>
      </w:r>
      <w:r w:rsidRPr="006C7BF4">
        <w:rPr>
          <w:rFonts w:ascii="Arial Narrow" w:eastAsia="宋体" w:hAnsi="Arial Narrow" w:cs="宋体"/>
          <w:sz w:val="22"/>
        </w:rPr>
        <w:t>费用</w:t>
      </w:r>
      <w:r w:rsidRPr="006C7BF4">
        <w:rPr>
          <w:rFonts w:ascii="Arial Narrow" w:eastAsia="宋体" w:hAnsi="Arial Narrow" w:cs="宋体" w:hint="eastAsia"/>
          <w:sz w:val="22"/>
        </w:rPr>
        <w:t>，</w:t>
      </w:r>
      <w:r w:rsidRPr="006C7BF4">
        <w:rPr>
          <w:rFonts w:ascii="Arial Narrow" w:hAnsi="Arial Narrow" w:cs="Arial"/>
          <w:sz w:val="22"/>
        </w:rPr>
        <w:t xml:space="preserve"> </w:t>
      </w:r>
    </w:p>
    <w:p w:rsidR="003B6E58" w:rsidRPr="00711214" w:rsidRDefault="003B6E58" w:rsidP="003B6E58">
      <w:pPr>
        <w:rPr>
          <w:rFonts w:ascii="Arial Narrow" w:eastAsia="宋体" w:hAnsi="Arial Narrow" w:cs="宋体"/>
          <w:sz w:val="22"/>
        </w:rPr>
      </w:pPr>
      <w:r w:rsidRPr="00711214">
        <w:rPr>
          <w:rFonts w:ascii="Arial Narrow" w:eastAsia="宋体" w:hAnsi="Arial Narrow" w:cs="宋体" w:hint="eastAsia"/>
          <w:sz w:val="22"/>
        </w:rPr>
        <w:t>备注：</w:t>
      </w:r>
      <w:r w:rsidRPr="00711214">
        <w:rPr>
          <w:rFonts w:ascii="Arial Narrow" w:eastAsia="宋体" w:hAnsi="Arial Narrow" w:cs="宋体"/>
          <w:sz w:val="22"/>
        </w:rPr>
        <w:t>学生需自行准备</w:t>
      </w:r>
      <w:r w:rsidRPr="00711214">
        <w:rPr>
          <w:rFonts w:ascii="Arial Narrow" w:eastAsia="宋体" w:hAnsi="Arial Narrow" w:cs="宋体" w:hint="eastAsia"/>
          <w:sz w:val="22"/>
        </w:rPr>
        <w:t>：</w:t>
      </w:r>
    </w:p>
    <w:p w:rsidR="003B6E58" w:rsidRPr="006C7BF4" w:rsidRDefault="003B6E58" w:rsidP="003B6E58">
      <w:pPr>
        <w:rPr>
          <w:rFonts w:ascii="Arial Narrow" w:eastAsia="宋体" w:hAnsi="Arial Narrow" w:cs="宋体"/>
          <w:sz w:val="22"/>
        </w:rPr>
      </w:pPr>
      <w:r w:rsidRPr="006C7BF4">
        <w:rPr>
          <w:rFonts w:ascii="Arial Narrow" w:eastAsia="宋体" w:hAnsi="Arial Narrow" w:cs="宋体"/>
          <w:sz w:val="22"/>
        </w:rPr>
        <w:t>签证</w:t>
      </w:r>
      <w:r w:rsidRPr="006C7BF4">
        <w:rPr>
          <w:rFonts w:ascii="Arial Narrow" w:eastAsia="宋体" w:hAnsi="Arial Narrow" w:cs="宋体" w:hint="eastAsia"/>
          <w:sz w:val="22"/>
        </w:rPr>
        <w:t>费用（</w:t>
      </w:r>
      <w:r w:rsidRPr="006C7BF4">
        <w:rPr>
          <w:rFonts w:ascii="Arial Narrow" w:eastAsia="宋体" w:hAnsi="Arial Narrow" w:cs="宋体" w:hint="eastAsia"/>
          <w:sz w:val="22"/>
        </w:rPr>
        <w:t>160</w:t>
      </w:r>
      <w:r w:rsidRPr="006C7BF4">
        <w:rPr>
          <w:rFonts w:ascii="Arial Narrow" w:eastAsia="宋体" w:hAnsi="Arial Narrow" w:cs="宋体" w:hint="eastAsia"/>
          <w:sz w:val="22"/>
        </w:rPr>
        <w:t>美金签证费</w:t>
      </w:r>
      <w:r>
        <w:rPr>
          <w:rFonts w:ascii="Arial Narrow" w:eastAsia="宋体" w:hAnsi="Arial Narrow" w:cs="宋体" w:hint="eastAsia"/>
          <w:sz w:val="22"/>
        </w:rPr>
        <w:t>+</w:t>
      </w:r>
      <w:r w:rsidRPr="006C7BF4">
        <w:rPr>
          <w:rFonts w:ascii="Arial Narrow" w:eastAsia="宋体" w:hAnsi="Arial Narrow" w:cs="宋体" w:hint="eastAsia"/>
          <w:sz w:val="22"/>
        </w:rPr>
        <w:t>200</w:t>
      </w:r>
      <w:r w:rsidRPr="006C7BF4">
        <w:rPr>
          <w:rFonts w:ascii="Arial Narrow" w:eastAsia="宋体" w:hAnsi="Arial Narrow" w:cs="宋体" w:hint="eastAsia"/>
          <w:sz w:val="22"/>
        </w:rPr>
        <w:t>美金</w:t>
      </w:r>
      <w:r w:rsidRPr="006C7BF4">
        <w:rPr>
          <w:rFonts w:ascii="Arial Narrow" w:eastAsia="宋体" w:hAnsi="Arial Narrow" w:cs="宋体" w:hint="eastAsia"/>
          <w:sz w:val="22"/>
        </w:rPr>
        <w:t>SEVIS</w:t>
      </w:r>
      <w:r w:rsidRPr="006C7BF4">
        <w:rPr>
          <w:rFonts w:ascii="Arial Narrow" w:eastAsia="宋体" w:hAnsi="Arial Narrow" w:cs="宋体" w:hint="eastAsia"/>
          <w:sz w:val="22"/>
        </w:rPr>
        <w:t>费），</w:t>
      </w:r>
      <w:r w:rsidRPr="006C7BF4">
        <w:rPr>
          <w:rFonts w:ascii="Arial Narrow" w:eastAsia="宋体" w:hAnsi="Arial Narrow" w:cs="宋体"/>
          <w:sz w:val="22"/>
        </w:rPr>
        <w:t>机票费用</w:t>
      </w:r>
      <w:r w:rsidRPr="006C7BF4">
        <w:rPr>
          <w:rFonts w:ascii="Arial Narrow" w:eastAsia="宋体" w:hAnsi="Arial Narrow" w:cs="宋体" w:hint="eastAsia"/>
          <w:sz w:val="22"/>
        </w:rPr>
        <w:t>（以学校为单位的团组在提早确认下，</w:t>
      </w:r>
      <w:r w:rsidRPr="006C7BF4">
        <w:rPr>
          <w:rFonts w:ascii="Arial Narrow" w:eastAsia="宋体" w:hAnsi="Arial Narrow" w:cs="宋体" w:hint="eastAsia"/>
          <w:sz w:val="22"/>
        </w:rPr>
        <w:t>SAF</w:t>
      </w:r>
      <w:r w:rsidRPr="006C7BF4">
        <w:rPr>
          <w:rFonts w:ascii="Arial Narrow" w:eastAsia="宋体" w:hAnsi="Arial Narrow" w:cs="宋体" w:hint="eastAsia"/>
          <w:sz w:val="22"/>
        </w:rPr>
        <w:t>可协助购买价格较低团体票）</w:t>
      </w:r>
      <w:r>
        <w:rPr>
          <w:rFonts w:ascii="Arial Narrow" w:eastAsia="宋体" w:hAnsi="Arial Narrow" w:cs="宋体" w:hint="eastAsia"/>
          <w:sz w:val="22"/>
        </w:rPr>
        <w:t>、</w:t>
      </w:r>
      <w:r w:rsidRPr="006C7BF4">
        <w:rPr>
          <w:rFonts w:ascii="Arial Narrow" w:eastAsia="宋体" w:hAnsi="Arial Narrow" w:cs="宋体"/>
          <w:sz w:val="22"/>
        </w:rPr>
        <w:t>个人零花费用</w:t>
      </w:r>
      <w:r>
        <w:rPr>
          <w:rFonts w:ascii="Arial Narrow" w:eastAsia="宋体" w:hAnsi="Arial Narrow" w:cs="宋体" w:hint="eastAsia"/>
          <w:sz w:val="22"/>
        </w:rPr>
        <w:t>。</w:t>
      </w:r>
    </w:p>
    <w:p w:rsidR="003B6E58" w:rsidRPr="00711214" w:rsidRDefault="003B6E58" w:rsidP="003B6E58">
      <w:pPr>
        <w:pStyle w:val="a8"/>
        <w:ind w:leftChars="1" w:left="567" w:hangingChars="257" w:hanging="565"/>
        <w:rPr>
          <w:rFonts w:ascii="Arial Narrow" w:eastAsia="宋体" w:hAnsi="Arial Narrow" w:cs="宋体"/>
          <w:b/>
          <w:sz w:val="22"/>
        </w:rPr>
      </w:pPr>
      <w:r>
        <w:rPr>
          <w:rFonts w:ascii="Arial Narrow" w:eastAsia="宋体" w:hAnsi="Arial Narrow" w:cs="宋体" w:hint="eastAsia"/>
          <w:sz w:val="22"/>
        </w:rPr>
        <w:t>注：</w:t>
      </w:r>
      <w:r w:rsidRPr="0055435B">
        <w:rPr>
          <w:rFonts w:ascii="Arial Narrow" w:hAnsi="Arial Narrow"/>
          <w:sz w:val="22"/>
        </w:rPr>
        <w:t>根据往期同学经验</w:t>
      </w:r>
      <w:r>
        <w:rPr>
          <w:rFonts w:ascii="Arial Narrow" w:hAnsi="Arial Narrow" w:hint="eastAsia"/>
          <w:sz w:val="22"/>
        </w:rPr>
        <w:t>，</w:t>
      </w:r>
      <w:r w:rsidRPr="0055435B">
        <w:rPr>
          <w:rFonts w:ascii="Arial Narrow" w:hAnsi="Arial Narrow"/>
          <w:sz w:val="22"/>
        </w:rPr>
        <w:t>六周</w:t>
      </w:r>
      <w:r w:rsidRPr="0055435B">
        <w:rPr>
          <w:rFonts w:ascii="Arial Narrow" w:hAnsi="Arial Narrow"/>
          <w:sz w:val="22"/>
        </w:rPr>
        <w:t>5</w:t>
      </w:r>
      <w:r w:rsidRPr="0055435B">
        <w:rPr>
          <w:rFonts w:ascii="Arial Narrow" w:hAnsi="宋体"/>
          <w:sz w:val="22"/>
        </w:rPr>
        <w:t>学分一般无法满足课程要求，可能在此基础上多修读</w:t>
      </w:r>
      <w:r w:rsidRPr="0055435B">
        <w:rPr>
          <w:rFonts w:ascii="Arial Narrow" w:hAnsi="Arial Narrow"/>
          <w:sz w:val="22"/>
        </w:rPr>
        <w:t>1-2</w:t>
      </w:r>
      <w:r w:rsidRPr="0055435B">
        <w:rPr>
          <w:rFonts w:ascii="Arial Narrow" w:hAnsi="Arial Narrow"/>
          <w:sz w:val="22"/>
        </w:rPr>
        <w:t>学分，多出学分需要按照每学分</w:t>
      </w:r>
      <w:r w:rsidRPr="0055435B">
        <w:rPr>
          <w:rFonts w:ascii="Arial Narrow" w:hAnsi="Arial Narrow"/>
          <w:sz w:val="22"/>
        </w:rPr>
        <w:t>$445</w:t>
      </w:r>
      <w:r w:rsidRPr="0055435B">
        <w:rPr>
          <w:rFonts w:ascii="Arial Narrow" w:hAnsi="Arial Narrow"/>
          <w:sz w:val="22"/>
        </w:rPr>
        <w:t>支付学费。</w:t>
      </w:r>
    </w:p>
    <w:p w:rsidR="003B6E58" w:rsidRPr="0055435B" w:rsidRDefault="003B6E58" w:rsidP="003B6E58">
      <w:pPr>
        <w:widowControl/>
        <w:spacing w:line="240" w:lineRule="atLeast"/>
        <w:contextualSpacing/>
        <w:jc w:val="left"/>
        <w:rPr>
          <w:rFonts w:ascii="Arial Narrow" w:eastAsia="宋体" w:hAnsi="Arial Narrow" w:cs="Arial"/>
          <w:sz w:val="22"/>
        </w:rPr>
      </w:pPr>
      <w:r w:rsidRPr="0055435B">
        <w:rPr>
          <w:rFonts w:ascii="Arial Narrow" w:eastAsia="宋体" w:hAnsi="Arial Narrow" w:cs="Arial"/>
          <w:sz w:val="22"/>
        </w:rPr>
        <w:t>更多关于</w:t>
      </w:r>
      <w:r w:rsidRPr="0055435B">
        <w:rPr>
          <w:rFonts w:ascii="Arial Narrow" w:eastAsia="宋体" w:hAnsi="Arial Narrow" w:cs="Arial"/>
          <w:sz w:val="22"/>
        </w:rPr>
        <w:t>UC Berkeley</w:t>
      </w:r>
      <w:r w:rsidRPr="0055435B">
        <w:rPr>
          <w:rFonts w:ascii="Arial Narrow" w:eastAsia="宋体" w:hAnsi="Arial Narrow" w:cs="Arial"/>
          <w:sz w:val="22"/>
        </w:rPr>
        <w:t>暑期项目信息，请参看</w:t>
      </w:r>
      <w:r w:rsidRPr="0055435B">
        <w:rPr>
          <w:rFonts w:ascii="Arial Narrow" w:eastAsia="宋体" w:hAnsi="Arial Narrow" w:cs="Arial"/>
          <w:sz w:val="22"/>
        </w:rPr>
        <w:t>SAF</w:t>
      </w:r>
      <w:r w:rsidRPr="0055435B">
        <w:rPr>
          <w:rFonts w:ascii="Arial Narrow" w:eastAsia="宋体" w:hAnsi="Arial Narrow" w:cs="Arial"/>
          <w:sz w:val="22"/>
        </w:rPr>
        <w:t>官方网页：</w:t>
      </w:r>
      <w:hyperlink r:id="rId11" w:anchor="school" w:history="1">
        <w:r w:rsidRPr="0055435B">
          <w:rPr>
            <w:rStyle w:val="a7"/>
            <w:rFonts w:ascii="Arial Narrow" w:eastAsia="宋体" w:hAnsi="Arial Narrow" w:cs="Arial"/>
            <w:sz w:val="22"/>
          </w:rPr>
          <w:t>http://china.studyabroadfoundation.org/saf_programs/ucb_summer_session.php#school</w:t>
        </w:r>
      </w:hyperlink>
      <w:r w:rsidRPr="0055435B">
        <w:rPr>
          <w:rFonts w:ascii="Arial Narrow" w:eastAsia="宋体" w:hAnsi="Arial Narrow" w:cs="Arial"/>
          <w:sz w:val="22"/>
        </w:rPr>
        <w:t xml:space="preserve"> </w:t>
      </w:r>
    </w:p>
    <w:p w:rsidR="003B6E58" w:rsidRPr="003B6E58" w:rsidRDefault="003B6E58" w:rsidP="003B6E58">
      <w:pPr>
        <w:pStyle w:val="a8"/>
        <w:ind w:left="360" w:firstLineChars="0" w:firstLine="0"/>
        <w:rPr>
          <w:rFonts w:ascii="Arial Narrow" w:hAnsi="Arial Narrow"/>
          <w:b/>
          <w:sz w:val="22"/>
        </w:rPr>
      </w:pPr>
    </w:p>
    <w:p w:rsidR="00621236" w:rsidRDefault="00621236" w:rsidP="00621236">
      <w:pPr>
        <w:rPr>
          <w:rFonts w:ascii="Arial Narrow" w:eastAsia="宋体" w:hAnsi="宋体"/>
          <w:b/>
          <w:sz w:val="22"/>
        </w:rPr>
      </w:pPr>
      <w:r>
        <w:rPr>
          <w:rFonts w:ascii="Arial Narrow" w:eastAsia="宋体" w:hAnsi="宋体" w:hint="eastAsia"/>
          <w:b/>
          <w:sz w:val="22"/>
        </w:rPr>
        <w:t>联系方式：</w:t>
      </w:r>
    </w:p>
    <w:p w:rsidR="00AA6AC4" w:rsidRDefault="00AA6AC4" w:rsidP="00AA6AC4">
      <w:pPr>
        <w:autoSpaceDE w:val="0"/>
        <w:autoSpaceDN w:val="0"/>
        <w:adjustRightInd w:val="0"/>
        <w:rPr>
          <w:rFonts w:cs="ArialNarrow"/>
          <w:color w:val="000000"/>
          <w:sz w:val="22"/>
        </w:rPr>
      </w:pPr>
      <w:r>
        <w:rPr>
          <w:rFonts w:cs="宋体" w:hint="eastAsia"/>
          <w:color w:val="000000"/>
          <w:sz w:val="22"/>
        </w:rPr>
        <w:t>地址：北京市朝阳区大屯路</w:t>
      </w:r>
      <w:r>
        <w:rPr>
          <w:rFonts w:cs="宋体"/>
          <w:color w:val="000000"/>
          <w:sz w:val="22"/>
        </w:rPr>
        <w:t>222</w:t>
      </w:r>
      <w:r>
        <w:rPr>
          <w:rFonts w:cs="宋体" w:hint="eastAsia"/>
          <w:color w:val="000000"/>
          <w:sz w:val="22"/>
        </w:rPr>
        <w:t>号一瓶四合院</w:t>
      </w:r>
      <w:r>
        <w:rPr>
          <w:rFonts w:cs="宋体"/>
          <w:color w:val="000000"/>
          <w:sz w:val="22"/>
        </w:rPr>
        <w:t>1</w:t>
      </w:r>
      <w:r>
        <w:rPr>
          <w:rFonts w:cs="宋体" w:hint="eastAsia"/>
          <w:color w:val="000000"/>
          <w:sz w:val="22"/>
        </w:rPr>
        <w:t>号楼</w:t>
      </w:r>
      <w:r>
        <w:rPr>
          <w:rFonts w:cs="宋体"/>
          <w:color w:val="000000"/>
          <w:sz w:val="22"/>
        </w:rPr>
        <w:t>1201</w:t>
      </w:r>
    </w:p>
    <w:p w:rsidR="00AA6AC4" w:rsidRDefault="00AA6AC4" w:rsidP="00AA6AC4">
      <w:pPr>
        <w:autoSpaceDE w:val="0"/>
        <w:autoSpaceDN w:val="0"/>
        <w:adjustRightInd w:val="0"/>
        <w:rPr>
          <w:rFonts w:cs="ArialNarrow"/>
          <w:color w:val="000000"/>
          <w:sz w:val="22"/>
        </w:rPr>
      </w:pPr>
      <w:r>
        <w:rPr>
          <w:rFonts w:cs="宋体" w:hint="eastAsia"/>
          <w:color w:val="000000"/>
          <w:sz w:val="22"/>
        </w:rPr>
        <w:t>电话：</w:t>
      </w:r>
      <w:r>
        <w:rPr>
          <w:rFonts w:cs="宋体"/>
          <w:color w:val="000000"/>
          <w:sz w:val="22"/>
        </w:rPr>
        <w:t xml:space="preserve"> </w:t>
      </w:r>
      <w:r>
        <w:rPr>
          <w:rFonts w:cs="ArialNarrow"/>
          <w:color w:val="000000"/>
          <w:sz w:val="22"/>
        </w:rPr>
        <w:t>(010)84856337 / 84468398</w:t>
      </w:r>
    </w:p>
    <w:p w:rsidR="00AA6AC4" w:rsidRDefault="00AA6AC4" w:rsidP="00AA6AC4">
      <w:pPr>
        <w:autoSpaceDE w:val="0"/>
        <w:autoSpaceDN w:val="0"/>
        <w:adjustRightInd w:val="0"/>
        <w:rPr>
          <w:rFonts w:cs="ArialNarrow"/>
          <w:color w:val="000000"/>
          <w:sz w:val="22"/>
        </w:rPr>
      </w:pPr>
      <w:r>
        <w:rPr>
          <w:rFonts w:cs="ArialNarrow" w:hint="eastAsia"/>
          <w:color w:val="000000"/>
          <w:sz w:val="22"/>
        </w:rPr>
        <w:t>联系人：李佳康老师</w:t>
      </w:r>
      <w:r>
        <w:rPr>
          <w:rFonts w:cs="ArialNarrow"/>
          <w:color w:val="000000"/>
          <w:sz w:val="22"/>
        </w:rPr>
        <w:t xml:space="preserve"> 18801283675</w:t>
      </w:r>
    </w:p>
    <w:p w:rsidR="00AA6AC4" w:rsidRDefault="00AA6AC4" w:rsidP="00AA6AC4">
      <w:pPr>
        <w:autoSpaceDE w:val="0"/>
        <w:autoSpaceDN w:val="0"/>
        <w:adjustRightInd w:val="0"/>
        <w:rPr>
          <w:rFonts w:cs="ArialNarrow"/>
          <w:color w:val="0000FF"/>
          <w:sz w:val="22"/>
        </w:rPr>
      </w:pPr>
      <w:r>
        <w:rPr>
          <w:rFonts w:cs="宋体" w:hint="eastAsia"/>
          <w:color w:val="000000"/>
          <w:sz w:val="22"/>
        </w:rPr>
        <w:t>电邮：</w:t>
      </w:r>
      <w:r>
        <w:rPr>
          <w:rFonts w:cs="宋体"/>
          <w:color w:val="000000"/>
          <w:sz w:val="22"/>
        </w:rPr>
        <w:t>kathy.li@studyabroadfoundation.org</w:t>
      </w:r>
    </w:p>
    <w:p w:rsidR="00AA6AC4" w:rsidRDefault="00AA6AC4" w:rsidP="00AA6AC4">
      <w:pPr>
        <w:rPr>
          <w:rFonts w:cs="宋体"/>
          <w:color w:val="000000"/>
          <w:sz w:val="22"/>
        </w:rPr>
      </w:pPr>
      <w:r>
        <w:rPr>
          <w:rFonts w:cs="宋体" w:hint="eastAsia"/>
          <w:color w:val="000000"/>
          <w:sz w:val="22"/>
        </w:rPr>
        <w:t>网站：</w:t>
      </w:r>
      <w:hyperlink r:id="rId12" w:history="1">
        <w:r>
          <w:rPr>
            <w:rStyle w:val="a7"/>
            <w:rFonts w:cs="宋体"/>
            <w:sz w:val="22"/>
          </w:rPr>
          <w:t>http://china.studyabroadfoundation.org</w:t>
        </w:r>
      </w:hyperlink>
      <w:r>
        <w:rPr>
          <w:rFonts w:cs="宋体"/>
          <w:color w:val="000000"/>
          <w:sz w:val="22"/>
        </w:rPr>
        <w:t xml:space="preserve"> </w:t>
      </w:r>
    </w:p>
    <w:p w:rsidR="00AA6AC4" w:rsidRDefault="00AA6AC4" w:rsidP="00AA6AC4">
      <w:pPr>
        <w:rPr>
          <w:szCs w:val="21"/>
        </w:rPr>
      </w:pPr>
      <w:r>
        <w:rPr>
          <w:rFonts w:hint="eastAsia"/>
          <w:szCs w:val="21"/>
        </w:rPr>
        <w:t>更多项目信息</w:t>
      </w:r>
      <w:r>
        <w:rPr>
          <w:szCs w:val="21"/>
        </w:rPr>
        <w:t>,</w:t>
      </w:r>
      <w:r>
        <w:rPr>
          <w:rFonts w:hint="eastAsia"/>
          <w:szCs w:val="21"/>
        </w:rPr>
        <w:t>请关注</w:t>
      </w:r>
      <w:r>
        <w:rPr>
          <w:szCs w:val="21"/>
        </w:rPr>
        <w:t>SAF</w:t>
      </w:r>
      <w:r>
        <w:rPr>
          <w:rFonts w:hint="eastAsia"/>
          <w:szCs w:val="21"/>
        </w:rPr>
        <w:t>微信号</w:t>
      </w:r>
      <w:r>
        <w:rPr>
          <w:szCs w:val="21"/>
        </w:rPr>
        <w:t>:SAFChina</w:t>
      </w:r>
    </w:p>
    <w:p w:rsidR="00CD735C" w:rsidRPr="00621236" w:rsidRDefault="00CD735C" w:rsidP="00CD735C">
      <w:pPr>
        <w:widowControl/>
        <w:spacing w:line="240" w:lineRule="atLeast"/>
        <w:contextualSpacing/>
        <w:jc w:val="left"/>
        <w:rPr>
          <w:rFonts w:ascii="Arial Narrow" w:eastAsia="宋体" w:hAnsi="Arial Narrow" w:cs="Arial"/>
          <w:sz w:val="22"/>
        </w:rPr>
      </w:pPr>
    </w:p>
    <w:p w:rsidR="003B6E58" w:rsidRPr="003B6E58" w:rsidRDefault="003B6E58" w:rsidP="00CD735C">
      <w:pPr>
        <w:widowControl/>
        <w:spacing w:line="240" w:lineRule="atLeast"/>
        <w:contextualSpacing/>
        <w:jc w:val="left"/>
        <w:rPr>
          <w:rFonts w:ascii="Arial Narrow" w:eastAsia="宋体" w:hAnsi="Arial Narrow" w:cs="Arial"/>
          <w:sz w:val="22"/>
        </w:rPr>
      </w:pPr>
    </w:p>
    <w:p w:rsidR="00BA6C86" w:rsidRPr="00BA6C86" w:rsidRDefault="00D35C09" w:rsidP="00D35C09">
      <w:pPr>
        <w:autoSpaceDE w:val="0"/>
        <w:autoSpaceDN w:val="0"/>
        <w:adjustRightInd w:val="0"/>
        <w:rPr>
          <w:rFonts w:ascii="Arial Narrow" w:eastAsia="宋体" w:hAnsi="Arial Narrow" w:cs="宋体"/>
          <w:color w:val="000000"/>
          <w:sz w:val="22"/>
        </w:rPr>
      </w:pPr>
      <w:r w:rsidRPr="001D2002">
        <w:rPr>
          <w:rFonts w:ascii="Arial Narrow" w:eastAsia="宋体" w:hAnsi="Arial Narrow" w:cs="Tahoma"/>
          <w:color w:val="333333"/>
          <w:kern w:val="0"/>
          <w:sz w:val="22"/>
        </w:rPr>
        <w:t>       </w:t>
      </w:r>
    </w:p>
    <w:sectPr w:rsidR="00BA6C86" w:rsidRPr="00BA6C86" w:rsidSect="000F74AF">
      <w:headerReference w:type="default" r:id="rId13"/>
      <w:headerReference w:type="first" r:id="rId14"/>
      <w:footerReference w:type="first" r:id="rId15"/>
      <w:type w:val="continuous"/>
      <w:pgSz w:w="11906" w:h="16838"/>
      <w:pgMar w:top="993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165C" w:rsidRDefault="00D4165C" w:rsidP="00966894">
      <w:r>
        <w:separator/>
      </w:r>
    </w:p>
  </w:endnote>
  <w:endnote w:type="continuationSeparator" w:id="1">
    <w:p w:rsidR="00D4165C" w:rsidRDefault="00D4165C" w:rsidP="009668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94393"/>
      <w:docPartObj>
        <w:docPartGallery w:val="Page Numbers (Bottom of Page)"/>
        <w:docPartUnique/>
      </w:docPartObj>
    </w:sdtPr>
    <w:sdtEndPr>
      <w:rPr>
        <w:rFonts w:ascii="Arial Narrow" w:hAnsi="Arial Narrow"/>
        <w:sz w:val="24"/>
        <w:szCs w:val="24"/>
      </w:rPr>
    </w:sdtEndPr>
    <w:sdtContent>
      <w:sdt>
        <w:sdtPr>
          <w:id w:val="98381352"/>
          <w:docPartObj>
            <w:docPartGallery w:val="Page Numbers (Top of Page)"/>
            <w:docPartUnique/>
          </w:docPartObj>
        </w:sdtPr>
        <w:sdtEndPr>
          <w:rPr>
            <w:rFonts w:ascii="Arial Narrow" w:hAnsi="Arial Narrow"/>
            <w:sz w:val="24"/>
            <w:szCs w:val="24"/>
          </w:rPr>
        </w:sdtEndPr>
        <w:sdtContent>
          <w:p w:rsidR="000F74AF" w:rsidRPr="000F74AF" w:rsidRDefault="000F74AF" w:rsidP="000F74AF">
            <w:pPr>
              <w:pStyle w:val="a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F74AF">
              <w:rPr>
                <w:rFonts w:ascii="Arial Narrow" w:hAnsi="Arial Narrow"/>
                <w:sz w:val="24"/>
                <w:szCs w:val="24"/>
                <w:lang w:val="zh-CN"/>
              </w:rPr>
              <w:t xml:space="preserve"> </w:t>
            </w:r>
            <w:r w:rsidR="0025681B" w:rsidRPr="000F74AF">
              <w:rPr>
                <w:rFonts w:ascii="Arial Narrow" w:hAnsi="Arial Narrow"/>
                <w:sz w:val="24"/>
                <w:szCs w:val="24"/>
              </w:rPr>
              <w:fldChar w:fldCharType="begin"/>
            </w:r>
            <w:r w:rsidRPr="000F74AF">
              <w:rPr>
                <w:rFonts w:ascii="Arial Narrow" w:hAnsi="Arial Narrow"/>
                <w:sz w:val="24"/>
                <w:szCs w:val="24"/>
              </w:rPr>
              <w:instrText>PAGE</w:instrText>
            </w:r>
            <w:r w:rsidR="0025681B" w:rsidRPr="000F74AF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="0076174B">
              <w:rPr>
                <w:rFonts w:ascii="Arial Narrow" w:hAnsi="Arial Narrow"/>
                <w:noProof/>
                <w:sz w:val="24"/>
                <w:szCs w:val="24"/>
              </w:rPr>
              <w:t>1</w:t>
            </w:r>
            <w:r w:rsidR="0025681B" w:rsidRPr="000F74AF">
              <w:rPr>
                <w:rFonts w:ascii="Arial Narrow" w:hAnsi="Arial Narrow"/>
                <w:sz w:val="24"/>
                <w:szCs w:val="24"/>
              </w:rPr>
              <w:fldChar w:fldCharType="end"/>
            </w:r>
            <w:r w:rsidRPr="000F74AF">
              <w:rPr>
                <w:rFonts w:ascii="Arial Narrow" w:hAnsi="Arial Narrow"/>
                <w:sz w:val="24"/>
                <w:szCs w:val="24"/>
                <w:lang w:val="zh-CN"/>
              </w:rPr>
              <w:t xml:space="preserve"> / </w:t>
            </w:r>
            <w:r w:rsidR="0025681B" w:rsidRPr="000F74AF">
              <w:rPr>
                <w:rFonts w:ascii="Arial Narrow" w:hAnsi="Arial Narrow"/>
                <w:sz w:val="24"/>
                <w:szCs w:val="24"/>
              </w:rPr>
              <w:fldChar w:fldCharType="begin"/>
            </w:r>
            <w:r w:rsidRPr="000F74AF">
              <w:rPr>
                <w:rFonts w:ascii="Arial Narrow" w:hAnsi="Arial Narrow"/>
                <w:sz w:val="24"/>
                <w:szCs w:val="24"/>
              </w:rPr>
              <w:instrText>NUMPAGES</w:instrText>
            </w:r>
            <w:r w:rsidR="0025681B" w:rsidRPr="000F74AF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="0076174B">
              <w:rPr>
                <w:rFonts w:ascii="Arial Narrow" w:hAnsi="Arial Narrow"/>
                <w:noProof/>
                <w:sz w:val="24"/>
                <w:szCs w:val="24"/>
              </w:rPr>
              <w:t>2</w:t>
            </w:r>
            <w:r w:rsidR="0025681B" w:rsidRPr="000F74AF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165C" w:rsidRDefault="00D4165C" w:rsidP="00966894">
      <w:r>
        <w:separator/>
      </w:r>
    </w:p>
  </w:footnote>
  <w:footnote w:type="continuationSeparator" w:id="1">
    <w:p w:rsidR="00D4165C" w:rsidRDefault="00D4165C" w:rsidP="009668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141" w:rsidRDefault="00565553" w:rsidP="007D7141">
    <w:pPr>
      <w:pStyle w:val="a3"/>
      <w:pBdr>
        <w:bottom w:val="single" w:sz="6" w:space="0" w:color="auto"/>
      </w:pBdr>
    </w:pPr>
    <w:r w:rsidRPr="00565553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-66420</wp:posOffset>
          </wp:positionH>
          <wp:positionV relativeFrom="paragraph">
            <wp:posOffset>-301845</wp:posOffset>
          </wp:positionV>
          <wp:extent cx="3034251" cy="429370"/>
          <wp:effectExtent l="19050" t="0" r="0" b="0"/>
          <wp:wrapNone/>
          <wp:docPr id="24" name="图片 0" descr="logo-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34251" cy="429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31A" w:rsidRDefault="002D231A" w:rsidP="00181C6F">
    <w:pPr>
      <w:pStyle w:val="a3"/>
    </w:pPr>
    <w:r w:rsidRPr="002D231A">
      <w:rPr>
        <w:noProof/>
      </w:rPr>
      <w:drawing>
        <wp:inline distT="0" distB="0" distL="0" distR="0">
          <wp:extent cx="1219200" cy="609600"/>
          <wp:effectExtent l="19050" t="0" r="0" b="0"/>
          <wp:docPr id="1" name="图片 5" descr="SAF_FullLogo-letterheadsiz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5" descr="SAF_FullLogo-letterheadsiz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C6DB"/>
      </v:shape>
    </w:pict>
  </w:numPicBullet>
  <w:numPicBullet w:numPicBulletId="1">
    <w:pict>
      <v:shape id="_x0000_i1031" type="#_x0000_t75" style="width:9pt;height:9pt" o:bullet="t">
        <v:imagedata r:id="rId2" o:title="BD10337_"/>
      </v:shape>
    </w:pict>
  </w:numPicBullet>
  <w:numPicBullet w:numPicBulletId="2">
    <w:pict>
      <v:shape id="_x0000_i1032" type="#_x0000_t75" style="width:9pt;height:9pt" o:bullet="t">
        <v:imagedata r:id="rId3" o:title="BD10337_"/>
      </v:shape>
    </w:pict>
  </w:numPicBullet>
  <w:numPicBullet w:numPicBulletId="3">
    <w:pict>
      <v:shape id="_x0000_i1033" type="#_x0000_t75" style="width:9pt;height:9pt" o:bullet="t">
        <v:imagedata r:id="rId4" o:title="BD10266_"/>
      </v:shape>
    </w:pict>
  </w:numPicBullet>
  <w:abstractNum w:abstractNumId="0">
    <w:nsid w:val="00060E9D"/>
    <w:multiLevelType w:val="multilevel"/>
    <w:tmpl w:val="94ECB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8D254C"/>
    <w:multiLevelType w:val="hybridMultilevel"/>
    <w:tmpl w:val="F886D0A6"/>
    <w:lvl w:ilvl="0" w:tplc="04090007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31029A6"/>
    <w:multiLevelType w:val="hybridMultilevel"/>
    <w:tmpl w:val="DBB4056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36B620A"/>
    <w:multiLevelType w:val="hybridMultilevel"/>
    <w:tmpl w:val="6C78A130"/>
    <w:lvl w:ilvl="0" w:tplc="CB5C359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43808A1"/>
    <w:multiLevelType w:val="multilevel"/>
    <w:tmpl w:val="708E6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5D14237"/>
    <w:multiLevelType w:val="hybridMultilevel"/>
    <w:tmpl w:val="E1308A66"/>
    <w:lvl w:ilvl="0" w:tplc="5EF66536">
      <w:start w:val="1"/>
      <w:numFmt w:val="bullet"/>
      <w:lvlText w:val=""/>
      <w:lvlPicBulletId w:val="1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09095A1C"/>
    <w:multiLevelType w:val="hybridMultilevel"/>
    <w:tmpl w:val="7054A686"/>
    <w:lvl w:ilvl="0" w:tplc="4844BA32">
      <w:start w:val="1"/>
      <w:numFmt w:val="bullet"/>
      <w:lvlText w:val=""/>
      <w:lvlPicBulletId w:val="3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0D355B78"/>
    <w:multiLevelType w:val="hybridMultilevel"/>
    <w:tmpl w:val="FCCA8E36"/>
    <w:lvl w:ilvl="0" w:tplc="A7E69EBC">
      <w:numFmt w:val="bullet"/>
      <w:lvlText w:val="-"/>
      <w:lvlJc w:val="left"/>
      <w:pPr>
        <w:ind w:left="360" w:hanging="360"/>
      </w:pPr>
      <w:rPr>
        <w:rFonts w:ascii="Arial Narrow" w:eastAsiaTheme="minorEastAsia" w:hAnsi="Arial Narrow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110D5C1C"/>
    <w:multiLevelType w:val="hybridMultilevel"/>
    <w:tmpl w:val="C298BD92"/>
    <w:lvl w:ilvl="0" w:tplc="5EF66536">
      <w:start w:val="1"/>
      <w:numFmt w:val="bullet"/>
      <w:lvlText w:val=""/>
      <w:lvlPicBulletId w:val="1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11981A3A"/>
    <w:multiLevelType w:val="hybridMultilevel"/>
    <w:tmpl w:val="E36EA900"/>
    <w:lvl w:ilvl="0" w:tplc="5BF665F6">
      <w:start w:val="3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14454902"/>
    <w:multiLevelType w:val="multilevel"/>
    <w:tmpl w:val="45C277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551032B"/>
    <w:multiLevelType w:val="hybridMultilevel"/>
    <w:tmpl w:val="7408DE94"/>
    <w:lvl w:ilvl="0" w:tplc="5EF66536">
      <w:start w:val="1"/>
      <w:numFmt w:val="bullet"/>
      <w:lvlText w:val=""/>
      <w:lvlPicBulletId w:val="2"/>
      <w:lvlJc w:val="left"/>
      <w:pPr>
        <w:ind w:left="78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2">
    <w:nsid w:val="15825B80"/>
    <w:multiLevelType w:val="hybridMultilevel"/>
    <w:tmpl w:val="1A6AA4A0"/>
    <w:lvl w:ilvl="0" w:tplc="5EF66536">
      <w:start w:val="1"/>
      <w:numFmt w:val="bullet"/>
      <w:lvlText w:val=""/>
      <w:lvlPicBulletId w:val="1"/>
      <w:lvlJc w:val="left"/>
      <w:pPr>
        <w:ind w:left="871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31" w:hanging="420"/>
      </w:pPr>
      <w:rPr>
        <w:rFonts w:ascii="Wingdings" w:hAnsi="Wingdings" w:hint="default"/>
      </w:rPr>
    </w:lvl>
  </w:abstractNum>
  <w:abstractNum w:abstractNumId="13">
    <w:nsid w:val="17A37846"/>
    <w:multiLevelType w:val="hybridMultilevel"/>
    <w:tmpl w:val="DC38D7EE"/>
    <w:lvl w:ilvl="0" w:tplc="5EF66536">
      <w:start w:val="1"/>
      <w:numFmt w:val="bullet"/>
      <w:lvlText w:val=""/>
      <w:lvlPicBulletId w:val="1"/>
      <w:lvlJc w:val="left"/>
      <w:pPr>
        <w:ind w:left="78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>
    <w:nsid w:val="1FC62A6E"/>
    <w:multiLevelType w:val="hybridMultilevel"/>
    <w:tmpl w:val="16423F94"/>
    <w:lvl w:ilvl="0" w:tplc="5EF66536">
      <w:start w:val="1"/>
      <w:numFmt w:val="bullet"/>
      <w:lvlText w:val=""/>
      <w:lvlPicBulletId w:val="1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2989170C"/>
    <w:multiLevelType w:val="hybridMultilevel"/>
    <w:tmpl w:val="A59606E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299B679C"/>
    <w:multiLevelType w:val="hybridMultilevel"/>
    <w:tmpl w:val="8716E1F0"/>
    <w:lvl w:ilvl="0" w:tplc="B5FAC67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2CD361AF"/>
    <w:multiLevelType w:val="hybridMultilevel"/>
    <w:tmpl w:val="A5D0B7E2"/>
    <w:lvl w:ilvl="0" w:tplc="5EF66536">
      <w:start w:val="1"/>
      <w:numFmt w:val="bullet"/>
      <w:lvlText w:val=""/>
      <w:lvlPicBulletId w:val="1"/>
      <w:lvlJc w:val="left"/>
      <w:pPr>
        <w:ind w:left="78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8">
    <w:nsid w:val="2CF975AE"/>
    <w:multiLevelType w:val="hybridMultilevel"/>
    <w:tmpl w:val="C3FC50B6"/>
    <w:lvl w:ilvl="0" w:tplc="5EF66536">
      <w:start w:val="1"/>
      <w:numFmt w:val="bullet"/>
      <w:lvlText w:val=""/>
      <w:lvlPicBulletId w:val="2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2E4C4FBE"/>
    <w:multiLevelType w:val="hybridMultilevel"/>
    <w:tmpl w:val="0316D50E"/>
    <w:lvl w:ilvl="0" w:tplc="5EF66536">
      <w:start w:val="1"/>
      <w:numFmt w:val="bullet"/>
      <w:lvlText w:val=""/>
      <w:lvlPicBulletId w:val="1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5EF66536">
      <w:start w:val="1"/>
      <w:numFmt w:val="bullet"/>
      <w:lvlText w:val=""/>
      <w:lvlPicBulletId w:val="1"/>
      <w:lvlJc w:val="left"/>
      <w:pPr>
        <w:ind w:left="840" w:hanging="42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2EDB4B73"/>
    <w:multiLevelType w:val="hybridMultilevel"/>
    <w:tmpl w:val="B4F47FEC"/>
    <w:lvl w:ilvl="0" w:tplc="E898A6A0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392D3664"/>
    <w:multiLevelType w:val="hybridMultilevel"/>
    <w:tmpl w:val="A38CD8BE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39F52817"/>
    <w:multiLevelType w:val="hybridMultilevel"/>
    <w:tmpl w:val="49D6FBCE"/>
    <w:lvl w:ilvl="0" w:tplc="9BD85AAA">
      <w:start w:val="1"/>
      <w:numFmt w:val="decimal"/>
      <w:lvlText w:val="%1."/>
      <w:lvlJc w:val="left"/>
      <w:pPr>
        <w:ind w:left="360" w:hanging="360"/>
      </w:pPr>
      <w:rPr>
        <w:rFonts w:eastAsiaTheme="minorEastAsia" w:hint="default"/>
        <w:b/>
        <w:sz w:val="2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3BB70F7B"/>
    <w:multiLevelType w:val="multilevel"/>
    <w:tmpl w:val="3488A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BCC5082"/>
    <w:multiLevelType w:val="hybridMultilevel"/>
    <w:tmpl w:val="83FAB174"/>
    <w:lvl w:ilvl="0" w:tplc="5EF66536">
      <w:start w:val="1"/>
      <w:numFmt w:val="bullet"/>
      <w:lvlText w:val=""/>
      <w:lvlPicBulletId w:val="1"/>
      <w:lvlJc w:val="left"/>
      <w:pPr>
        <w:ind w:left="871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31" w:hanging="420"/>
      </w:pPr>
      <w:rPr>
        <w:rFonts w:ascii="Wingdings" w:hAnsi="Wingdings" w:hint="default"/>
      </w:rPr>
    </w:lvl>
  </w:abstractNum>
  <w:abstractNum w:abstractNumId="25">
    <w:nsid w:val="3FB82C52"/>
    <w:multiLevelType w:val="multilevel"/>
    <w:tmpl w:val="24BA4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ABB258F"/>
    <w:multiLevelType w:val="multilevel"/>
    <w:tmpl w:val="45787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B455DBE"/>
    <w:multiLevelType w:val="hybridMultilevel"/>
    <w:tmpl w:val="12385C58"/>
    <w:lvl w:ilvl="0" w:tplc="FE28E4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50227822"/>
    <w:multiLevelType w:val="hybridMultilevel"/>
    <w:tmpl w:val="E75C5AE6"/>
    <w:lvl w:ilvl="0" w:tplc="5EF66536">
      <w:start w:val="1"/>
      <w:numFmt w:val="bullet"/>
      <w:lvlText w:val=""/>
      <w:lvlPicBulletId w:val="1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>
    <w:nsid w:val="55206EFD"/>
    <w:multiLevelType w:val="hybridMultilevel"/>
    <w:tmpl w:val="64046D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57116CAD"/>
    <w:multiLevelType w:val="hybridMultilevel"/>
    <w:tmpl w:val="CAC47AE2"/>
    <w:lvl w:ilvl="0" w:tplc="5EF66536">
      <w:start w:val="1"/>
      <w:numFmt w:val="bullet"/>
      <w:lvlText w:val=""/>
      <w:lvlPicBulletId w:val="1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>
    <w:nsid w:val="57327243"/>
    <w:multiLevelType w:val="hybridMultilevel"/>
    <w:tmpl w:val="9A8C9592"/>
    <w:lvl w:ilvl="0" w:tplc="5EF66536">
      <w:start w:val="1"/>
      <w:numFmt w:val="bullet"/>
      <w:lvlText w:val=""/>
      <w:lvlPicBulletId w:val="1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5EF66536">
      <w:start w:val="1"/>
      <w:numFmt w:val="bullet"/>
      <w:lvlText w:val=""/>
      <w:lvlPicBulletId w:val="2"/>
      <w:lvlJc w:val="left"/>
      <w:pPr>
        <w:ind w:left="840" w:hanging="42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>
    <w:nsid w:val="576050EB"/>
    <w:multiLevelType w:val="hybridMultilevel"/>
    <w:tmpl w:val="17769364"/>
    <w:lvl w:ilvl="0" w:tplc="5EF66536">
      <w:start w:val="1"/>
      <w:numFmt w:val="bullet"/>
      <w:lvlText w:val=""/>
      <w:lvlPicBulletId w:val="1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>
    <w:nsid w:val="5CFC7F00"/>
    <w:multiLevelType w:val="hybridMultilevel"/>
    <w:tmpl w:val="D4B4BB14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4">
    <w:nsid w:val="6AE21D3D"/>
    <w:multiLevelType w:val="multilevel"/>
    <w:tmpl w:val="E9062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EE229FC"/>
    <w:multiLevelType w:val="hybridMultilevel"/>
    <w:tmpl w:val="B07615B8"/>
    <w:lvl w:ilvl="0" w:tplc="5EF66536">
      <w:start w:val="1"/>
      <w:numFmt w:val="bullet"/>
      <w:lvlText w:val=""/>
      <w:lvlPicBulletId w:val="1"/>
      <w:lvlJc w:val="left"/>
      <w:pPr>
        <w:ind w:left="78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6">
    <w:nsid w:val="706E76F1"/>
    <w:multiLevelType w:val="hybridMultilevel"/>
    <w:tmpl w:val="7EF8812C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>
    <w:nsid w:val="710A5B78"/>
    <w:multiLevelType w:val="hybridMultilevel"/>
    <w:tmpl w:val="B54CADCE"/>
    <w:lvl w:ilvl="0" w:tplc="5EF66536">
      <w:start w:val="1"/>
      <w:numFmt w:val="bullet"/>
      <w:lvlText w:val=""/>
      <w:lvlPicBulletId w:val="1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>
    <w:nsid w:val="71B21680"/>
    <w:multiLevelType w:val="hybridMultilevel"/>
    <w:tmpl w:val="D5385A44"/>
    <w:lvl w:ilvl="0" w:tplc="0409000B">
      <w:start w:val="1"/>
      <w:numFmt w:val="bullet"/>
      <w:lvlText w:val=""/>
      <w:lvlJc w:val="left"/>
      <w:pPr>
        <w:ind w:left="8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31" w:hanging="420"/>
      </w:pPr>
      <w:rPr>
        <w:rFonts w:ascii="Wingdings" w:hAnsi="Wingdings" w:hint="default"/>
      </w:rPr>
    </w:lvl>
  </w:abstractNum>
  <w:abstractNum w:abstractNumId="39">
    <w:nsid w:val="71FA4F8F"/>
    <w:multiLevelType w:val="hybridMultilevel"/>
    <w:tmpl w:val="C96AA204"/>
    <w:lvl w:ilvl="0" w:tplc="0C4CFD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58DA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1663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3AF4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C7014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C867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3EA2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3EEE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2081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>
    <w:nsid w:val="74C03389"/>
    <w:multiLevelType w:val="hybridMultilevel"/>
    <w:tmpl w:val="7FDA5F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1">
    <w:nsid w:val="79447A9C"/>
    <w:multiLevelType w:val="multilevel"/>
    <w:tmpl w:val="227EB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6"/>
  </w:num>
  <w:num w:numId="3">
    <w:abstractNumId w:val="25"/>
  </w:num>
  <w:num w:numId="4">
    <w:abstractNumId w:val="0"/>
  </w:num>
  <w:num w:numId="5">
    <w:abstractNumId w:val="7"/>
  </w:num>
  <w:num w:numId="6">
    <w:abstractNumId w:val="4"/>
  </w:num>
  <w:num w:numId="7">
    <w:abstractNumId w:val="41"/>
  </w:num>
  <w:num w:numId="8">
    <w:abstractNumId w:val="23"/>
  </w:num>
  <w:num w:numId="9">
    <w:abstractNumId w:val="21"/>
  </w:num>
  <w:num w:numId="10">
    <w:abstractNumId w:val="27"/>
  </w:num>
  <w:num w:numId="11">
    <w:abstractNumId w:val="22"/>
  </w:num>
  <w:num w:numId="12">
    <w:abstractNumId w:val="10"/>
  </w:num>
  <w:num w:numId="13">
    <w:abstractNumId w:val="36"/>
  </w:num>
  <w:num w:numId="14">
    <w:abstractNumId w:val="1"/>
  </w:num>
  <w:num w:numId="15">
    <w:abstractNumId w:val="13"/>
  </w:num>
  <w:num w:numId="16">
    <w:abstractNumId w:val="32"/>
  </w:num>
  <w:num w:numId="17">
    <w:abstractNumId w:val="14"/>
  </w:num>
  <w:num w:numId="18">
    <w:abstractNumId w:val="5"/>
  </w:num>
  <w:num w:numId="19">
    <w:abstractNumId w:val="19"/>
  </w:num>
  <w:num w:numId="20">
    <w:abstractNumId w:val="8"/>
  </w:num>
  <w:num w:numId="21">
    <w:abstractNumId w:val="35"/>
  </w:num>
  <w:num w:numId="22">
    <w:abstractNumId w:val="37"/>
  </w:num>
  <w:num w:numId="23">
    <w:abstractNumId w:val="39"/>
  </w:num>
  <w:num w:numId="24">
    <w:abstractNumId w:val="33"/>
  </w:num>
  <w:num w:numId="25">
    <w:abstractNumId w:val="17"/>
  </w:num>
  <w:num w:numId="26">
    <w:abstractNumId w:val="30"/>
  </w:num>
  <w:num w:numId="27">
    <w:abstractNumId w:val="31"/>
  </w:num>
  <w:num w:numId="28">
    <w:abstractNumId w:val="11"/>
  </w:num>
  <w:num w:numId="29">
    <w:abstractNumId w:val="29"/>
  </w:num>
  <w:num w:numId="30">
    <w:abstractNumId w:val="40"/>
  </w:num>
  <w:num w:numId="31">
    <w:abstractNumId w:val="15"/>
  </w:num>
  <w:num w:numId="32">
    <w:abstractNumId w:val="38"/>
  </w:num>
  <w:num w:numId="33">
    <w:abstractNumId w:val="28"/>
  </w:num>
  <w:num w:numId="34">
    <w:abstractNumId w:val="9"/>
  </w:num>
  <w:num w:numId="35">
    <w:abstractNumId w:val="24"/>
  </w:num>
  <w:num w:numId="36">
    <w:abstractNumId w:val="12"/>
  </w:num>
  <w:num w:numId="37">
    <w:abstractNumId w:val="2"/>
  </w:num>
  <w:num w:numId="38">
    <w:abstractNumId w:val="6"/>
  </w:num>
  <w:num w:numId="39">
    <w:abstractNumId w:val="18"/>
  </w:num>
  <w:num w:numId="40">
    <w:abstractNumId w:val="16"/>
  </w:num>
  <w:num w:numId="41">
    <w:abstractNumId w:val="3"/>
  </w:num>
  <w:num w:numId="4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62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6894"/>
    <w:rsid w:val="00000E26"/>
    <w:rsid w:val="00001EBF"/>
    <w:rsid w:val="00010205"/>
    <w:rsid w:val="00020FCB"/>
    <w:rsid w:val="0002104D"/>
    <w:rsid w:val="0003133F"/>
    <w:rsid w:val="00067A43"/>
    <w:rsid w:val="00071FAD"/>
    <w:rsid w:val="00080A6E"/>
    <w:rsid w:val="000867FE"/>
    <w:rsid w:val="00091C74"/>
    <w:rsid w:val="000B13FE"/>
    <w:rsid w:val="000C0E79"/>
    <w:rsid w:val="000C2191"/>
    <w:rsid w:val="000C3C50"/>
    <w:rsid w:val="000D09E9"/>
    <w:rsid w:val="000D2A8A"/>
    <w:rsid w:val="000D4BE6"/>
    <w:rsid w:val="000E1795"/>
    <w:rsid w:val="000E6CC6"/>
    <w:rsid w:val="000F4A0A"/>
    <w:rsid w:val="000F74AF"/>
    <w:rsid w:val="00103C31"/>
    <w:rsid w:val="00136E21"/>
    <w:rsid w:val="001552E0"/>
    <w:rsid w:val="001644AC"/>
    <w:rsid w:val="00164F47"/>
    <w:rsid w:val="00172F11"/>
    <w:rsid w:val="001746D9"/>
    <w:rsid w:val="00181C6F"/>
    <w:rsid w:val="001B013F"/>
    <w:rsid w:val="001B19CA"/>
    <w:rsid w:val="001D46B6"/>
    <w:rsid w:val="001D7D6E"/>
    <w:rsid w:val="001E1824"/>
    <w:rsid w:val="001E1C68"/>
    <w:rsid w:val="001E38CA"/>
    <w:rsid w:val="001E6BA0"/>
    <w:rsid w:val="001F284C"/>
    <w:rsid w:val="00204FA5"/>
    <w:rsid w:val="00210C5D"/>
    <w:rsid w:val="0021615F"/>
    <w:rsid w:val="002502D5"/>
    <w:rsid w:val="00251AFF"/>
    <w:rsid w:val="0025581F"/>
    <w:rsid w:val="0025681B"/>
    <w:rsid w:val="00265B92"/>
    <w:rsid w:val="00270712"/>
    <w:rsid w:val="00275835"/>
    <w:rsid w:val="00281172"/>
    <w:rsid w:val="00290ACC"/>
    <w:rsid w:val="00293229"/>
    <w:rsid w:val="002B7BFF"/>
    <w:rsid w:val="002C2AF7"/>
    <w:rsid w:val="002C38EA"/>
    <w:rsid w:val="002D19B1"/>
    <w:rsid w:val="002D231A"/>
    <w:rsid w:val="002E3605"/>
    <w:rsid w:val="002E49E2"/>
    <w:rsid w:val="002E7861"/>
    <w:rsid w:val="002F711E"/>
    <w:rsid w:val="00303E3E"/>
    <w:rsid w:val="00306131"/>
    <w:rsid w:val="00310950"/>
    <w:rsid w:val="00320060"/>
    <w:rsid w:val="00343312"/>
    <w:rsid w:val="003518E7"/>
    <w:rsid w:val="0035788A"/>
    <w:rsid w:val="003A10DD"/>
    <w:rsid w:val="003A7571"/>
    <w:rsid w:val="003B211A"/>
    <w:rsid w:val="003B6E58"/>
    <w:rsid w:val="003C261B"/>
    <w:rsid w:val="00425335"/>
    <w:rsid w:val="00425368"/>
    <w:rsid w:val="0043079F"/>
    <w:rsid w:val="00432604"/>
    <w:rsid w:val="0043503D"/>
    <w:rsid w:val="00446CC8"/>
    <w:rsid w:val="004513BF"/>
    <w:rsid w:val="00453061"/>
    <w:rsid w:val="00455B71"/>
    <w:rsid w:val="004674AC"/>
    <w:rsid w:val="00472266"/>
    <w:rsid w:val="00481AF4"/>
    <w:rsid w:val="004A09DF"/>
    <w:rsid w:val="004A1788"/>
    <w:rsid w:val="004A1FE7"/>
    <w:rsid w:val="004B612D"/>
    <w:rsid w:val="004E02C0"/>
    <w:rsid w:val="004E0E13"/>
    <w:rsid w:val="004F6B39"/>
    <w:rsid w:val="00502991"/>
    <w:rsid w:val="005141F6"/>
    <w:rsid w:val="00516025"/>
    <w:rsid w:val="0051661F"/>
    <w:rsid w:val="00523830"/>
    <w:rsid w:val="00532DB9"/>
    <w:rsid w:val="00550904"/>
    <w:rsid w:val="0055435B"/>
    <w:rsid w:val="00554982"/>
    <w:rsid w:val="0056161E"/>
    <w:rsid w:val="00565553"/>
    <w:rsid w:val="005803E9"/>
    <w:rsid w:val="0058065A"/>
    <w:rsid w:val="00591223"/>
    <w:rsid w:val="005953CD"/>
    <w:rsid w:val="005A1866"/>
    <w:rsid w:val="005A2FC9"/>
    <w:rsid w:val="005D20F3"/>
    <w:rsid w:val="005D2737"/>
    <w:rsid w:val="005F025C"/>
    <w:rsid w:val="005F4465"/>
    <w:rsid w:val="00600BAC"/>
    <w:rsid w:val="006077E8"/>
    <w:rsid w:val="00610A1B"/>
    <w:rsid w:val="00621236"/>
    <w:rsid w:val="00623332"/>
    <w:rsid w:val="00637EF4"/>
    <w:rsid w:val="006475A0"/>
    <w:rsid w:val="00656046"/>
    <w:rsid w:val="00656483"/>
    <w:rsid w:val="00670844"/>
    <w:rsid w:val="006819B6"/>
    <w:rsid w:val="00681A68"/>
    <w:rsid w:val="00693950"/>
    <w:rsid w:val="006979A8"/>
    <w:rsid w:val="006A16B8"/>
    <w:rsid w:val="006A6C78"/>
    <w:rsid w:val="006B3BFA"/>
    <w:rsid w:val="006B7BB2"/>
    <w:rsid w:val="006C6685"/>
    <w:rsid w:val="006C7BF4"/>
    <w:rsid w:val="006C7FF2"/>
    <w:rsid w:val="006D17F8"/>
    <w:rsid w:val="006D412B"/>
    <w:rsid w:val="006E2AF7"/>
    <w:rsid w:val="007103E1"/>
    <w:rsid w:val="00711214"/>
    <w:rsid w:val="00754948"/>
    <w:rsid w:val="0076174B"/>
    <w:rsid w:val="00764097"/>
    <w:rsid w:val="007728B4"/>
    <w:rsid w:val="00777774"/>
    <w:rsid w:val="007835E6"/>
    <w:rsid w:val="00793D91"/>
    <w:rsid w:val="007A31D9"/>
    <w:rsid w:val="007B1F1E"/>
    <w:rsid w:val="007D7141"/>
    <w:rsid w:val="007F4253"/>
    <w:rsid w:val="00812407"/>
    <w:rsid w:val="00820808"/>
    <w:rsid w:val="0084176D"/>
    <w:rsid w:val="00854E24"/>
    <w:rsid w:val="00881802"/>
    <w:rsid w:val="008826C3"/>
    <w:rsid w:val="00882E0D"/>
    <w:rsid w:val="0088617D"/>
    <w:rsid w:val="00887F6F"/>
    <w:rsid w:val="00891400"/>
    <w:rsid w:val="008A2C9E"/>
    <w:rsid w:val="008B5145"/>
    <w:rsid w:val="008C16AC"/>
    <w:rsid w:val="008C6AC4"/>
    <w:rsid w:val="008E6473"/>
    <w:rsid w:val="0091457A"/>
    <w:rsid w:val="009166A1"/>
    <w:rsid w:val="009204D8"/>
    <w:rsid w:val="0096104A"/>
    <w:rsid w:val="009626E9"/>
    <w:rsid w:val="00966894"/>
    <w:rsid w:val="00981509"/>
    <w:rsid w:val="00982D1F"/>
    <w:rsid w:val="00984779"/>
    <w:rsid w:val="00992A21"/>
    <w:rsid w:val="009A626A"/>
    <w:rsid w:val="009B0E14"/>
    <w:rsid w:val="009C1745"/>
    <w:rsid w:val="009E40AC"/>
    <w:rsid w:val="009E6FFB"/>
    <w:rsid w:val="009F4702"/>
    <w:rsid w:val="00A3372D"/>
    <w:rsid w:val="00A5361D"/>
    <w:rsid w:val="00A635DB"/>
    <w:rsid w:val="00A738B8"/>
    <w:rsid w:val="00AA0859"/>
    <w:rsid w:val="00AA6AC4"/>
    <w:rsid w:val="00AB24B2"/>
    <w:rsid w:val="00AB764E"/>
    <w:rsid w:val="00AC0A75"/>
    <w:rsid w:val="00AD7ABB"/>
    <w:rsid w:val="00AE2472"/>
    <w:rsid w:val="00AE4AB9"/>
    <w:rsid w:val="00AE73A4"/>
    <w:rsid w:val="00AF73C6"/>
    <w:rsid w:val="00B05589"/>
    <w:rsid w:val="00B11155"/>
    <w:rsid w:val="00B21C42"/>
    <w:rsid w:val="00B258BC"/>
    <w:rsid w:val="00B35234"/>
    <w:rsid w:val="00B41E9F"/>
    <w:rsid w:val="00B639C2"/>
    <w:rsid w:val="00B7459C"/>
    <w:rsid w:val="00B75132"/>
    <w:rsid w:val="00B80634"/>
    <w:rsid w:val="00B85642"/>
    <w:rsid w:val="00B85BBF"/>
    <w:rsid w:val="00BA0646"/>
    <w:rsid w:val="00BA57AD"/>
    <w:rsid w:val="00BA6C86"/>
    <w:rsid w:val="00BB3660"/>
    <w:rsid w:val="00BC1E3A"/>
    <w:rsid w:val="00BC3AAD"/>
    <w:rsid w:val="00BC47F2"/>
    <w:rsid w:val="00BE1018"/>
    <w:rsid w:val="00BF2252"/>
    <w:rsid w:val="00C006EC"/>
    <w:rsid w:val="00C03F4D"/>
    <w:rsid w:val="00C12463"/>
    <w:rsid w:val="00C25EF9"/>
    <w:rsid w:val="00C34468"/>
    <w:rsid w:val="00C4062E"/>
    <w:rsid w:val="00C55FC3"/>
    <w:rsid w:val="00C61C2B"/>
    <w:rsid w:val="00C71C97"/>
    <w:rsid w:val="00C764A0"/>
    <w:rsid w:val="00C80A56"/>
    <w:rsid w:val="00C837E3"/>
    <w:rsid w:val="00C838F9"/>
    <w:rsid w:val="00C92D16"/>
    <w:rsid w:val="00CC0351"/>
    <w:rsid w:val="00CC0D1B"/>
    <w:rsid w:val="00CD3457"/>
    <w:rsid w:val="00CD735C"/>
    <w:rsid w:val="00D04581"/>
    <w:rsid w:val="00D05B11"/>
    <w:rsid w:val="00D23C5E"/>
    <w:rsid w:val="00D24620"/>
    <w:rsid w:val="00D264C5"/>
    <w:rsid w:val="00D35C09"/>
    <w:rsid w:val="00D4165C"/>
    <w:rsid w:val="00D416C1"/>
    <w:rsid w:val="00D60066"/>
    <w:rsid w:val="00DA610F"/>
    <w:rsid w:val="00DA7E3D"/>
    <w:rsid w:val="00DB0D7F"/>
    <w:rsid w:val="00DB3E8D"/>
    <w:rsid w:val="00DC1770"/>
    <w:rsid w:val="00DC5A0D"/>
    <w:rsid w:val="00DD1D15"/>
    <w:rsid w:val="00DF295F"/>
    <w:rsid w:val="00E0377A"/>
    <w:rsid w:val="00E32CB1"/>
    <w:rsid w:val="00E331DC"/>
    <w:rsid w:val="00E4506A"/>
    <w:rsid w:val="00E5282D"/>
    <w:rsid w:val="00E542C8"/>
    <w:rsid w:val="00E70C55"/>
    <w:rsid w:val="00E723FF"/>
    <w:rsid w:val="00E753D5"/>
    <w:rsid w:val="00E84EC9"/>
    <w:rsid w:val="00E86318"/>
    <w:rsid w:val="00E866CE"/>
    <w:rsid w:val="00E9407B"/>
    <w:rsid w:val="00EA1080"/>
    <w:rsid w:val="00EB2E9F"/>
    <w:rsid w:val="00F03830"/>
    <w:rsid w:val="00F13C4C"/>
    <w:rsid w:val="00F2006D"/>
    <w:rsid w:val="00F46971"/>
    <w:rsid w:val="00F5664B"/>
    <w:rsid w:val="00F84387"/>
    <w:rsid w:val="00F87A89"/>
    <w:rsid w:val="00F92FF3"/>
    <w:rsid w:val="00FA316E"/>
    <w:rsid w:val="00FA4CDB"/>
    <w:rsid w:val="00FB08F1"/>
    <w:rsid w:val="00FB37CB"/>
    <w:rsid w:val="00FB7296"/>
    <w:rsid w:val="00FC07CB"/>
    <w:rsid w:val="00FE2E17"/>
    <w:rsid w:val="00FE3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844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966894"/>
    <w:pPr>
      <w:widowControl/>
      <w:spacing w:line="275" w:lineRule="atLeast"/>
      <w:ind w:right="438"/>
      <w:jc w:val="left"/>
      <w:outlineLvl w:val="0"/>
    </w:pPr>
    <w:rPr>
      <w:rFonts w:ascii="Arial" w:eastAsia="宋体" w:hAnsi="Arial" w:cs="Arial"/>
      <w:b/>
      <w:bCs/>
      <w:color w:val="4F3F2D"/>
      <w:kern w:val="36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668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6689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668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66894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966894"/>
    <w:rPr>
      <w:rFonts w:ascii="Arial" w:eastAsia="宋体" w:hAnsi="Arial" w:cs="Arial"/>
      <w:b/>
      <w:bCs/>
      <w:color w:val="4F3F2D"/>
      <w:kern w:val="36"/>
      <w:sz w:val="19"/>
      <w:szCs w:val="19"/>
    </w:rPr>
  </w:style>
  <w:style w:type="character" w:styleId="a5">
    <w:name w:val="Strong"/>
    <w:basedOn w:val="a0"/>
    <w:uiPriority w:val="22"/>
    <w:qFormat/>
    <w:rsid w:val="00966894"/>
    <w:rPr>
      <w:b/>
      <w:bCs/>
    </w:rPr>
  </w:style>
  <w:style w:type="paragraph" w:styleId="a6">
    <w:name w:val="Normal (Web)"/>
    <w:basedOn w:val="a"/>
    <w:uiPriority w:val="99"/>
    <w:semiHidden/>
    <w:unhideWhenUsed/>
    <w:rsid w:val="0096689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Hyperlink"/>
    <w:basedOn w:val="a0"/>
    <w:uiPriority w:val="99"/>
    <w:unhideWhenUsed/>
    <w:rsid w:val="00966894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966894"/>
    <w:pPr>
      <w:ind w:firstLineChars="200" w:firstLine="420"/>
    </w:pPr>
  </w:style>
  <w:style w:type="paragraph" w:styleId="a9">
    <w:name w:val="Balloon Text"/>
    <w:basedOn w:val="a"/>
    <w:link w:val="Char1"/>
    <w:uiPriority w:val="99"/>
    <w:semiHidden/>
    <w:unhideWhenUsed/>
    <w:rsid w:val="007D7141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7D7141"/>
    <w:rPr>
      <w:sz w:val="18"/>
      <w:szCs w:val="18"/>
    </w:rPr>
  </w:style>
  <w:style w:type="character" w:customStyle="1" w:styleId="apple-style-span">
    <w:name w:val="apple-style-span"/>
    <w:basedOn w:val="a0"/>
    <w:rsid w:val="00E331DC"/>
  </w:style>
  <w:style w:type="character" w:styleId="aa">
    <w:name w:val="FollowedHyperlink"/>
    <w:basedOn w:val="a0"/>
    <w:uiPriority w:val="99"/>
    <w:semiHidden/>
    <w:unhideWhenUsed/>
    <w:rsid w:val="00AE73A4"/>
    <w:rPr>
      <w:color w:val="800080" w:themeColor="followedHyperlink"/>
      <w:u w:val="single"/>
    </w:rPr>
  </w:style>
  <w:style w:type="paragraph" w:customStyle="1" w:styleId="reader-word-layer">
    <w:name w:val="reader-word-layer"/>
    <w:basedOn w:val="a"/>
    <w:rsid w:val="00164F4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b">
    <w:name w:val="Date"/>
    <w:basedOn w:val="a"/>
    <w:next w:val="a"/>
    <w:link w:val="Char2"/>
    <w:uiPriority w:val="99"/>
    <w:semiHidden/>
    <w:unhideWhenUsed/>
    <w:rsid w:val="006E2AF7"/>
    <w:pPr>
      <w:ind w:leftChars="2500" w:left="100"/>
    </w:pPr>
  </w:style>
  <w:style w:type="character" w:customStyle="1" w:styleId="Char2">
    <w:name w:val="日期 Char"/>
    <w:basedOn w:val="a0"/>
    <w:link w:val="ab"/>
    <w:uiPriority w:val="99"/>
    <w:semiHidden/>
    <w:rsid w:val="006E2A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293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ike.baidu.com/view/16372.ht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china.studyabroadfoundation.or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hina.studyabroadfoundation.org/saf_programs/ucb_summer_session.php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china.studyabroadfoundation.org/apply_now/passport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ike.baidu.com/view/252736.htm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gif"/><Relationship Id="rId1" Type="http://schemas.openxmlformats.org/officeDocument/2006/relationships/image" Target="media/image1.gif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97F81-13B6-412C-93BF-773D4E849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298</Words>
  <Characters>1703</Characters>
  <Application>Microsoft Office Word</Application>
  <DocSecurity>0</DocSecurity>
  <Lines>14</Lines>
  <Paragraphs>3</Paragraphs>
  <ScaleCrop>false</ScaleCrop>
  <Company/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SkyUN.Org</dc:creator>
  <cp:lastModifiedBy>DELL</cp:lastModifiedBy>
  <cp:revision>40</cp:revision>
  <cp:lastPrinted>2013-11-29T09:17:00Z</cp:lastPrinted>
  <dcterms:created xsi:type="dcterms:W3CDTF">2014-02-20T08:37:00Z</dcterms:created>
  <dcterms:modified xsi:type="dcterms:W3CDTF">2015-03-10T02:32:00Z</dcterms:modified>
</cp:coreProperties>
</file>