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0F5F57" w:rsidRDefault="001113CF" w:rsidP="000F5F57">
      <w:pPr>
        <w:spacing w:line="276" w:lineRule="auto"/>
        <w:jc w:val="center"/>
        <w:rPr>
          <w:rFonts w:ascii="Arial Narrow" w:hAnsi="Arial Narrow"/>
          <w:b/>
          <w:szCs w:val="21"/>
        </w:rPr>
      </w:pPr>
    </w:p>
    <w:p w:rsidR="000F5F57" w:rsidRPr="000F5F57" w:rsidRDefault="009F70ED" w:rsidP="009F70ED">
      <w:pPr>
        <w:spacing w:line="276" w:lineRule="auto"/>
        <w:jc w:val="center"/>
        <w:rPr>
          <w:rFonts w:ascii="Arial Narrow" w:hAnsi="Arial Narrow"/>
          <w:szCs w:val="21"/>
        </w:rPr>
      </w:pPr>
      <w:r w:rsidRPr="009F70ED">
        <w:rPr>
          <w:rFonts w:ascii="Arial Narrow" w:hAnsi="Arial Narrow" w:hint="eastAsia"/>
          <w:b/>
          <w:sz w:val="28"/>
          <w:szCs w:val="28"/>
        </w:rPr>
        <w:t>2016</w:t>
      </w:r>
      <w:r w:rsidRPr="009F70ED">
        <w:rPr>
          <w:rFonts w:ascii="Arial Narrow" w:hAnsi="Arial Narrow" w:hint="eastAsia"/>
          <w:b/>
          <w:sz w:val="28"/>
          <w:szCs w:val="28"/>
        </w:rPr>
        <w:t>年春季学期赴加州大学洛杉矶分校交流项目报名通知</w:t>
      </w: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大学简介</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spacing w:line="276" w:lineRule="auto"/>
        <w:rPr>
          <w:rFonts w:ascii="Arial Narrow" w:hAnsi="Arial Narrow"/>
          <w:szCs w:val="21"/>
        </w:rPr>
      </w:pPr>
      <w:r w:rsidRPr="000F5F57">
        <w:rPr>
          <w:rFonts w:ascii="Arial Narrow" w:hAnsi="Arial Narrow"/>
          <w:szCs w:val="21"/>
        </w:rPr>
        <w:t>加州大学洛杉矶分校（简称</w:t>
      </w:r>
      <w:r w:rsidRPr="000F5F57">
        <w:rPr>
          <w:rFonts w:ascii="Arial Narrow" w:hAnsi="Arial Narrow"/>
          <w:szCs w:val="21"/>
        </w:rPr>
        <w:t>UCLA</w:t>
      </w:r>
      <w:r w:rsidRPr="000F5F57">
        <w:rPr>
          <w:rFonts w:ascii="Arial Narrow" w:hAnsi="Arial Narrow"/>
          <w:szCs w:val="21"/>
        </w:rPr>
        <w:t>）位于</w:t>
      </w:r>
      <w:r>
        <w:rPr>
          <w:rFonts w:ascii="Arial Narrow" w:hAnsi="Arial Narrow" w:hint="eastAsia"/>
          <w:szCs w:val="21"/>
        </w:rPr>
        <w:t>美国加利福尼亚州</w:t>
      </w:r>
      <w:r w:rsidRPr="000F5F57">
        <w:rPr>
          <w:rFonts w:ascii="Arial Narrow" w:hAnsi="Arial Narrow"/>
          <w:szCs w:val="21"/>
        </w:rPr>
        <w:t>洛杉矶市西木区（</w:t>
      </w:r>
      <w:r w:rsidRPr="000F5F57">
        <w:rPr>
          <w:rFonts w:ascii="Arial Narrow" w:hAnsi="Arial Narrow"/>
          <w:szCs w:val="21"/>
        </w:rPr>
        <w:t>Westwood</w:t>
      </w:r>
      <w:r w:rsidRPr="000F5F57">
        <w:rPr>
          <w:rFonts w:ascii="Arial Narrow" w:hAnsi="Arial Narrow"/>
          <w:szCs w:val="21"/>
        </w:rPr>
        <w:t>），是</w:t>
      </w:r>
      <w:r>
        <w:rPr>
          <w:rFonts w:ascii="Arial Narrow" w:hAnsi="Arial Narrow" w:hint="eastAsia"/>
          <w:szCs w:val="21"/>
        </w:rPr>
        <w:t>加利福尼亚大学</w:t>
      </w:r>
      <w:r>
        <w:rPr>
          <w:rFonts w:ascii="Arial Narrow" w:hAnsi="Arial Narrow"/>
          <w:szCs w:val="21"/>
        </w:rPr>
        <w:t>系统中的第二所大学，</w:t>
      </w:r>
      <w:r>
        <w:rPr>
          <w:rFonts w:ascii="Arial Narrow" w:hAnsi="Arial Narrow" w:hint="eastAsia"/>
          <w:szCs w:val="21"/>
        </w:rPr>
        <w:t>和加州大学伯克利分校</w:t>
      </w:r>
      <w:r w:rsidRPr="000F5F57">
        <w:rPr>
          <w:rFonts w:ascii="Arial Narrow" w:hAnsi="Arial Narrow"/>
          <w:szCs w:val="21"/>
        </w:rPr>
        <w:t>（</w:t>
      </w:r>
      <w:r w:rsidRPr="000F5F57">
        <w:rPr>
          <w:rFonts w:ascii="Arial Narrow" w:hAnsi="Arial Narrow"/>
          <w:szCs w:val="21"/>
        </w:rPr>
        <w:t>UC Berkeley</w:t>
      </w:r>
      <w:r w:rsidRPr="000F5F57">
        <w:rPr>
          <w:rFonts w:ascii="Arial Narrow" w:hAnsi="Arial Narrow"/>
          <w:szCs w:val="21"/>
        </w:rPr>
        <w:t>）齐名是美国乃至世界最顶尖的综合大学之一。</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widowControl/>
        <w:tabs>
          <w:tab w:val="left" w:pos="426"/>
          <w:tab w:val="right" w:pos="9639"/>
        </w:tabs>
        <w:snapToGrid w:val="0"/>
        <w:spacing w:line="276" w:lineRule="auto"/>
        <w:rPr>
          <w:rFonts w:ascii="Arial Narrow" w:hAnsi="Arial Narrow"/>
          <w:szCs w:val="21"/>
        </w:rPr>
      </w:pPr>
      <w:r w:rsidRPr="000F5F57">
        <w:rPr>
          <w:rFonts w:ascii="Arial Narrow" w:hAnsi="Arial Narrow"/>
          <w:szCs w:val="21"/>
        </w:rPr>
        <w:t>UCLA</w:t>
      </w:r>
      <w:r w:rsidRPr="000F5F57">
        <w:rPr>
          <w:rFonts w:ascii="Arial Narrow" w:hAnsi="Arial Narrow"/>
          <w:szCs w:val="21"/>
        </w:rPr>
        <w:t>拥有人文社科学院及</w:t>
      </w:r>
      <w:r w:rsidRPr="000F5F57">
        <w:rPr>
          <w:rFonts w:ascii="Arial Narrow" w:hAnsi="Arial Narrow"/>
          <w:szCs w:val="21"/>
        </w:rPr>
        <w:t>11</w:t>
      </w:r>
      <w:r w:rsidRPr="000F5F57">
        <w:rPr>
          <w:rFonts w:ascii="Arial Narrow" w:hAnsi="Arial Narrow"/>
          <w:szCs w:val="21"/>
        </w:rPr>
        <w:t>个专业学院，在校生达</w:t>
      </w:r>
      <w:r w:rsidRPr="000F5F57">
        <w:rPr>
          <w:rFonts w:ascii="Arial Narrow" w:hAnsi="Arial Narrow"/>
          <w:szCs w:val="21"/>
        </w:rPr>
        <w:t>40000</w:t>
      </w:r>
      <w:r w:rsidRPr="000F5F57">
        <w:rPr>
          <w:rFonts w:ascii="Arial Narrow" w:hAnsi="Arial Narrow"/>
          <w:szCs w:val="21"/>
        </w:rPr>
        <w:t>名，是加州系统中最大的学校，也是最具竞争力的学校之一。</w:t>
      </w:r>
      <w:r w:rsidRPr="000F5F57">
        <w:rPr>
          <w:rFonts w:ascii="Arial Narrow" w:hAnsi="Arial Narrow"/>
          <w:szCs w:val="21"/>
        </w:rPr>
        <w:t>UCLA</w:t>
      </w:r>
      <w:r w:rsidRPr="000F5F57">
        <w:rPr>
          <w:rFonts w:ascii="Arial Narrow" w:hAnsi="Arial Narrow"/>
          <w:szCs w:val="21"/>
        </w:rPr>
        <w:t>是美国商业</w:t>
      </w:r>
      <w:r>
        <w:rPr>
          <w:rFonts w:ascii="Arial Narrow" w:hAnsi="Arial Narrow" w:hint="eastAsia"/>
          <w:szCs w:val="21"/>
        </w:rPr>
        <w:t>金融</w:t>
      </w:r>
      <w:r w:rsidRPr="000F5F57">
        <w:rPr>
          <w:rFonts w:ascii="Arial Narrow" w:hAnsi="Arial Narrow"/>
          <w:szCs w:val="21"/>
        </w:rPr>
        <w:t>、高科技产业、电影艺术等专业人才的摇篮，是全美培养尖端人才领域最广的大学。</w:t>
      </w:r>
      <w:r w:rsidRPr="000F5F57">
        <w:rPr>
          <w:rFonts w:ascii="Arial Narrow" w:hAnsi="Arial Narrow"/>
          <w:szCs w:val="21"/>
        </w:rPr>
        <w:t>UCLA</w:t>
      </w:r>
      <w:r w:rsidRPr="000F5F57">
        <w:rPr>
          <w:rFonts w:ascii="Arial Narrow" w:hAnsi="Arial Narrow"/>
          <w:szCs w:val="21"/>
        </w:rPr>
        <w:t>就读学生学术水平优秀，并且具有多样性，虽然大部分学生来自加州，但也有来自全美各州及</w:t>
      </w:r>
      <w:r w:rsidRPr="000F5F57">
        <w:rPr>
          <w:rFonts w:ascii="Arial Narrow" w:hAnsi="Arial Narrow"/>
          <w:szCs w:val="21"/>
        </w:rPr>
        <w:t>63</w:t>
      </w:r>
      <w:r w:rsidRPr="000F5F57">
        <w:rPr>
          <w:rFonts w:ascii="Arial Narrow" w:hAnsi="Arial Narrow"/>
          <w:szCs w:val="21"/>
        </w:rPr>
        <w:t>个国家和地区</w:t>
      </w:r>
      <w:r w:rsidRPr="000F5F57">
        <w:rPr>
          <w:rFonts w:ascii="Arial Narrow" w:hAnsi="Arial Narrow"/>
          <w:szCs w:val="21"/>
        </w:rPr>
        <w:t xml:space="preserve"> </w:t>
      </w:r>
      <w:r w:rsidRPr="000F5F57">
        <w:rPr>
          <w:rFonts w:ascii="Arial Narrow" w:hAnsi="Arial Narrow"/>
          <w:szCs w:val="21"/>
        </w:rPr>
        <w:t>的学生，多年以来</w:t>
      </w:r>
      <w:r w:rsidRPr="000F5F57">
        <w:rPr>
          <w:rFonts w:ascii="Arial Narrow" w:hAnsi="Arial Narrow"/>
          <w:szCs w:val="21"/>
        </w:rPr>
        <w:t>UCLA</w:t>
      </w:r>
      <w:r w:rsidRPr="000F5F57">
        <w:rPr>
          <w:rFonts w:ascii="Arial Narrow" w:hAnsi="Arial Narrow"/>
          <w:szCs w:val="21"/>
        </w:rPr>
        <w:t>一直是最受国际学生喜爱的目的地。在</w:t>
      </w:r>
      <w:r w:rsidRPr="000F5F57">
        <w:rPr>
          <w:rFonts w:ascii="Arial Narrow" w:hAnsi="Arial Narrow"/>
          <w:szCs w:val="21"/>
        </w:rPr>
        <w:t>UCLA</w:t>
      </w:r>
      <w:r w:rsidRPr="000F5F57">
        <w:rPr>
          <w:rFonts w:ascii="Arial Narrow" w:hAnsi="Arial Narrow"/>
          <w:szCs w:val="21"/>
        </w:rPr>
        <w:t>任教的教职员工也以其优异的学术水平以及敬业的工作态度为</w:t>
      </w:r>
      <w:r w:rsidRPr="000F5F57">
        <w:rPr>
          <w:rFonts w:ascii="Arial Narrow" w:hAnsi="Arial Narrow"/>
          <w:szCs w:val="21"/>
        </w:rPr>
        <w:t>UCLA</w:t>
      </w:r>
      <w:r w:rsidRPr="000F5F57">
        <w:rPr>
          <w:rFonts w:ascii="Arial Narrow" w:hAnsi="Arial Narrow"/>
          <w:szCs w:val="21"/>
        </w:rPr>
        <w:t>提供了高水平的教学以及科研能力。教职员工多人获得各种荣誉，包括国家科学奖、总统自由奖章、诺贝尔奖、普利策奖及古根海姆奖学金等。</w:t>
      </w:r>
    </w:p>
    <w:p w:rsidR="000F5F57" w:rsidRPr="000F5F57" w:rsidRDefault="000F5F57" w:rsidP="000F5F57">
      <w:pPr>
        <w:widowControl/>
        <w:tabs>
          <w:tab w:val="left" w:pos="426"/>
          <w:tab w:val="right" w:pos="9639"/>
        </w:tabs>
        <w:snapToGrid w:val="0"/>
        <w:spacing w:line="276" w:lineRule="auto"/>
        <w:rPr>
          <w:rFonts w:ascii="Arial Narrow" w:hAnsi="Arial Narrow"/>
          <w:szCs w:val="21"/>
        </w:rPr>
      </w:pPr>
    </w:p>
    <w:p w:rsidR="000F5F57" w:rsidRPr="000F5F57" w:rsidRDefault="000F5F57" w:rsidP="000F5F57">
      <w:pPr>
        <w:widowControl/>
        <w:tabs>
          <w:tab w:val="left" w:pos="426"/>
          <w:tab w:val="right" w:pos="9639"/>
        </w:tabs>
        <w:snapToGrid w:val="0"/>
        <w:spacing w:line="276" w:lineRule="auto"/>
        <w:rPr>
          <w:rFonts w:ascii="Arial Narrow" w:hAnsi="Arial Narrow"/>
          <w:szCs w:val="21"/>
        </w:rPr>
      </w:pPr>
      <w:r w:rsidRPr="000F5F57">
        <w:rPr>
          <w:rFonts w:ascii="Arial Narrow" w:hAnsi="Arial Narrow"/>
          <w:szCs w:val="21"/>
        </w:rPr>
        <w:t>UCLA</w:t>
      </w:r>
      <w:r w:rsidRPr="000F5F57">
        <w:rPr>
          <w:rFonts w:ascii="Arial Narrow" w:hAnsi="Arial Narrow"/>
          <w:szCs w:val="21"/>
        </w:rPr>
        <w:t>的图书馆系统是美国排名前十名最好的图书馆之一，同时提供丰富的体育和娱乐设施，包括很多室外游泳池、网球场、跑道、足球场以及</w:t>
      </w:r>
      <w:r w:rsidRPr="000F5F57">
        <w:rPr>
          <w:rFonts w:ascii="Arial Narrow" w:hAnsi="Arial Narrow"/>
          <w:szCs w:val="21"/>
        </w:rPr>
        <w:t>John R. Wooden</w:t>
      </w:r>
      <w:r w:rsidRPr="000F5F57">
        <w:rPr>
          <w:rFonts w:ascii="Arial Narrow" w:hAnsi="Arial Narrow"/>
          <w:szCs w:val="21"/>
        </w:rPr>
        <w:t>中心，丰富了学生的学习和业余生活。</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大学排名及专业排名</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12"/>
        </w:numPr>
        <w:spacing w:line="276" w:lineRule="auto"/>
        <w:ind w:firstLineChars="0"/>
        <w:rPr>
          <w:rFonts w:ascii="Arial Narrow" w:hAnsi="Arial Narrow"/>
          <w:szCs w:val="21"/>
        </w:rPr>
      </w:pPr>
      <w:r w:rsidRPr="000F5F57">
        <w:rPr>
          <w:rFonts w:ascii="Arial Narrow" w:hAnsi="Arial Narrow"/>
          <w:szCs w:val="21"/>
        </w:rPr>
        <w:t>综合排名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2015</w:t>
      </w:r>
      <w:r w:rsidRPr="000F5F57">
        <w:rPr>
          <w:rFonts w:ascii="Arial Narrow" w:hAnsi="Arial Narrow"/>
          <w:szCs w:val="21"/>
        </w:rPr>
        <w:t>年《美国新闻与世界报道》全美公立大学排名第</w:t>
      </w:r>
      <w:r w:rsidRPr="000F5F57">
        <w:rPr>
          <w:rFonts w:ascii="Arial Narrow" w:hAnsi="Arial Narrow"/>
          <w:szCs w:val="21"/>
        </w:rPr>
        <w:t>2</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2015</w:t>
      </w:r>
      <w:r w:rsidRPr="000F5F57">
        <w:rPr>
          <w:rFonts w:ascii="Arial Narrow" w:hAnsi="Arial Narrow"/>
          <w:szCs w:val="21"/>
        </w:rPr>
        <w:t>年《美国新闻与世界报道》全球最佳大学排名第</w:t>
      </w:r>
      <w:r w:rsidRPr="000F5F57">
        <w:rPr>
          <w:rFonts w:ascii="Arial Narrow" w:hAnsi="Arial Narrow"/>
          <w:szCs w:val="21"/>
        </w:rPr>
        <w:t>8</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2014</w:t>
      </w:r>
      <w:r w:rsidRPr="000F5F57">
        <w:rPr>
          <w:rFonts w:ascii="Arial Narrow" w:hAnsi="Arial Narrow"/>
          <w:szCs w:val="21"/>
        </w:rPr>
        <w:t>年上海交通大学世界大学学术排名第</w:t>
      </w:r>
      <w:r w:rsidRPr="000F5F57">
        <w:rPr>
          <w:rFonts w:ascii="Arial Narrow" w:hAnsi="Arial Narrow"/>
          <w:szCs w:val="21"/>
        </w:rPr>
        <w:t>12</w:t>
      </w:r>
      <w:r w:rsidRPr="000F5F57">
        <w:rPr>
          <w:rFonts w:ascii="Arial Narrow" w:hAnsi="Arial Narrow"/>
          <w:szCs w:val="21"/>
        </w:rPr>
        <w:t>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2014</w:t>
      </w:r>
      <w:r w:rsidRPr="000F5F57">
        <w:rPr>
          <w:rFonts w:ascii="Arial Narrow" w:hAnsi="Arial Narrow"/>
          <w:szCs w:val="21"/>
        </w:rPr>
        <w:t>年《泰晤士报》世界大学排名第</w:t>
      </w:r>
      <w:r w:rsidRPr="000F5F57">
        <w:rPr>
          <w:rFonts w:ascii="Arial Narrow" w:hAnsi="Arial Narrow"/>
          <w:szCs w:val="21"/>
        </w:rPr>
        <w:t>12</w:t>
      </w:r>
      <w:r w:rsidRPr="000F5F57">
        <w:rPr>
          <w:rFonts w:ascii="Arial Narrow" w:hAnsi="Arial Narrow"/>
          <w:szCs w:val="21"/>
        </w:rPr>
        <w:t>位</w:t>
      </w:r>
    </w:p>
    <w:p w:rsidR="000F5F57" w:rsidRPr="000F5F57" w:rsidRDefault="000F5F57" w:rsidP="000F5F57">
      <w:pPr>
        <w:pStyle w:val="a3"/>
        <w:spacing w:line="276" w:lineRule="auto"/>
        <w:ind w:firstLineChars="0" w:firstLine="0"/>
        <w:rPr>
          <w:rFonts w:ascii="Arial Narrow" w:hAnsi="Arial Narrow"/>
          <w:szCs w:val="21"/>
        </w:rPr>
      </w:pPr>
    </w:p>
    <w:p w:rsidR="000F5F57" w:rsidRPr="000F5F57" w:rsidRDefault="000F5F57" w:rsidP="008A37D5">
      <w:pPr>
        <w:pStyle w:val="a3"/>
        <w:numPr>
          <w:ilvl w:val="0"/>
          <w:numId w:val="12"/>
        </w:numPr>
        <w:spacing w:line="276" w:lineRule="auto"/>
        <w:ind w:firstLineChars="0"/>
        <w:rPr>
          <w:rFonts w:ascii="Arial Narrow" w:hAnsi="Arial Narrow"/>
          <w:szCs w:val="21"/>
        </w:rPr>
      </w:pPr>
      <w:r w:rsidRPr="000F5F57">
        <w:rPr>
          <w:rFonts w:ascii="Arial Narrow" w:hAnsi="Arial Narrow"/>
          <w:szCs w:val="21"/>
        </w:rPr>
        <w:t>专业排名（根据</w:t>
      </w:r>
      <w:r w:rsidRPr="000F5F57">
        <w:rPr>
          <w:rFonts w:ascii="Arial Narrow" w:hAnsi="Arial Narrow"/>
          <w:szCs w:val="21"/>
        </w:rPr>
        <w:t>2015</w:t>
      </w:r>
      <w:r w:rsidRPr="000F5F57">
        <w:rPr>
          <w:rFonts w:ascii="Arial Narrow" w:hAnsi="Arial Narrow"/>
          <w:szCs w:val="21"/>
        </w:rPr>
        <w:t>年《美国新闻与世界报道》</w:t>
      </w:r>
      <w:r w:rsidRPr="000F5F57">
        <w:rPr>
          <w:rFonts w:ascii="Arial Narrow" w:hAnsi="Arial Narrow"/>
          <w:szCs w:val="21"/>
        </w:rPr>
        <w:t xml:space="preserve"> </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美国大学最佳心理学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2</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美国大学最佳政治学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9</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美国大学最佳英语学，政治学</w:t>
      </w:r>
      <w:r>
        <w:rPr>
          <w:rFonts w:ascii="Arial Narrow" w:hAnsi="Arial Narrow" w:hint="eastAsia"/>
          <w:szCs w:val="21"/>
        </w:rPr>
        <w:t>（</w:t>
      </w:r>
      <w:r w:rsidRPr="000F5F57">
        <w:rPr>
          <w:rFonts w:ascii="Arial Narrow" w:hAnsi="Arial Narrow"/>
          <w:szCs w:val="21"/>
        </w:rPr>
        <w:t>研究生院</w:t>
      </w:r>
      <w:r>
        <w:rPr>
          <w:rFonts w:ascii="Arial Narrow" w:hAnsi="Arial Narrow" w:hint="eastAsia"/>
          <w:szCs w:val="21"/>
        </w:rPr>
        <w:t>）</w:t>
      </w:r>
      <w:r w:rsidRPr="000F5F57">
        <w:rPr>
          <w:rFonts w:ascii="Arial Narrow" w:hAnsi="Arial Narrow"/>
          <w:szCs w:val="21"/>
        </w:rPr>
        <w:t>排名第</w:t>
      </w:r>
      <w:r w:rsidRPr="000F5F57">
        <w:rPr>
          <w:rFonts w:ascii="Arial Narrow" w:hAnsi="Arial Narrow"/>
          <w:szCs w:val="21"/>
        </w:rPr>
        <w:t>10</w:t>
      </w:r>
      <w:r w:rsidRPr="000F5F57">
        <w:rPr>
          <w:rFonts w:ascii="Arial Narrow" w:hAnsi="Arial Narrow"/>
          <w:szCs w:val="21"/>
        </w:rPr>
        <w:t>名</w:t>
      </w:r>
    </w:p>
    <w:p w:rsidR="000F5F57" w:rsidRPr="000F5F57" w:rsidRDefault="000F5F57" w:rsidP="008A37D5">
      <w:pPr>
        <w:pStyle w:val="a3"/>
        <w:numPr>
          <w:ilvl w:val="0"/>
          <w:numId w:val="7"/>
        </w:numPr>
        <w:spacing w:line="276" w:lineRule="auto"/>
        <w:ind w:left="851" w:firstLineChars="0"/>
        <w:rPr>
          <w:rFonts w:ascii="Arial Narrow" w:hAnsi="Arial Narrow"/>
          <w:szCs w:val="21"/>
        </w:rPr>
      </w:pPr>
      <w:r w:rsidRPr="000F5F57">
        <w:rPr>
          <w:rFonts w:ascii="Arial Narrow" w:hAnsi="Arial Narrow"/>
          <w:szCs w:val="21"/>
        </w:rPr>
        <w:t>美国大学商学院、教育学院、工程学院程、历史专业排名前</w:t>
      </w:r>
      <w:r w:rsidRPr="000F5F57">
        <w:rPr>
          <w:rFonts w:ascii="Arial Narrow" w:hAnsi="Arial Narrow"/>
          <w:szCs w:val="21"/>
        </w:rPr>
        <w:t>20</w:t>
      </w:r>
      <w:r w:rsidRPr="000F5F57">
        <w:rPr>
          <w:rFonts w:ascii="Arial Narrow" w:hAnsi="Arial Narrow"/>
          <w:szCs w:val="21"/>
        </w:rPr>
        <w:t>名</w:t>
      </w:r>
      <w:r w:rsidRPr="000F5F57">
        <w:rPr>
          <w:rFonts w:ascii="Arial Narrow" w:hAnsi="Arial Narrow"/>
          <w:szCs w:val="21"/>
        </w:rPr>
        <w:t xml:space="preserve"> </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项目内容及优势</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学生可在加州大学洛杉矶分校进行一个学期或一个学年的交流学习，与美国当地及其他国际学生一起</w:t>
      </w:r>
      <w:r w:rsidR="00620D0D">
        <w:rPr>
          <w:rFonts w:ascii="Arial Narrow" w:hAnsi="Arial Narrow" w:hint="eastAsia"/>
          <w:szCs w:val="21"/>
        </w:rPr>
        <w:t>从师于知名学者、</w:t>
      </w:r>
      <w:r w:rsidRPr="000F5F57">
        <w:rPr>
          <w:rFonts w:ascii="Arial Narrow" w:hAnsi="Arial Narrow"/>
          <w:szCs w:val="21"/>
        </w:rPr>
        <w:t>进行专业课学习，零距离体验原汁原味的世界级公立名校学习氛围；</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学生可通过加州大学洛杉矶分校国际部注册学习该校本科常规专业课程，并获得学校提供的官方成绩</w:t>
      </w:r>
      <w:r w:rsidRPr="000F5F57">
        <w:rPr>
          <w:rFonts w:ascii="Arial Narrow" w:hAnsi="Arial Narrow"/>
          <w:szCs w:val="21"/>
        </w:rPr>
        <w:lastRenderedPageBreak/>
        <w:t>单以及相应学分，同时可申请获得名校教授推荐信，为以后申研助力；</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学生持</w:t>
      </w:r>
      <w:r w:rsidRPr="000F5F57">
        <w:rPr>
          <w:rFonts w:ascii="Arial Narrow" w:hAnsi="Arial Narrow"/>
          <w:szCs w:val="21"/>
        </w:rPr>
        <w:t>F-1</w:t>
      </w:r>
      <w:r w:rsidRPr="000F5F57">
        <w:rPr>
          <w:rFonts w:ascii="Arial Narrow" w:hAnsi="Arial Narrow"/>
          <w:szCs w:val="21"/>
        </w:rPr>
        <w:t>学生签证赴美学习，为以后赴美保有良好入境记录；</w:t>
      </w:r>
      <w:r w:rsidRPr="000F5F57">
        <w:rPr>
          <w:rFonts w:ascii="Arial Narrow" w:hAnsi="Arial Narrow"/>
          <w:szCs w:val="21"/>
        </w:rPr>
        <w:t xml:space="preserve"> </w:t>
      </w:r>
    </w:p>
    <w:p w:rsidR="000F5F57" w:rsidRPr="000F5F57" w:rsidRDefault="000F5F57" w:rsidP="008A37D5">
      <w:pPr>
        <w:pStyle w:val="a3"/>
        <w:numPr>
          <w:ilvl w:val="0"/>
          <w:numId w:val="8"/>
        </w:numPr>
        <w:spacing w:line="276" w:lineRule="auto"/>
        <w:ind w:left="420" w:firstLineChars="0"/>
        <w:rPr>
          <w:rFonts w:ascii="Arial Narrow" w:hAnsi="Arial Narrow"/>
          <w:szCs w:val="21"/>
        </w:rPr>
      </w:pPr>
      <w:r w:rsidRPr="000F5F57">
        <w:rPr>
          <w:rFonts w:ascii="Arial Narrow" w:hAnsi="Arial Narrow"/>
          <w:szCs w:val="21"/>
        </w:rPr>
        <w:t>学生可享受</w:t>
      </w:r>
      <w:r w:rsidRPr="000F5F57">
        <w:rPr>
          <w:rFonts w:ascii="Arial Narrow" w:hAnsi="Arial Narrow"/>
          <w:szCs w:val="21"/>
        </w:rPr>
        <w:t>SAF</w:t>
      </w:r>
      <w:r w:rsidRPr="000F5F57">
        <w:rPr>
          <w:rFonts w:ascii="Arial Narrow" w:hAnsi="Arial Narrow"/>
          <w:szCs w:val="21"/>
        </w:rPr>
        <w:t>提供的各项优质服务。紧急情况下，</w:t>
      </w:r>
      <w:r w:rsidRPr="000F5F57">
        <w:rPr>
          <w:rFonts w:ascii="Arial Narrow" w:hAnsi="Arial Narrow"/>
          <w:szCs w:val="21"/>
        </w:rPr>
        <w:t>SAF</w:t>
      </w:r>
      <w:r w:rsidRPr="000F5F57">
        <w:rPr>
          <w:rFonts w:ascii="Arial Narrow" w:hAnsi="Arial Narrow"/>
          <w:szCs w:val="21"/>
        </w:rPr>
        <w:t>美国总部也能够极为方便的为同学提供就地帮助及服务。</w:t>
      </w:r>
    </w:p>
    <w:p w:rsidR="000F5F57" w:rsidRPr="000F5F57" w:rsidRDefault="000F5F57" w:rsidP="000F5F57">
      <w:pPr>
        <w:pStyle w:val="a3"/>
        <w:spacing w:line="276" w:lineRule="auto"/>
        <w:ind w:left="420" w:firstLineChars="0" w:firstLine="0"/>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开放专业及课程</w:t>
      </w:r>
    </w:p>
    <w:p w:rsidR="000F5F57" w:rsidRPr="000F5F57" w:rsidRDefault="000F5F57" w:rsidP="000F5F57">
      <w:pPr>
        <w:spacing w:line="276" w:lineRule="auto"/>
        <w:rPr>
          <w:rFonts w:ascii="Arial Narrow" w:hAnsi="Arial Narrow"/>
          <w:b/>
          <w:szCs w:val="21"/>
        </w:rPr>
      </w:pPr>
    </w:p>
    <w:p w:rsidR="000F5F57" w:rsidRPr="000F5F57" w:rsidRDefault="000F5F57" w:rsidP="008A37D5">
      <w:pPr>
        <w:pStyle w:val="a3"/>
        <w:numPr>
          <w:ilvl w:val="0"/>
          <w:numId w:val="6"/>
        </w:numPr>
        <w:spacing w:line="276" w:lineRule="auto"/>
        <w:ind w:left="360" w:firstLineChars="0"/>
        <w:rPr>
          <w:rFonts w:ascii="Arial Narrow" w:hAnsi="Arial Narrow"/>
          <w:szCs w:val="21"/>
        </w:rPr>
      </w:pPr>
      <w:r w:rsidRPr="000F5F57">
        <w:rPr>
          <w:rFonts w:ascii="Arial Narrow" w:hAnsi="Arial Narrow"/>
          <w:szCs w:val="21"/>
        </w:rPr>
        <w:t>开放专业：</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UCLA</w:t>
      </w:r>
      <w:r w:rsidRPr="000F5F57">
        <w:rPr>
          <w:rFonts w:ascii="Arial Narrow" w:hAnsi="Arial Narrow"/>
          <w:szCs w:val="21"/>
        </w:rPr>
        <w:t>人文社科学院（</w:t>
      </w:r>
      <w:r w:rsidRPr="000F5F57">
        <w:rPr>
          <w:rFonts w:ascii="Arial Narrow" w:hAnsi="Arial Narrow"/>
          <w:szCs w:val="21"/>
        </w:rPr>
        <w:t>College of Letters and Sciences</w:t>
      </w:r>
      <w:r w:rsidRPr="000F5F57">
        <w:rPr>
          <w:rFonts w:ascii="Arial Narrow" w:hAnsi="Arial Narrow"/>
          <w:szCs w:val="21"/>
        </w:rPr>
        <w:t>）本科阶段课程；</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UCLA</w:t>
      </w:r>
      <w:r w:rsidR="00620D0D">
        <w:rPr>
          <w:rFonts w:ascii="Arial Narrow" w:hAnsi="Arial Narrow"/>
          <w:szCs w:val="21"/>
        </w:rPr>
        <w:t>本科部经济类</w:t>
      </w:r>
      <w:r w:rsidR="00620D0D">
        <w:rPr>
          <w:rFonts w:ascii="Arial Narrow" w:hAnsi="Arial Narrow" w:hint="eastAsia"/>
          <w:szCs w:val="21"/>
        </w:rPr>
        <w:t>、</w:t>
      </w:r>
      <w:r w:rsidRPr="000F5F57">
        <w:rPr>
          <w:rFonts w:ascii="Arial Narrow" w:hAnsi="Arial Narrow"/>
          <w:szCs w:val="21"/>
        </w:rPr>
        <w:t>心理学和工程类课程不对交流生开放；</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数学课程难注册，每学期最多只能选择一门数学课</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Extension</w:t>
      </w:r>
      <w:r w:rsidRPr="000F5F57">
        <w:rPr>
          <w:rFonts w:ascii="Arial Narrow" w:hAnsi="Arial Narrow"/>
          <w:szCs w:val="21"/>
        </w:rPr>
        <w:t>课程全部开放，同学们可以在</w:t>
      </w:r>
      <w:r w:rsidRPr="000F5F57">
        <w:rPr>
          <w:rFonts w:ascii="Arial Narrow" w:hAnsi="Arial Narrow"/>
          <w:szCs w:val="21"/>
        </w:rPr>
        <w:t>extension</w:t>
      </w:r>
      <w:r w:rsidRPr="000F5F57">
        <w:rPr>
          <w:rFonts w:ascii="Arial Narrow" w:hAnsi="Arial Narrow"/>
          <w:szCs w:val="21"/>
        </w:rPr>
        <w:t>选择相关课程，需要提供</w:t>
      </w:r>
      <w:r w:rsidRPr="000F5F57">
        <w:rPr>
          <w:rFonts w:ascii="Arial Narrow" w:hAnsi="Arial Narrow"/>
          <w:szCs w:val="21"/>
        </w:rPr>
        <w:t>extension</w:t>
      </w:r>
      <w:r w:rsidRPr="000F5F57">
        <w:rPr>
          <w:rFonts w:ascii="Arial Narrow" w:hAnsi="Arial Narrow"/>
          <w:szCs w:val="21"/>
        </w:rPr>
        <w:t>的学分能够被</w:t>
      </w:r>
      <w:r w:rsidR="00620D0D">
        <w:rPr>
          <w:rFonts w:ascii="Arial Narrow" w:hAnsi="Arial Narrow" w:hint="eastAsia"/>
          <w:szCs w:val="21"/>
        </w:rPr>
        <w:t>H</w:t>
      </w:r>
      <w:r w:rsidR="00620D0D">
        <w:rPr>
          <w:rFonts w:ascii="Arial Narrow" w:hAnsi="Arial Narrow"/>
          <w:szCs w:val="21"/>
        </w:rPr>
        <w:t xml:space="preserve">ome </w:t>
      </w:r>
      <w:r w:rsidR="00620D0D">
        <w:rPr>
          <w:rFonts w:ascii="Arial Narrow" w:hAnsi="Arial Narrow" w:hint="eastAsia"/>
          <w:szCs w:val="21"/>
        </w:rPr>
        <w:t>U</w:t>
      </w:r>
      <w:r w:rsidRPr="000F5F57">
        <w:rPr>
          <w:rFonts w:ascii="Arial Narrow" w:hAnsi="Arial Narrow"/>
          <w:szCs w:val="21"/>
        </w:rPr>
        <w:t>niversity</w:t>
      </w:r>
      <w:r w:rsidR="00620D0D">
        <w:rPr>
          <w:rFonts w:ascii="Arial Narrow" w:hAnsi="Arial Narrow" w:hint="eastAsia"/>
          <w:szCs w:val="21"/>
        </w:rPr>
        <w:t>接受</w:t>
      </w:r>
      <w:r w:rsidRPr="000F5F57">
        <w:rPr>
          <w:rFonts w:ascii="Arial Narrow" w:hAnsi="Arial Narrow"/>
          <w:szCs w:val="21"/>
        </w:rPr>
        <w:t>的证明（由学校相关负责人填写</w:t>
      </w:r>
      <w:r w:rsidRPr="000F5F57">
        <w:rPr>
          <w:rFonts w:ascii="Arial Narrow" w:hAnsi="Arial Narrow"/>
          <w:szCs w:val="21"/>
        </w:rPr>
        <w:t>Study Abroad at UCLA Courses and Permission to Enroll</w:t>
      </w:r>
      <w:r w:rsidRPr="000F5F57">
        <w:rPr>
          <w:rFonts w:ascii="Arial Narrow" w:hAnsi="Arial Narrow"/>
          <w:szCs w:val="21"/>
        </w:rPr>
        <w:t>）</w:t>
      </w:r>
    </w:p>
    <w:p w:rsidR="000F5F57" w:rsidRPr="000F5F57" w:rsidRDefault="000F5F57" w:rsidP="008A37D5">
      <w:pPr>
        <w:pStyle w:val="a3"/>
        <w:numPr>
          <w:ilvl w:val="0"/>
          <w:numId w:val="9"/>
        </w:numPr>
        <w:spacing w:line="276" w:lineRule="auto"/>
        <w:ind w:firstLineChars="0"/>
        <w:rPr>
          <w:rFonts w:ascii="Arial Narrow" w:hAnsi="Arial Narrow"/>
          <w:szCs w:val="21"/>
        </w:rPr>
      </w:pPr>
      <w:r w:rsidRPr="000F5F57">
        <w:rPr>
          <w:rFonts w:ascii="Arial Narrow" w:hAnsi="Arial Narrow"/>
          <w:szCs w:val="21"/>
        </w:rPr>
        <w:t>不能注册研究生课程</w:t>
      </w:r>
    </w:p>
    <w:p w:rsidR="000F5F57" w:rsidRPr="000F5F57" w:rsidRDefault="000F5F57" w:rsidP="000F5F57">
      <w:pPr>
        <w:pStyle w:val="a3"/>
        <w:spacing w:line="276" w:lineRule="auto"/>
        <w:ind w:left="780" w:firstLineChars="0" w:firstLine="0"/>
        <w:rPr>
          <w:rFonts w:ascii="Arial Narrow" w:hAnsi="Arial Narrow"/>
          <w:szCs w:val="21"/>
        </w:rPr>
      </w:pPr>
    </w:p>
    <w:p w:rsidR="000F5F57" w:rsidRPr="000F5F57" w:rsidRDefault="000F5F57" w:rsidP="008A37D5">
      <w:pPr>
        <w:pStyle w:val="a3"/>
        <w:numPr>
          <w:ilvl w:val="0"/>
          <w:numId w:val="6"/>
        </w:numPr>
        <w:spacing w:line="276" w:lineRule="auto"/>
        <w:ind w:left="360" w:firstLineChars="0"/>
        <w:rPr>
          <w:rFonts w:ascii="Arial Narrow" w:hAnsi="Arial Narrow"/>
          <w:szCs w:val="21"/>
        </w:rPr>
      </w:pPr>
      <w:r w:rsidRPr="000F5F57">
        <w:rPr>
          <w:rFonts w:ascii="Arial Narrow" w:hAnsi="Arial Narrow"/>
          <w:szCs w:val="21"/>
        </w:rPr>
        <w:t>课程链接：</w:t>
      </w:r>
    </w:p>
    <w:p w:rsidR="000F5F57" w:rsidRPr="000F5F57" w:rsidRDefault="000F5F57" w:rsidP="000F5F57">
      <w:pPr>
        <w:pStyle w:val="a3"/>
        <w:spacing w:line="276" w:lineRule="auto"/>
        <w:ind w:firstLineChars="0"/>
        <w:rPr>
          <w:rFonts w:ascii="Arial Narrow" w:hAnsi="Arial Narrow"/>
          <w:szCs w:val="21"/>
        </w:rPr>
      </w:pPr>
      <w:r w:rsidRPr="000F5F57">
        <w:rPr>
          <w:rFonts w:ascii="Arial Narrow" w:hAnsi="Arial Narrow"/>
          <w:szCs w:val="21"/>
        </w:rPr>
        <w:t>本科部课程：</w:t>
      </w:r>
      <w:hyperlink r:id="rId7" w:history="1">
        <w:r w:rsidRPr="000F5F57">
          <w:rPr>
            <w:rStyle w:val="a4"/>
            <w:rFonts w:ascii="Arial Narrow" w:hAnsi="Arial Narrow"/>
            <w:szCs w:val="21"/>
          </w:rPr>
          <w:t>http://www.registrar.ucla.edu/schedule/catsel.aspx</w:t>
        </w:r>
      </w:hyperlink>
      <w:r w:rsidRPr="000F5F57">
        <w:rPr>
          <w:rFonts w:ascii="Arial Narrow" w:hAnsi="Arial Narrow"/>
          <w:szCs w:val="21"/>
        </w:rPr>
        <w:t xml:space="preserve"> </w:t>
      </w:r>
    </w:p>
    <w:p w:rsidR="000F5F57" w:rsidRPr="000F5F57" w:rsidRDefault="000F5F57" w:rsidP="000F5F57">
      <w:pPr>
        <w:pStyle w:val="a3"/>
        <w:spacing w:line="276" w:lineRule="auto"/>
        <w:ind w:firstLineChars="0"/>
        <w:rPr>
          <w:rFonts w:ascii="Arial Narrow" w:hAnsi="Arial Narrow"/>
          <w:szCs w:val="21"/>
        </w:rPr>
      </w:pPr>
      <w:r w:rsidRPr="000F5F57">
        <w:rPr>
          <w:rFonts w:ascii="Arial Narrow" w:hAnsi="Arial Narrow"/>
          <w:szCs w:val="21"/>
        </w:rPr>
        <w:t>国际部课程：</w:t>
      </w:r>
      <w:hyperlink r:id="rId8" w:history="1">
        <w:r w:rsidRPr="000F5F57">
          <w:rPr>
            <w:rStyle w:val="a4"/>
            <w:rFonts w:ascii="Arial Narrow" w:hAnsi="Arial Narrow"/>
            <w:szCs w:val="21"/>
          </w:rPr>
          <w:t>https://www.uclaextension.edu/pages/BrowseCourses.aspx</w:t>
        </w:r>
      </w:hyperlink>
      <w:r w:rsidRPr="000F5F57">
        <w:rPr>
          <w:rFonts w:ascii="Arial Narrow" w:hAnsi="Arial Narrow"/>
          <w:szCs w:val="21"/>
        </w:rPr>
        <w:t xml:space="preserve"> </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项目时间</w:t>
      </w:r>
    </w:p>
    <w:p w:rsidR="000F5F57" w:rsidRPr="000F5F57" w:rsidRDefault="000F5F57" w:rsidP="000F5F57">
      <w:pPr>
        <w:pStyle w:val="a3"/>
        <w:spacing w:line="276" w:lineRule="auto"/>
        <w:ind w:left="420" w:firstLineChars="0" w:firstLine="0"/>
        <w:rPr>
          <w:rFonts w:ascii="Arial Narrow" w:hAnsi="Arial Narrow"/>
          <w:szCs w:val="21"/>
        </w:rPr>
      </w:pPr>
      <w:r w:rsidRPr="000F5F57">
        <w:rPr>
          <w:rFonts w:ascii="Arial Narrow" w:hAnsi="Arial Narrow"/>
          <w:szCs w:val="21"/>
        </w:rPr>
        <w:t xml:space="preserve"> </w:t>
      </w:r>
    </w:p>
    <w:p w:rsidR="000F5F57" w:rsidRPr="000F5F57" w:rsidRDefault="000F5F57" w:rsidP="008A37D5">
      <w:pPr>
        <w:pStyle w:val="a3"/>
        <w:numPr>
          <w:ilvl w:val="0"/>
          <w:numId w:val="10"/>
        </w:numPr>
        <w:spacing w:line="276" w:lineRule="auto"/>
        <w:ind w:firstLineChars="0"/>
        <w:rPr>
          <w:rFonts w:ascii="Arial Narrow" w:hAnsi="Arial Narrow"/>
          <w:szCs w:val="21"/>
        </w:rPr>
      </w:pPr>
      <w:r w:rsidRPr="000F5F57">
        <w:rPr>
          <w:rFonts w:ascii="Arial Narrow" w:hAnsi="Arial Narrow"/>
          <w:szCs w:val="21"/>
        </w:rPr>
        <w:t>秋季学期：</w:t>
      </w:r>
      <w:r w:rsidRPr="000F5F57">
        <w:rPr>
          <w:rFonts w:ascii="Arial Narrow" w:hAnsi="Arial Narrow"/>
          <w:szCs w:val="21"/>
        </w:rPr>
        <w:t>9</w:t>
      </w:r>
      <w:r w:rsidRPr="000F5F57">
        <w:rPr>
          <w:rFonts w:ascii="Arial Narrow" w:hAnsi="Arial Narrow"/>
          <w:szCs w:val="21"/>
        </w:rPr>
        <w:t>月</w:t>
      </w:r>
      <w:r w:rsidRPr="000F5F57">
        <w:rPr>
          <w:rFonts w:ascii="Arial Narrow" w:hAnsi="Arial Narrow"/>
          <w:szCs w:val="21"/>
        </w:rPr>
        <w:t xml:space="preserve"> – 12</w:t>
      </w:r>
      <w:r w:rsidRPr="000F5F57">
        <w:rPr>
          <w:rFonts w:ascii="Arial Narrow" w:hAnsi="Arial Narrow"/>
          <w:szCs w:val="21"/>
        </w:rPr>
        <w:t>月；春季学期：</w:t>
      </w:r>
      <w:r w:rsidRPr="000F5F57">
        <w:rPr>
          <w:rFonts w:ascii="Arial Narrow" w:hAnsi="Arial Narrow"/>
          <w:szCs w:val="21"/>
        </w:rPr>
        <w:t>3</w:t>
      </w:r>
      <w:r w:rsidRPr="000F5F57">
        <w:rPr>
          <w:rFonts w:ascii="Arial Narrow" w:hAnsi="Arial Narrow"/>
          <w:szCs w:val="21"/>
        </w:rPr>
        <w:t>月</w:t>
      </w:r>
      <w:r w:rsidRPr="000F5F57">
        <w:rPr>
          <w:rFonts w:ascii="Arial Narrow" w:hAnsi="Arial Narrow"/>
          <w:szCs w:val="21"/>
        </w:rPr>
        <w:t xml:space="preserve"> – 6</w:t>
      </w:r>
      <w:r w:rsidRPr="000F5F57">
        <w:rPr>
          <w:rFonts w:ascii="Arial Narrow" w:hAnsi="Arial Narrow"/>
          <w:szCs w:val="21"/>
        </w:rPr>
        <w:t>月；冬季学期：</w:t>
      </w:r>
      <w:r w:rsidRPr="000F5F57">
        <w:rPr>
          <w:rFonts w:ascii="Arial Narrow" w:hAnsi="Arial Narrow"/>
          <w:szCs w:val="21"/>
        </w:rPr>
        <w:t>1</w:t>
      </w:r>
      <w:r w:rsidRPr="000F5F57">
        <w:rPr>
          <w:rFonts w:ascii="Arial Narrow" w:hAnsi="Arial Narrow"/>
          <w:szCs w:val="21"/>
        </w:rPr>
        <w:t>月</w:t>
      </w:r>
      <w:r w:rsidRPr="000F5F57">
        <w:rPr>
          <w:rFonts w:ascii="Arial Narrow" w:hAnsi="Arial Narrow"/>
          <w:szCs w:val="21"/>
        </w:rPr>
        <w:t xml:space="preserve"> – 3</w:t>
      </w:r>
      <w:r w:rsidRPr="000F5F57">
        <w:rPr>
          <w:rFonts w:ascii="Arial Narrow" w:hAnsi="Arial Narrow"/>
          <w:szCs w:val="21"/>
        </w:rPr>
        <w:t>月；</w:t>
      </w:r>
    </w:p>
    <w:p w:rsidR="000F5F57" w:rsidRPr="000F5F57" w:rsidRDefault="000F5F57" w:rsidP="008A37D5">
      <w:pPr>
        <w:pStyle w:val="a3"/>
        <w:numPr>
          <w:ilvl w:val="0"/>
          <w:numId w:val="10"/>
        </w:numPr>
        <w:spacing w:line="276" w:lineRule="auto"/>
        <w:ind w:firstLineChars="0"/>
        <w:rPr>
          <w:rFonts w:ascii="Arial Narrow" w:hAnsi="Arial Narrow"/>
          <w:szCs w:val="21"/>
        </w:rPr>
      </w:pPr>
      <w:r w:rsidRPr="000F5F57">
        <w:rPr>
          <w:rFonts w:ascii="Arial Narrow" w:hAnsi="Arial Narrow"/>
          <w:szCs w:val="21"/>
        </w:rPr>
        <w:t>学生也可根据自己的情况参加多学期或者学年的交流学习。</w:t>
      </w:r>
    </w:p>
    <w:p w:rsidR="00096FF6" w:rsidRPr="000F5F57" w:rsidRDefault="00096FF6" w:rsidP="000F5F57">
      <w:pPr>
        <w:spacing w:line="276" w:lineRule="auto"/>
        <w:rPr>
          <w:rFonts w:ascii="Arial Narrow" w:hAnsi="Arial Narrow"/>
          <w:szCs w:val="21"/>
        </w:rPr>
      </w:pPr>
    </w:p>
    <w:p w:rsidR="00287F27" w:rsidRPr="000F5F57" w:rsidRDefault="00287F2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项目费用及说明</w:t>
      </w:r>
    </w:p>
    <w:p w:rsidR="0036447F" w:rsidRPr="000F5F57" w:rsidRDefault="0036447F" w:rsidP="000F5F57">
      <w:pPr>
        <w:pStyle w:val="a3"/>
        <w:spacing w:line="276" w:lineRule="auto"/>
        <w:ind w:left="420" w:firstLineChars="0" w:firstLine="0"/>
        <w:rPr>
          <w:rFonts w:ascii="Arial Narrow" w:hAnsi="Arial Narrow"/>
          <w:b/>
          <w:szCs w:val="21"/>
        </w:rPr>
      </w:pPr>
    </w:p>
    <w:p w:rsidR="0036447F" w:rsidRPr="000F5F57" w:rsidRDefault="0036447F" w:rsidP="008A37D5">
      <w:pPr>
        <w:pStyle w:val="a3"/>
        <w:numPr>
          <w:ilvl w:val="0"/>
          <w:numId w:val="2"/>
        </w:numPr>
        <w:spacing w:line="276" w:lineRule="auto"/>
        <w:ind w:firstLineChars="0"/>
        <w:rPr>
          <w:rFonts w:ascii="Arial Narrow" w:hAnsi="Arial Narrow"/>
          <w:szCs w:val="21"/>
        </w:rPr>
      </w:pPr>
      <w:r w:rsidRPr="000F5F57">
        <w:rPr>
          <w:rFonts w:ascii="Arial Narrow" w:hAnsi="Arial Narrow"/>
          <w:szCs w:val="21"/>
        </w:rPr>
        <w:t>参考项目费用：</w:t>
      </w:r>
      <w:r w:rsidR="00620D0D">
        <w:rPr>
          <w:rFonts w:ascii="Arial Narrow" w:hAnsi="Arial Narrow" w:hint="eastAsia"/>
          <w:szCs w:val="21"/>
        </w:rPr>
        <w:t>14,609</w:t>
      </w:r>
      <w:r w:rsidRPr="000F5F57">
        <w:rPr>
          <w:rFonts w:ascii="Arial Narrow" w:hAnsi="Arial Narrow"/>
          <w:szCs w:val="21"/>
        </w:rPr>
        <w:t>美元</w:t>
      </w:r>
      <w:r w:rsidRPr="000F5F57">
        <w:rPr>
          <w:rFonts w:ascii="Arial Narrow" w:hAnsi="Arial Narrow"/>
          <w:szCs w:val="21"/>
        </w:rPr>
        <w:t>/</w:t>
      </w:r>
      <w:r w:rsidR="00620D0D">
        <w:rPr>
          <w:rFonts w:ascii="Arial Narrow" w:hAnsi="Arial Narrow" w:hint="eastAsia"/>
          <w:szCs w:val="21"/>
        </w:rPr>
        <w:t>Quarter</w:t>
      </w:r>
      <w:r w:rsidRPr="000F5F57">
        <w:rPr>
          <w:rFonts w:ascii="Arial Narrow" w:hAnsi="Arial Narrow"/>
          <w:szCs w:val="21"/>
        </w:rPr>
        <w:t>；</w:t>
      </w:r>
      <w:r w:rsidR="00620D0D">
        <w:rPr>
          <w:rFonts w:ascii="Arial Narrow" w:hAnsi="Arial Narrow" w:hint="eastAsia"/>
          <w:szCs w:val="21"/>
        </w:rPr>
        <w:t>24,734</w:t>
      </w:r>
      <w:r w:rsidR="00620D0D">
        <w:rPr>
          <w:rFonts w:ascii="Arial Narrow" w:hAnsi="Arial Narrow" w:hint="eastAsia"/>
          <w:szCs w:val="21"/>
        </w:rPr>
        <w:t>美元</w:t>
      </w:r>
      <w:r w:rsidR="00620D0D">
        <w:rPr>
          <w:rFonts w:ascii="Arial Narrow" w:hAnsi="Arial Narrow" w:hint="eastAsia"/>
          <w:szCs w:val="21"/>
        </w:rPr>
        <w:t>/2 Quarters</w:t>
      </w:r>
      <w:r w:rsidR="00620D0D">
        <w:rPr>
          <w:rFonts w:ascii="Arial Narrow" w:hAnsi="Arial Narrow" w:hint="eastAsia"/>
          <w:szCs w:val="21"/>
        </w:rPr>
        <w:t>；</w:t>
      </w:r>
      <w:r w:rsidR="00620D0D">
        <w:rPr>
          <w:rFonts w:ascii="Arial Narrow" w:hAnsi="Arial Narrow" w:hint="eastAsia"/>
          <w:szCs w:val="21"/>
        </w:rPr>
        <w:t>34,317</w:t>
      </w:r>
      <w:r w:rsidRPr="000F5F57">
        <w:rPr>
          <w:rFonts w:ascii="Arial Narrow" w:hAnsi="Arial Narrow"/>
          <w:szCs w:val="21"/>
        </w:rPr>
        <w:t>美元</w:t>
      </w:r>
      <w:r w:rsidRPr="000F5F57">
        <w:rPr>
          <w:rFonts w:ascii="Arial Narrow" w:hAnsi="Arial Narrow"/>
          <w:szCs w:val="21"/>
        </w:rPr>
        <w:t>/</w:t>
      </w:r>
      <w:r w:rsidRPr="000F5F57">
        <w:rPr>
          <w:rFonts w:ascii="Arial Narrow" w:hAnsi="Arial Narrow"/>
          <w:szCs w:val="21"/>
        </w:rPr>
        <w:t>学年。</w:t>
      </w:r>
    </w:p>
    <w:p w:rsidR="0036447F" w:rsidRPr="000F5F57" w:rsidRDefault="0036447F" w:rsidP="000F5F57">
      <w:pPr>
        <w:spacing w:line="276" w:lineRule="auto"/>
        <w:rPr>
          <w:rFonts w:ascii="Arial Narrow" w:hAnsi="Arial Narrow"/>
          <w:szCs w:val="21"/>
        </w:rPr>
      </w:pPr>
    </w:p>
    <w:p w:rsidR="0036447F" w:rsidRPr="000F5F57" w:rsidRDefault="0036447F" w:rsidP="008A37D5">
      <w:pPr>
        <w:pStyle w:val="a3"/>
        <w:numPr>
          <w:ilvl w:val="0"/>
          <w:numId w:val="2"/>
        </w:numPr>
        <w:spacing w:line="276" w:lineRule="auto"/>
        <w:ind w:firstLineChars="0"/>
        <w:rPr>
          <w:rFonts w:ascii="Arial Narrow" w:hAnsi="Arial Narrow"/>
          <w:szCs w:val="21"/>
        </w:rPr>
      </w:pPr>
      <w:r w:rsidRPr="000F5F57">
        <w:rPr>
          <w:rFonts w:ascii="Arial Narrow" w:hAnsi="Arial Narrow"/>
          <w:szCs w:val="21"/>
        </w:rPr>
        <w:t>说明：</w:t>
      </w:r>
      <w:r w:rsidRPr="000F5F57">
        <w:rPr>
          <w:rFonts w:ascii="Arial Narrow" w:hAnsi="Arial Narrow"/>
          <w:szCs w:val="21"/>
        </w:rPr>
        <w:t xml:space="preserve">1) </w:t>
      </w:r>
      <w:r w:rsidRPr="000F5F57">
        <w:rPr>
          <w:rFonts w:ascii="Arial Narrow" w:hAnsi="Arial Narrow"/>
          <w:szCs w:val="21"/>
        </w:rPr>
        <w:t>以上参考项目费用基于</w:t>
      </w:r>
      <w:r w:rsidRPr="000F5F57">
        <w:rPr>
          <w:rFonts w:ascii="Arial Narrow" w:hAnsi="Arial Narrow"/>
          <w:szCs w:val="21"/>
        </w:rPr>
        <w:t>2014-2015</w:t>
      </w:r>
      <w:r w:rsidRPr="000F5F57">
        <w:rPr>
          <w:rFonts w:ascii="Arial Narrow" w:hAnsi="Arial Narrow"/>
          <w:szCs w:val="21"/>
        </w:rPr>
        <w:t>学年度项目费用。</w:t>
      </w:r>
      <w:r w:rsidRPr="000F5F57">
        <w:rPr>
          <w:rFonts w:ascii="Arial Narrow" w:hAnsi="Arial Narrow" w:cs="Arial"/>
          <w:szCs w:val="21"/>
        </w:rPr>
        <w:t>海外大学每年费用均会调整，通常海外大学每年学费及住宿费会比前一年增长</w:t>
      </w:r>
      <w:r w:rsidRPr="000F5F57">
        <w:rPr>
          <w:rFonts w:ascii="Arial Narrow" w:hAnsi="Arial Narrow" w:cs="Arial"/>
          <w:szCs w:val="21"/>
        </w:rPr>
        <w:t>5%-10%</w:t>
      </w:r>
      <w:r w:rsidRPr="000F5F57">
        <w:rPr>
          <w:rFonts w:ascii="Arial Narrow" w:hAnsi="Arial Narrow" w:cs="Arial"/>
          <w:szCs w:val="21"/>
        </w:rPr>
        <w:t>；</w:t>
      </w:r>
      <w:r w:rsidRPr="000F5F57">
        <w:rPr>
          <w:rFonts w:ascii="Arial Narrow" w:hAnsi="Arial Narrow" w:cs="Arial"/>
          <w:szCs w:val="21"/>
        </w:rPr>
        <w:t xml:space="preserve">2) </w:t>
      </w:r>
      <w:r w:rsidRPr="000F5F57">
        <w:rPr>
          <w:rFonts w:ascii="Arial Narrow" w:hAnsi="Arial Narrow" w:cs="Arial"/>
          <w:szCs w:val="21"/>
        </w:rPr>
        <w:t>项目费用包含海外大学学费（</w:t>
      </w:r>
      <w:r w:rsidR="00AB7077" w:rsidRPr="000F5F57">
        <w:rPr>
          <w:rFonts w:ascii="Arial Narrow" w:hAnsi="Arial Narrow" w:cs="Arial"/>
          <w:szCs w:val="21"/>
        </w:rPr>
        <w:t>基于</w:t>
      </w:r>
      <w:r w:rsidRPr="000F5F57">
        <w:rPr>
          <w:rFonts w:ascii="Arial Narrow" w:hAnsi="Arial Narrow" w:cs="Arial"/>
          <w:szCs w:val="21"/>
        </w:rPr>
        <w:t>人文社科专业</w:t>
      </w:r>
      <w:r w:rsidRPr="000F5F57">
        <w:rPr>
          <w:rFonts w:ascii="Arial Narrow" w:hAnsi="Arial Narrow" w:cs="Arial"/>
          <w:szCs w:val="21"/>
        </w:rPr>
        <w:t>12</w:t>
      </w:r>
      <w:r w:rsidRPr="000F5F57">
        <w:rPr>
          <w:rFonts w:ascii="Arial Narrow" w:hAnsi="Arial Narrow" w:cs="Arial"/>
          <w:szCs w:val="21"/>
        </w:rPr>
        <w:t>学分课程</w:t>
      </w:r>
      <w:r w:rsidR="008D1844">
        <w:rPr>
          <w:rFonts w:ascii="Arial Narrow" w:hAnsi="Arial Narrow" w:cs="Arial"/>
          <w:kern w:val="0"/>
          <w:szCs w:val="21"/>
        </w:rPr>
        <w:t>/</w:t>
      </w:r>
      <w:r w:rsidR="008D1844">
        <w:rPr>
          <w:rFonts w:ascii="Arial Narrow" w:hAnsi="Arial Narrow" w:cs="Arial" w:hint="eastAsia"/>
          <w:kern w:val="0"/>
          <w:szCs w:val="21"/>
        </w:rPr>
        <w:t>学期</w:t>
      </w:r>
      <w:bookmarkStart w:id="0" w:name="_GoBack"/>
      <w:bookmarkEnd w:id="0"/>
      <w:r w:rsidRPr="000F5F57">
        <w:rPr>
          <w:rFonts w:ascii="Arial Narrow" w:hAnsi="Arial Narrow" w:cs="Arial"/>
          <w:szCs w:val="21"/>
        </w:rPr>
        <w:t>）、住宿费（</w:t>
      </w:r>
      <w:r w:rsidR="00096FF6" w:rsidRPr="000F5F57">
        <w:rPr>
          <w:rFonts w:ascii="Arial Narrow" w:hAnsi="Arial Narrow" w:cs="Arial"/>
          <w:szCs w:val="21"/>
        </w:rPr>
        <w:t>学生公寓</w:t>
      </w:r>
      <w:r w:rsidR="00AB7077" w:rsidRPr="000F5F57">
        <w:rPr>
          <w:rFonts w:ascii="Arial Narrow" w:hAnsi="Arial Narrow" w:cs="Arial"/>
          <w:szCs w:val="21"/>
        </w:rPr>
        <w:t>双</w:t>
      </w:r>
      <w:r w:rsidRPr="000F5F57">
        <w:rPr>
          <w:rFonts w:ascii="Arial Narrow" w:hAnsi="Arial Narrow" w:cs="Arial"/>
          <w:szCs w:val="21"/>
        </w:rPr>
        <w:t>人间）、</w:t>
      </w:r>
      <w:r w:rsidR="00FC15A6" w:rsidRPr="000F5F57">
        <w:rPr>
          <w:rFonts w:ascii="Arial Narrow" w:hAnsi="Arial Narrow" w:cs="Arial"/>
          <w:szCs w:val="21"/>
        </w:rPr>
        <w:t>学校指定医疗保险费及</w:t>
      </w:r>
      <w:r w:rsidRPr="000F5F57">
        <w:rPr>
          <w:rFonts w:ascii="Arial Narrow" w:hAnsi="Arial Narrow" w:cs="Arial"/>
          <w:szCs w:val="21"/>
        </w:rPr>
        <w:t>SAF</w:t>
      </w:r>
      <w:r w:rsidRPr="000F5F57">
        <w:rPr>
          <w:rFonts w:ascii="Arial Narrow" w:hAnsi="Arial Narrow" w:cs="Arial"/>
          <w:szCs w:val="21"/>
        </w:rPr>
        <w:t>服务管理费；</w:t>
      </w:r>
      <w:r w:rsidR="00FC15A6" w:rsidRPr="000F5F57">
        <w:rPr>
          <w:rFonts w:ascii="Arial Narrow" w:hAnsi="Arial Narrow" w:cs="Arial"/>
          <w:szCs w:val="21"/>
        </w:rPr>
        <w:t>3</w:t>
      </w:r>
      <w:r w:rsidRPr="000F5F57">
        <w:rPr>
          <w:rFonts w:ascii="Arial Narrow" w:hAnsi="Arial Narrow" w:cs="Arial"/>
          <w:szCs w:val="21"/>
        </w:rPr>
        <w:t xml:space="preserve">) </w:t>
      </w:r>
      <w:r w:rsidRPr="000F5F57">
        <w:rPr>
          <w:rFonts w:ascii="Arial Narrow" w:hAnsi="Arial Narrow" w:cs="Arial"/>
          <w:szCs w:val="21"/>
        </w:rPr>
        <w:t>学生需自行准备其他个人花费，包括餐费、签证费、国际差旅等费用。</w:t>
      </w:r>
    </w:p>
    <w:p w:rsidR="000F5F57" w:rsidRDefault="000F5F57" w:rsidP="000F5F57">
      <w:pPr>
        <w:spacing w:line="276" w:lineRule="auto"/>
        <w:rPr>
          <w:rFonts w:ascii="Arial Narrow" w:hAnsi="Arial Narrow"/>
          <w:szCs w:val="21"/>
        </w:rPr>
      </w:pPr>
    </w:p>
    <w:p w:rsidR="004F2690" w:rsidRPr="000F5F57" w:rsidRDefault="004F2690" w:rsidP="000F5F57">
      <w:pPr>
        <w:spacing w:line="276" w:lineRule="auto"/>
        <w:rPr>
          <w:rFonts w:ascii="Arial Narrow" w:hAnsi="Arial Narrow"/>
          <w:szCs w:val="21"/>
        </w:rPr>
      </w:pPr>
    </w:p>
    <w:p w:rsidR="000F5F57" w:rsidRPr="000F5F57" w:rsidRDefault="000F5F57"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报名程序</w:t>
      </w:r>
    </w:p>
    <w:p w:rsidR="000F5F57" w:rsidRPr="000F5F57" w:rsidRDefault="000F5F57" w:rsidP="000F5F57">
      <w:pPr>
        <w:pStyle w:val="a3"/>
        <w:spacing w:line="276" w:lineRule="auto"/>
        <w:ind w:left="420" w:firstLineChars="0" w:firstLine="0"/>
        <w:rPr>
          <w:rFonts w:ascii="Arial Narrow" w:hAnsi="Arial Narrow"/>
          <w:b/>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报名条件</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在校全日制本科生或研究生</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GPA</w:t>
      </w:r>
      <w:r w:rsidRPr="000F5F57">
        <w:rPr>
          <w:rFonts w:ascii="Arial Narrow" w:hAnsi="Arial Narrow" w:cs="Arial"/>
          <w:color w:val="000000"/>
          <w:szCs w:val="21"/>
        </w:rPr>
        <w:t>要求：</w:t>
      </w:r>
      <w:r w:rsidRPr="000F5F57">
        <w:rPr>
          <w:rFonts w:ascii="Arial Narrow" w:hAnsi="Arial Narrow" w:cs="Arial"/>
          <w:color w:val="000000"/>
          <w:szCs w:val="21"/>
        </w:rPr>
        <w:t>3.0/4.0</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语言最低要求：托福（</w:t>
      </w:r>
      <w:r w:rsidRPr="000F5F57">
        <w:rPr>
          <w:rFonts w:ascii="Arial Narrow" w:hAnsi="Arial Narrow" w:cs="Arial"/>
          <w:color w:val="000000"/>
          <w:szCs w:val="21"/>
        </w:rPr>
        <w:t>IBT</w:t>
      </w:r>
      <w:r w:rsidRPr="000F5F57">
        <w:rPr>
          <w:rFonts w:ascii="Arial Narrow" w:hAnsi="Arial Narrow" w:cs="Arial"/>
          <w:color w:val="000000"/>
          <w:szCs w:val="21"/>
        </w:rPr>
        <w:t>）</w:t>
      </w:r>
      <w:r w:rsidRPr="000F5F57">
        <w:rPr>
          <w:rFonts w:ascii="Arial Narrow" w:hAnsi="Arial Narrow" w:cs="Arial"/>
          <w:color w:val="000000"/>
          <w:szCs w:val="21"/>
        </w:rPr>
        <w:t>100</w:t>
      </w:r>
      <w:r w:rsidRPr="000F5F57">
        <w:rPr>
          <w:rFonts w:ascii="Arial Narrow" w:hAnsi="Arial Narrow" w:cs="Arial"/>
          <w:color w:val="000000"/>
          <w:szCs w:val="21"/>
        </w:rPr>
        <w:t>或雅思</w:t>
      </w:r>
      <w:r w:rsidRPr="000F5F57">
        <w:rPr>
          <w:rFonts w:ascii="Arial Narrow" w:hAnsi="Arial Narrow" w:cs="Arial"/>
          <w:color w:val="000000"/>
          <w:szCs w:val="21"/>
        </w:rPr>
        <w:t>7.0</w:t>
      </w:r>
    </w:p>
    <w:p w:rsidR="000F5F57" w:rsidRPr="000F5F57" w:rsidRDefault="000F5F57" w:rsidP="000F5F57">
      <w:pPr>
        <w:pStyle w:val="a3"/>
        <w:spacing w:line="276" w:lineRule="auto"/>
        <w:ind w:left="840" w:firstLineChars="0" w:firstLine="0"/>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报名截止日期：</w:t>
      </w:r>
      <w:r w:rsidRPr="000F5F57">
        <w:rPr>
          <w:rFonts w:ascii="Arial Narrow" w:hAnsi="Arial Narrow" w:cs="Times New Roman"/>
          <w:spacing w:val="6"/>
          <w:szCs w:val="21"/>
        </w:rPr>
        <w:t>秋季及学年：</w:t>
      </w:r>
      <w:r w:rsidRPr="000F5F57">
        <w:rPr>
          <w:rFonts w:ascii="Arial Narrow" w:hAnsi="Arial Narrow" w:cs="Times New Roman"/>
          <w:spacing w:val="6"/>
          <w:szCs w:val="21"/>
        </w:rPr>
        <w:t>5</w:t>
      </w:r>
      <w:r w:rsidRPr="000F5F57">
        <w:rPr>
          <w:rFonts w:ascii="Arial Narrow" w:hAnsi="Arial Narrow" w:cs="Times New Roman"/>
          <w:spacing w:val="6"/>
          <w:szCs w:val="21"/>
        </w:rPr>
        <w:t>月</w:t>
      </w:r>
      <w:r w:rsidRPr="000F5F57">
        <w:rPr>
          <w:rFonts w:ascii="Arial Narrow" w:hAnsi="Arial Narrow" w:cs="Times New Roman"/>
          <w:spacing w:val="6"/>
          <w:szCs w:val="21"/>
        </w:rPr>
        <w:t>1</w:t>
      </w:r>
      <w:r w:rsidRPr="000F5F57">
        <w:rPr>
          <w:rFonts w:ascii="Arial Narrow" w:hAnsi="Arial Narrow" w:cs="Times New Roman"/>
          <w:spacing w:val="6"/>
          <w:szCs w:val="21"/>
        </w:rPr>
        <w:t>日；春季学期：</w:t>
      </w:r>
      <w:r w:rsidRPr="000F5F57">
        <w:rPr>
          <w:rFonts w:ascii="Arial Narrow" w:hAnsi="Arial Narrow" w:cs="Times New Roman"/>
          <w:spacing w:val="6"/>
          <w:szCs w:val="21"/>
        </w:rPr>
        <w:t>10</w:t>
      </w:r>
      <w:r w:rsidRPr="000F5F57">
        <w:rPr>
          <w:rFonts w:ascii="Arial Narrow" w:hAnsi="Arial Narrow" w:cs="Times New Roman"/>
          <w:spacing w:val="6"/>
          <w:szCs w:val="21"/>
        </w:rPr>
        <w:t>月</w:t>
      </w:r>
      <w:r w:rsidRPr="000F5F57">
        <w:rPr>
          <w:rFonts w:ascii="Arial Narrow" w:hAnsi="Arial Narrow" w:cs="Times New Roman"/>
          <w:spacing w:val="6"/>
          <w:szCs w:val="21"/>
        </w:rPr>
        <w:t>15</w:t>
      </w:r>
      <w:r w:rsidRPr="000F5F57">
        <w:rPr>
          <w:rFonts w:ascii="Arial Narrow" w:hAnsi="Arial Narrow" w:cs="Times New Roman"/>
          <w:spacing w:val="6"/>
          <w:szCs w:val="21"/>
        </w:rPr>
        <w:t>日</w:t>
      </w:r>
    </w:p>
    <w:p w:rsidR="000F5F57" w:rsidRPr="000F5F57" w:rsidRDefault="000F5F57" w:rsidP="000F5F57">
      <w:pPr>
        <w:pStyle w:val="a3"/>
        <w:spacing w:line="276" w:lineRule="auto"/>
        <w:ind w:left="360" w:firstLineChars="0" w:firstLine="0"/>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项目流程及申请流程</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学生联系</w:t>
      </w:r>
      <w:r w:rsidRPr="000F5F57">
        <w:rPr>
          <w:rFonts w:ascii="Arial Narrow" w:hAnsi="Arial Narrow" w:cs="Arial"/>
          <w:color w:val="000000"/>
          <w:szCs w:val="21"/>
        </w:rPr>
        <w:t>SAF</w:t>
      </w:r>
      <w:r w:rsidRPr="000F5F57">
        <w:rPr>
          <w:rFonts w:ascii="Arial Narrow" w:hAnsi="Arial Narrow" w:cs="Arial"/>
          <w:color w:val="000000"/>
          <w:szCs w:val="21"/>
        </w:rPr>
        <w:t>国际项目办公室，了解项目具体情况；</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根据学生的专业及其他要求初步确定意向交流的学校、专业，填写报名表；</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依据各大学的要求及自身的需求，选择参加语言考试（如雅思、托福）；</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获得语言成绩后，再次确定最终申请交流的大学、专业及课程计划；</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学生准备申请材料；</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申请材料准备齐全，并在申请截止日期前</w:t>
      </w:r>
      <w:r w:rsidRPr="000F5F57">
        <w:rPr>
          <w:rFonts w:ascii="Arial Narrow" w:hAnsi="Arial Narrow" w:cs="Arial"/>
          <w:color w:val="000000"/>
          <w:szCs w:val="21"/>
        </w:rPr>
        <w:t>10</w:t>
      </w:r>
      <w:r w:rsidRPr="000F5F57">
        <w:rPr>
          <w:rFonts w:ascii="Arial Narrow" w:hAnsi="Arial Narrow" w:cs="Arial"/>
          <w:color w:val="000000"/>
          <w:szCs w:val="21"/>
        </w:rPr>
        <w:t>天递交至</w:t>
      </w:r>
      <w:r w:rsidRPr="000F5F57">
        <w:rPr>
          <w:rFonts w:ascii="Arial Narrow" w:hAnsi="Arial Narrow" w:cs="Arial"/>
          <w:color w:val="000000"/>
          <w:szCs w:val="21"/>
        </w:rPr>
        <w:t>SAF</w:t>
      </w:r>
      <w:r w:rsidRPr="000F5F57">
        <w:rPr>
          <w:rFonts w:ascii="Arial Narrow" w:hAnsi="Arial Narrow" w:cs="Arial"/>
          <w:color w:val="000000"/>
          <w:szCs w:val="21"/>
        </w:rPr>
        <w:t>海外学习基金会，由</w:t>
      </w:r>
      <w:r w:rsidRPr="000F5F57">
        <w:rPr>
          <w:rFonts w:ascii="Arial Narrow" w:hAnsi="Arial Narrow" w:cs="Arial"/>
          <w:color w:val="000000"/>
          <w:szCs w:val="21"/>
        </w:rPr>
        <w:t>SAF</w:t>
      </w:r>
      <w:r w:rsidRPr="000F5F57">
        <w:rPr>
          <w:rFonts w:ascii="Arial Narrow" w:hAnsi="Arial Narrow" w:cs="Arial"/>
          <w:color w:val="000000"/>
          <w:szCs w:val="21"/>
        </w:rPr>
        <w:t>递交至美国大学。</w:t>
      </w:r>
    </w:p>
    <w:p w:rsidR="000F5F57" w:rsidRPr="000F5F57" w:rsidRDefault="000F5F57" w:rsidP="008A37D5">
      <w:pPr>
        <w:pStyle w:val="a3"/>
        <w:numPr>
          <w:ilvl w:val="0"/>
          <w:numId w:val="11"/>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获得录取通知书后，根据</w:t>
      </w:r>
      <w:r w:rsidRPr="000F5F57">
        <w:rPr>
          <w:rFonts w:ascii="Arial Narrow" w:hAnsi="Arial Narrow" w:cs="Arial"/>
          <w:color w:val="000000"/>
          <w:szCs w:val="21"/>
        </w:rPr>
        <w:t>SAF</w:t>
      </w:r>
      <w:r w:rsidRPr="000F5F57">
        <w:rPr>
          <w:rFonts w:ascii="Arial Narrow" w:hAnsi="Arial Narrow" w:cs="Arial"/>
          <w:color w:val="000000"/>
          <w:szCs w:val="21"/>
        </w:rPr>
        <w:t>老师及我校老师的指导完成签证、行前准备、校内流程等手续，顺利赴美进行学习。</w:t>
      </w:r>
    </w:p>
    <w:p w:rsidR="000F5F57" w:rsidRPr="000F5F57" w:rsidRDefault="000F5F57" w:rsidP="000F5F57">
      <w:pPr>
        <w:spacing w:line="276" w:lineRule="auto"/>
        <w:rPr>
          <w:rFonts w:ascii="Arial Narrow" w:hAnsi="Arial Narrow"/>
          <w:szCs w:val="21"/>
        </w:rPr>
      </w:pPr>
    </w:p>
    <w:p w:rsidR="000F5F57" w:rsidRPr="000F5F57" w:rsidRDefault="000F5F57" w:rsidP="008A37D5">
      <w:pPr>
        <w:pStyle w:val="a3"/>
        <w:numPr>
          <w:ilvl w:val="0"/>
          <w:numId w:val="4"/>
        </w:numPr>
        <w:spacing w:line="276" w:lineRule="auto"/>
        <w:ind w:firstLineChars="0"/>
        <w:rPr>
          <w:rFonts w:ascii="Arial Narrow" w:hAnsi="Arial Narrow"/>
          <w:szCs w:val="21"/>
        </w:rPr>
      </w:pPr>
      <w:r w:rsidRPr="000F5F57">
        <w:rPr>
          <w:rFonts w:ascii="Arial Narrow" w:hAnsi="Arial Narrow"/>
          <w:szCs w:val="21"/>
        </w:rPr>
        <w:t>报名材料</w:t>
      </w:r>
    </w:p>
    <w:p w:rsidR="000F5F57" w:rsidRPr="000F5F57" w:rsidRDefault="000F5F57" w:rsidP="000F5F57">
      <w:pPr>
        <w:pStyle w:val="a3"/>
        <w:spacing w:line="276" w:lineRule="auto"/>
        <w:rPr>
          <w:rFonts w:ascii="Arial Narrow" w:hAnsi="Arial Narrow"/>
          <w:szCs w:val="21"/>
        </w:rPr>
      </w:pP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网申表格（网申链接：</w:t>
      </w:r>
      <w:hyperlink r:id="rId9" w:history="1">
        <w:r w:rsidRPr="000F5F57">
          <w:rPr>
            <w:rStyle w:val="a4"/>
            <w:rFonts w:ascii="Arial Narrow" w:hAnsi="Arial Narrow" w:cs="Arial"/>
            <w:color w:val="000000"/>
            <w:szCs w:val="21"/>
          </w:rPr>
          <w:t>https://www.safdb.net/apply_online/</w:t>
        </w:r>
      </w:hyperlink>
      <w:r w:rsidRPr="000F5F57">
        <w:rPr>
          <w:rFonts w:ascii="Arial Narrow" w:hAnsi="Arial Narrow" w:cs="Arial"/>
          <w:color w:val="000000"/>
          <w:szCs w:val="21"/>
        </w:rPr>
        <w:t>）</w:t>
      </w:r>
    </w:p>
    <w:p w:rsidR="000F5F57" w:rsidRPr="000F5F57" w:rsidRDefault="002C5DA8" w:rsidP="008A37D5">
      <w:pPr>
        <w:pStyle w:val="a3"/>
        <w:numPr>
          <w:ilvl w:val="0"/>
          <w:numId w:val="11"/>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0F5F57" w:rsidRPr="000F5F57" w:rsidRDefault="000F5F57" w:rsidP="008A37D5">
      <w:pPr>
        <w:pStyle w:val="a3"/>
        <w:numPr>
          <w:ilvl w:val="0"/>
          <w:numId w:val="11"/>
        </w:numPr>
        <w:spacing w:line="276" w:lineRule="auto"/>
        <w:ind w:leftChars="171" w:left="719" w:firstLineChars="0"/>
        <w:rPr>
          <w:rFonts w:ascii="Arial Narrow" w:hAnsi="Arial Narrow" w:cs="宋体"/>
          <w:kern w:val="0"/>
          <w:szCs w:val="21"/>
        </w:rPr>
      </w:pPr>
      <w:r w:rsidRPr="000F5F57">
        <w:rPr>
          <w:rFonts w:ascii="Arial Narrow" w:hAnsi="Arial Narrow" w:cs="Arial"/>
          <w:color w:val="000000"/>
          <w:szCs w:val="21"/>
        </w:rPr>
        <w:t>3</w:t>
      </w:r>
      <w:r w:rsidRPr="000F5F57">
        <w:rPr>
          <w:rFonts w:ascii="Arial Narrow" w:hAnsi="Arial Narrow" w:cs="Arial"/>
          <w:color w:val="000000"/>
          <w:szCs w:val="21"/>
        </w:rPr>
        <w:t>份英</w:t>
      </w:r>
      <w:r w:rsidRPr="000F5F57">
        <w:rPr>
          <w:rFonts w:ascii="Arial Narrow" w:hAnsi="Arial Narrow" w:cs="宋体"/>
          <w:kern w:val="0"/>
          <w:szCs w:val="21"/>
        </w:rPr>
        <w:t>文版、</w:t>
      </w:r>
      <w:r w:rsidRPr="000F5F57">
        <w:rPr>
          <w:rFonts w:ascii="Arial Narrow" w:hAnsi="Arial Narrow" w:cs="宋体"/>
          <w:kern w:val="0"/>
          <w:szCs w:val="21"/>
        </w:rPr>
        <w:t>1</w:t>
      </w:r>
      <w:r w:rsidRPr="000F5F57">
        <w:rPr>
          <w:rFonts w:ascii="Arial Narrow" w:hAnsi="Arial Narrow" w:cs="宋体"/>
          <w:kern w:val="0"/>
          <w:szCs w:val="21"/>
        </w:rPr>
        <w:t>份中文版在校成绩单</w:t>
      </w:r>
    </w:p>
    <w:p w:rsidR="000F5F57" w:rsidRPr="000F5F57" w:rsidRDefault="000F5F57" w:rsidP="008A37D5">
      <w:pPr>
        <w:pStyle w:val="a3"/>
        <w:numPr>
          <w:ilvl w:val="0"/>
          <w:numId w:val="11"/>
        </w:numPr>
        <w:spacing w:line="276" w:lineRule="auto"/>
        <w:ind w:leftChars="171" w:left="719" w:firstLineChars="0"/>
        <w:rPr>
          <w:rFonts w:ascii="Arial Narrow" w:hAnsi="Arial Narrow" w:cs="宋体"/>
          <w:kern w:val="0"/>
          <w:szCs w:val="21"/>
        </w:rPr>
      </w:pPr>
      <w:r w:rsidRPr="000F5F57">
        <w:rPr>
          <w:rFonts w:ascii="Arial Narrow" w:hAnsi="Arial Narrow" w:cs="宋体"/>
          <w:kern w:val="0"/>
          <w:szCs w:val="21"/>
        </w:rPr>
        <w:t>2</w:t>
      </w:r>
      <w:r w:rsidRPr="000F5F57">
        <w:rPr>
          <w:rFonts w:ascii="Arial Narrow" w:hAnsi="Arial Narrow" w:cs="宋体"/>
          <w:kern w:val="0"/>
          <w:szCs w:val="21"/>
        </w:rPr>
        <w:t>份老师推荐信</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宋体"/>
          <w:kern w:val="0"/>
          <w:szCs w:val="21"/>
        </w:rPr>
        <w:t>有效护照复</w:t>
      </w:r>
      <w:r w:rsidRPr="000F5F57">
        <w:rPr>
          <w:rFonts w:ascii="Arial Narrow" w:hAnsi="Arial Narrow" w:cs="Arial"/>
          <w:color w:val="000000"/>
          <w:szCs w:val="21"/>
        </w:rPr>
        <w:t>印件</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6</w:t>
      </w:r>
      <w:r w:rsidRPr="000F5F57">
        <w:rPr>
          <w:rFonts w:ascii="Arial Narrow" w:hAnsi="Arial Narrow" w:cs="Arial"/>
          <w:color w:val="000000"/>
          <w:szCs w:val="21"/>
        </w:rPr>
        <w:t>张</w:t>
      </w:r>
      <w:r w:rsidRPr="000F5F57">
        <w:rPr>
          <w:rFonts w:ascii="Arial Narrow" w:hAnsi="Arial Narrow" w:cs="Arial"/>
          <w:color w:val="000000"/>
          <w:szCs w:val="21"/>
        </w:rPr>
        <w:t>2</w:t>
      </w:r>
      <w:r w:rsidRPr="000F5F57">
        <w:rPr>
          <w:rFonts w:ascii="Arial Narrow" w:hAnsi="Arial Narrow" w:cs="Arial"/>
          <w:color w:val="000000"/>
          <w:szCs w:val="21"/>
        </w:rPr>
        <w:t>寸白底照片</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2</w:t>
      </w:r>
      <w:r w:rsidRPr="000F5F57">
        <w:rPr>
          <w:rFonts w:ascii="Arial Narrow" w:hAnsi="Arial Narrow" w:cs="Arial"/>
          <w:color w:val="000000"/>
          <w:szCs w:val="21"/>
        </w:rPr>
        <w:t>份银行存款证明（人民币冻结日期至</w:t>
      </w:r>
      <w:r w:rsidRPr="000F5F57">
        <w:rPr>
          <w:rFonts w:ascii="Arial Narrow" w:hAnsi="Arial Narrow" w:cs="Arial"/>
          <w:color w:val="000000"/>
          <w:szCs w:val="21"/>
        </w:rPr>
        <w:t>5</w:t>
      </w:r>
      <w:r w:rsidRPr="000F5F57">
        <w:rPr>
          <w:rFonts w:ascii="Arial Narrow" w:hAnsi="Arial Narrow" w:cs="Arial"/>
          <w:color w:val="000000"/>
          <w:szCs w:val="21"/>
        </w:rPr>
        <w:t>月</w:t>
      </w:r>
      <w:r w:rsidRPr="000F5F57">
        <w:rPr>
          <w:rFonts w:ascii="Arial Narrow" w:hAnsi="Arial Narrow" w:cs="Arial"/>
          <w:color w:val="000000"/>
          <w:szCs w:val="21"/>
        </w:rPr>
        <w:t>30</w:t>
      </w:r>
      <w:r w:rsidRPr="000F5F57">
        <w:rPr>
          <w:rFonts w:ascii="Arial Narrow" w:hAnsi="Arial Narrow" w:cs="Arial"/>
          <w:color w:val="000000"/>
          <w:szCs w:val="21"/>
        </w:rPr>
        <w:t>日）</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报名费（</w:t>
      </w:r>
      <w:r w:rsidRPr="000F5F57">
        <w:rPr>
          <w:rFonts w:ascii="Arial Narrow" w:hAnsi="Arial Narrow" w:cs="Arial"/>
          <w:color w:val="000000"/>
          <w:szCs w:val="21"/>
        </w:rPr>
        <w:t>200</w:t>
      </w:r>
      <w:r w:rsidRPr="000F5F57">
        <w:rPr>
          <w:rFonts w:ascii="Arial Narrow" w:hAnsi="Arial Narrow" w:cs="Arial"/>
          <w:color w:val="000000"/>
          <w:szCs w:val="21"/>
        </w:rPr>
        <w:t>美元）和保证金（</w:t>
      </w:r>
      <w:r w:rsidRPr="000F5F57">
        <w:rPr>
          <w:rFonts w:ascii="Arial Narrow" w:hAnsi="Arial Narrow" w:cs="Arial"/>
          <w:color w:val="000000"/>
          <w:szCs w:val="21"/>
        </w:rPr>
        <w:t>1800</w:t>
      </w:r>
      <w:r w:rsidRPr="000F5F57">
        <w:rPr>
          <w:rFonts w:ascii="Arial Narrow" w:hAnsi="Arial Narrow" w:cs="Arial"/>
          <w:color w:val="000000"/>
          <w:szCs w:val="21"/>
        </w:rPr>
        <w:t>美元）</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cs="Arial"/>
          <w:color w:val="000000"/>
          <w:szCs w:val="21"/>
        </w:rPr>
        <w:t>按时到校保证函</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个人陈述</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学习计划</w:t>
      </w:r>
    </w:p>
    <w:p w:rsidR="000F5F57" w:rsidRPr="000F5F57" w:rsidRDefault="000F5F57" w:rsidP="008A37D5">
      <w:pPr>
        <w:pStyle w:val="a3"/>
        <w:numPr>
          <w:ilvl w:val="0"/>
          <w:numId w:val="11"/>
        </w:numPr>
        <w:spacing w:line="276" w:lineRule="auto"/>
        <w:ind w:leftChars="171" w:left="719" w:firstLineChars="0"/>
        <w:rPr>
          <w:rFonts w:ascii="Arial Narrow" w:hAnsi="Arial Narrow" w:cs="Arial"/>
          <w:color w:val="000000"/>
          <w:szCs w:val="21"/>
        </w:rPr>
      </w:pPr>
      <w:r w:rsidRPr="000F5F57">
        <w:rPr>
          <w:rFonts w:ascii="Arial Narrow" w:hAnsi="Arial Narrow"/>
          <w:szCs w:val="21"/>
        </w:rPr>
        <w:t>经济支持函</w:t>
      </w:r>
    </w:p>
    <w:p w:rsidR="000F5F57" w:rsidRPr="000F5F57" w:rsidRDefault="000F5F57" w:rsidP="000F5F57">
      <w:pPr>
        <w:pStyle w:val="a3"/>
        <w:spacing w:line="276" w:lineRule="auto"/>
        <w:ind w:left="719" w:firstLineChars="0" w:firstLine="0"/>
        <w:rPr>
          <w:rFonts w:ascii="Arial Narrow" w:hAnsi="Arial Narrow" w:cs="Arial"/>
          <w:color w:val="000000"/>
          <w:szCs w:val="21"/>
        </w:rPr>
      </w:pPr>
    </w:p>
    <w:p w:rsidR="00DB6AF0" w:rsidRPr="000F5F57" w:rsidRDefault="00DB6AF0" w:rsidP="000F5F57">
      <w:pPr>
        <w:spacing w:line="276" w:lineRule="auto"/>
        <w:ind w:left="360"/>
        <w:rPr>
          <w:rFonts w:ascii="Arial Narrow" w:hAnsi="Arial Narrow" w:cs="Arial"/>
          <w:color w:val="000000"/>
          <w:szCs w:val="21"/>
        </w:rPr>
      </w:pPr>
      <w:r w:rsidRPr="000F5F57">
        <w:rPr>
          <w:rFonts w:ascii="Arial Narrow" w:hAnsi="Arial Narrow" w:cs="Arial"/>
          <w:color w:val="000000"/>
          <w:szCs w:val="21"/>
        </w:rPr>
        <w:t>注：</w:t>
      </w:r>
    </w:p>
    <w:p w:rsidR="00DB6AF0" w:rsidRPr="000F5F57" w:rsidRDefault="00DB6AF0"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lastRenderedPageBreak/>
        <w:t>建议同学提前开具中英文成绩单、准备护照、并通过选课链接</w:t>
      </w:r>
      <w:r w:rsidR="00142E1F" w:rsidRPr="000F5F57">
        <w:rPr>
          <w:rFonts w:ascii="Arial Narrow" w:hAnsi="Arial Narrow" w:cs="Arial"/>
          <w:color w:val="000000"/>
          <w:szCs w:val="21"/>
        </w:rPr>
        <w:t>查看自己意向课程，以便缩短申请材料准备时间；</w:t>
      </w:r>
    </w:p>
    <w:p w:rsidR="00DB6AF0" w:rsidRPr="000F5F57" w:rsidRDefault="00DB6AF0"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申请材料详情参见：</w:t>
      </w:r>
      <w:hyperlink r:id="rId10" w:history="1">
        <w:r w:rsidR="002C5DA8" w:rsidRPr="00CF497F">
          <w:rPr>
            <w:rStyle w:val="a4"/>
            <w:rFonts w:ascii="Arial Narrow" w:hAnsi="Arial Narrow"/>
            <w:szCs w:val="21"/>
          </w:rPr>
          <w:t>http://china.studyabroadfoundation.org/apply_now/application_material.php?uni=UCLA</w:t>
        </w:r>
      </w:hyperlink>
      <w:r w:rsidR="002C5DA8">
        <w:rPr>
          <w:rFonts w:ascii="Arial Narrow" w:hAnsi="Arial Narrow" w:hint="eastAsia"/>
          <w:szCs w:val="21"/>
        </w:rPr>
        <w:t>；</w:t>
      </w:r>
      <w:r w:rsidR="002C5DA8">
        <w:rPr>
          <w:rFonts w:ascii="Arial Narrow" w:hAnsi="Arial Narrow" w:hint="eastAsia"/>
          <w:szCs w:val="21"/>
        </w:rPr>
        <w:t xml:space="preserve"> </w:t>
      </w:r>
      <w:r w:rsidR="00CB75C9" w:rsidRPr="000F5F57">
        <w:rPr>
          <w:rFonts w:ascii="Arial Narrow" w:hAnsi="Arial Narrow"/>
          <w:szCs w:val="21"/>
        </w:rPr>
        <w:t xml:space="preserve"> </w:t>
      </w:r>
    </w:p>
    <w:p w:rsidR="00142E1F" w:rsidRPr="000F5F57" w:rsidRDefault="00142E1F" w:rsidP="008A37D5">
      <w:pPr>
        <w:pStyle w:val="a3"/>
        <w:numPr>
          <w:ilvl w:val="0"/>
          <w:numId w:val="5"/>
        </w:numPr>
        <w:spacing w:line="276" w:lineRule="auto"/>
        <w:ind w:firstLineChars="0"/>
        <w:rPr>
          <w:rFonts w:ascii="Arial Narrow" w:hAnsi="Arial Narrow" w:cs="Arial"/>
          <w:color w:val="000000"/>
          <w:szCs w:val="21"/>
        </w:rPr>
      </w:pPr>
      <w:r w:rsidRPr="000F5F57">
        <w:rPr>
          <w:rFonts w:ascii="Arial Narrow" w:hAnsi="Arial Narrow" w:cs="Arial"/>
          <w:color w:val="000000"/>
          <w:szCs w:val="21"/>
        </w:rPr>
        <w:t>有意申请项目同学请尽早联系</w:t>
      </w:r>
      <w:r w:rsidRPr="000F5F57">
        <w:rPr>
          <w:rFonts w:ascii="Arial Narrow" w:hAnsi="Arial Narrow" w:cs="Arial"/>
          <w:color w:val="000000"/>
          <w:szCs w:val="21"/>
        </w:rPr>
        <w:t>SAF</w:t>
      </w:r>
      <w:r w:rsidRPr="000F5F57">
        <w:rPr>
          <w:rFonts w:ascii="Arial Narrow" w:hAnsi="Arial Narrow" w:cs="Arial"/>
          <w:color w:val="000000"/>
          <w:szCs w:val="21"/>
        </w:rPr>
        <w:t>指导老师，获得详细咨询及指导。</w:t>
      </w:r>
    </w:p>
    <w:p w:rsidR="00287F27" w:rsidRPr="000F5F57" w:rsidRDefault="00287F27" w:rsidP="000F5F57">
      <w:pPr>
        <w:spacing w:line="276" w:lineRule="auto"/>
        <w:rPr>
          <w:rFonts w:ascii="Arial Narrow" w:hAnsi="Arial Narrow"/>
          <w:szCs w:val="21"/>
        </w:rPr>
      </w:pPr>
    </w:p>
    <w:p w:rsidR="001113CF" w:rsidRPr="000F5F57" w:rsidRDefault="006E7BD2" w:rsidP="008A37D5">
      <w:pPr>
        <w:pStyle w:val="a3"/>
        <w:numPr>
          <w:ilvl w:val="0"/>
          <w:numId w:val="3"/>
        </w:numPr>
        <w:spacing w:line="276" w:lineRule="auto"/>
        <w:ind w:firstLineChars="0"/>
        <w:rPr>
          <w:rFonts w:ascii="Arial Narrow" w:hAnsi="Arial Narrow"/>
          <w:b/>
          <w:szCs w:val="21"/>
        </w:rPr>
      </w:pPr>
      <w:r w:rsidRPr="000F5F57">
        <w:rPr>
          <w:rFonts w:ascii="Arial Narrow" w:hAnsi="Arial Narrow"/>
          <w:b/>
          <w:szCs w:val="21"/>
        </w:rPr>
        <w:t>项目联系人</w:t>
      </w:r>
    </w:p>
    <w:p w:rsidR="00A266CF" w:rsidRDefault="00A266CF" w:rsidP="000F5F57">
      <w:pPr>
        <w:spacing w:line="276" w:lineRule="auto"/>
        <w:rPr>
          <w:rFonts w:ascii="Arial Narrow" w:hAnsi="Arial Narrow"/>
          <w:szCs w:val="21"/>
        </w:rPr>
      </w:pPr>
    </w:p>
    <w:p w:rsidR="006F0ECF" w:rsidRDefault="006F0ECF" w:rsidP="006F0ECF">
      <w:pPr>
        <w:autoSpaceDE w:val="0"/>
        <w:autoSpaceDN w:val="0"/>
        <w:adjustRightInd w:val="0"/>
        <w:rPr>
          <w:rFonts w:cs="ArialNarrow"/>
          <w:color w:val="000000"/>
          <w:sz w:val="22"/>
        </w:rPr>
      </w:pPr>
      <w:r>
        <w:rPr>
          <w:rFonts w:cs="宋体" w:hint="eastAsia"/>
          <w:color w:val="000000"/>
          <w:sz w:val="22"/>
        </w:rPr>
        <w:t>地址：北京市朝阳区大屯路</w:t>
      </w:r>
      <w:r>
        <w:rPr>
          <w:rFonts w:cs="宋体"/>
          <w:color w:val="000000"/>
          <w:sz w:val="22"/>
        </w:rPr>
        <w:t>222</w:t>
      </w:r>
      <w:r>
        <w:rPr>
          <w:rFonts w:cs="宋体" w:hint="eastAsia"/>
          <w:color w:val="000000"/>
          <w:sz w:val="22"/>
        </w:rPr>
        <w:t>号一瓶四合院</w:t>
      </w:r>
      <w:r>
        <w:rPr>
          <w:rFonts w:cs="宋体"/>
          <w:color w:val="000000"/>
          <w:sz w:val="22"/>
        </w:rPr>
        <w:t>1</w:t>
      </w:r>
      <w:r>
        <w:rPr>
          <w:rFonts w:cs="宋体" w:hint="eastAsia"/>
          <w:color w:val="000000"/>
          <w:sz w:val="22"/>
        </w:rPr>
        <w:t>号楼</w:t>
      </w:r>
      <w:r>
        <w:rPr>
          <w:rFonts w:cs="宋体"/>
          <w:color w:val="000000"/>
          <w:sz w:val="22"/>
        </w:rPr>
        <w:t>1201</w:t>
      </w:r>
    </w:p>
    <w:p w:rsidR="006F0ECF" w:rsidRDefault="006F0ECF" w:rsidP="006F0ECF">
      <w:pPr>
        <w:autoSpaceDE w:val="0"/>
        <w:autoSpaceDN w:val="0"/>
        <w:adjustRightInd w:val="0"/>
        <w:rPr>
          <w:rFonts w:cs="ArialNarrow"/>
          <w:color w:val="000000"/>
          <w:sz w:val="22"/>
        </w:rPr>
      </w:pPr>
      <w:r>
        <w:rPr>
          <w:rFonts w:cs="宋体" w:hint="eastAsia"/>
          <w:color w:val="000000"/>
          <w:sz w:val="22"/>
        </w:rPr>
        <w:t>电话：</w:t>
      </w:r>
      <w:r>
        <w:rPr>
          <w:rFonts w:cs="宋体"/>
          <w:color w:val="000000"/>
          <w:sz w:val="22"/>
        </w:rPr>
        <w:t xml:space="preserve"> </w:t>
      </w:r>
      <w:r>
        <w:rPr>
          <w:rFonts w:cs="ArialNarrow"/>
          <w:color w:val="000000"/>
          <w:sz w:val="22"/>
        </w:rPr>
        <w:t xml:space="preserve">(010)84856337 / 84468398 </w:t>
      </w:r>
    </w:p>
    <w:p w:rsidR="006F0ECF" w:rsidRDefault="006F0ECF" w:rsidP="006F0ECF">
      <w:pPr>
        <w:autoSpaceDE w:val="0"/>
        <w:autoSpaceDN w:val="0"/>
        <w:adjustRightInd w:val="0"/>
        <w:rPr>
          <w:rFonts w:cs="ArialNarrow"/>
          <w:color w:val="000000"/>
          <w:sz w:val="22"/>
        </w:rPr>
      </w:pPr>
      <w:r>
        <w:rPr>
          <w:rFonts w:cs="ArialNarrow" w:hint="eastAsia"/>
          <w:color w:val="000000"/>
          <w:sz w:val="22"/>
        </w:rPr>
        <w:t>联系人：李佳康老师</w:t>
      </w:r>
      <w:r>
        <w:rPr>
          <w:rFonts w:cs="ArialNarrow"/>
          <w:color w:val="000000"/>
          <w:sz w:val="22"/>
        </w:rPr>
        <w:t xml:space="preserve"> QQ:</w:t>
      </w:r>
      <w:r>
        <w:t xml:space="preserve"> </w:t>
      </w:r>
      <w:r>
        <w:rPr>
          <w:rFonts w:cs="ArialNarrow"/>
          <w:color w:val="000000"/>
          <w:sz w:val="22"/>
        </w:rPr>
        <w:t>2845424719</w:t>
      </w:r>
    </w:p>
    <w:p w:rsidR="006F0ECF" w:rsidRDefault="006F0ECF" w:rsidP="006F0ECF">
      <w:pPr>
        <w:autoSpaceDE w:val="0"/>
        <w:autoSpaceDN w:val="0"/>
        <w:adjustRightInd w:val="0"/>
        <w:rPr>
          <w:rFonts w:cs="ArialNarrow"/>
          <w:color w:val="0000FF"/>
          <w:sz w:val="22"/>
        </w:rPr>
      </w:pPr>
      <w:r>
        <w:rPr>
          <w:rFonts w:cs="宋体" w:hint="eastAsia"/>
          <w:color w:val="000000"/>
          <w:sz w:val="22"/>
        </w:rPr>
        <w:t>电邮：</w:t>
      </w:r>
      <w:r>
        <w:rPr>
          <w:rFonts w:cs="宋体"/>
          <w:color w:val="000000"/>
          <w:sz w:val="22"/>
        </w:rPr>
        <w:t>kathy.li@studyabroadfoundation.org</w:t>
      </w:r>
    </w:p>
    <w:p w:rsidR="006F0ECF" w:rsidRDefault="006F0ECF" w:rsidP="006F0ECF">
      <w:pPr>
        <w:rPr>
          <w:rFonts w:cs="宋体"/>
          <w:color w:val="000000"/>
          <w:sz w:val="22"/>
        </w:rPr>
      </w:pPr>
      <w:r>
        <w:rPr>
          <w:rFonts w:cs="宋体" w:hint="eastAsia"/>
          <w:color w:val="000000"/>
          <w:sz w:val="22"/>
        </w:rPr>
        <w:t>网站：</w:t>
      </w:r>
      <w:hyperlink r:id="rId11" w:history="1">
        <w:r>
          <w:rPr>
            <w:rStyle w:val="a4"/>
            <w:rFonts w:cs="宋体"/>
            <w:sz w:val="22"/>
          </w:rPr>
          <w:t>http://china.studyabroadfoundation.org</w:t>
        </w:r>
      </w:hyperlink>
      <w:r>
        <w:rPr>
          <w:rFonts w:cs="宋体"/>
          <w:color w:val="000000"/>
          <w:sz w:val="22"/>
        </w:rPr>
        <w:t xml:space="preserve"> </w:t>
      </w:r>
    </w:p>
    <w:p w:rsidR="006F0ECF" w:rsidRDefault="006F0ECF" w:rsidP="006F0ECF">
      <w:pPr>
        <w:rPr>
          <w:szCs w:val="21"/>
        </w:rPr>
      </w:pPr>
      <w:r>
        <w:rPr>
          <w:rFonts w:hint="eastAsia"/>
          <w:szCs w:val="21"/>
        </w:rPr>
        <w:t>更多项目信息</w:t>
      </w:r>
      <w:r>
        <w:rPr>
          <w:szCs w:val="21"/>
        </w:rPr>
        <w:t>,</w:t>
      </w:r>
      <w:r>
        <w:rPr>
          <w:rFonts w:hint="eastAsia"/>
          <w:szCs w:val="21"/>
        </w:rPr>
        <w:t>请关注</w:t>
      </w:r>
      <w:r>
        <w:rPr>
          <w:szCs w:val="21"/>
        </w:rPr>
        <w:t>SAF</w:t>
      </w:r>
      <w:r>
        <w:rPr>
          <w:rFonts w:hint="eastAsia"/>
          <w:szCs w:val="21"/>
        </w:rPr>
        <w:t>微信号</w:t>
      </w:r>
      <w:r>
        <w:rPr>
          <w:szCs w:val="21"/>
        </w:rPr>
        <w:t>:SAFChina</w:t>
      </w:r>
    </w:p>
    <w:p w:rsidR="006F0ECF" w:rsidRPr="000F5F57" w:rsidRDefault="006F0ECF" w:rsidP="000F5F57">
      <w:pPr>
        <w:spacing w:line="276" w:lineRule="auto"/>
        <w:rPr>
          <w:rFonts w:ascii="Arial Narrow" w:hAnsi="Arial Narrow"/>
          <w:szCs w:val="21"/>
        </w:rPr>
      </w:pPr>
    </w:p>
    <w:sectPr w:rsidR="006F0ECF" w:rsidRPr="000F5F57" w:rsidSect="00A266CF">
      <w:headerReference w:type="default" r:id="rId12"/>
      <w:footerReference w:type="default" r:id="rId13"/>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3DAC" w:rsidRDefault="004B3DAC" w:rsidP="001113CF">
      <w:r>
        <w:separator/>
      </w:r>
    </w:p>
  </w:endnote>
  <w:endnote w:type="continuationSeparator" w:id="1">
    <w:p w:rsidR="004B3DAC" w:rsidRDefault="004B3DAC" w:rsidP="001113C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601158">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5F461D" w:rsidRPr="005F461D">
          <w:rPr>
            <w:rFonts w:ascii="Arial Narrow" w:hAnsi="Arial Narrow"/>
            <w:noProof/>
            <w:lang w:val="zh-CN"/>
          </w:rPr>
          <w:t>1</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3DAC" w:rsidRDefault="004B3DAC" w:rsidP="001113CF">
      <w:r>
        <w:separator/>
      </w:r>
    </w:p>
  </w:footnote>
  <w:footnote w:type="continuationSeparator" w:id="1">
    <w:p w:rsidR="004B3DAC" w:rsidRDefault="004B3DAC"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13B8"/>
    <w:multiLevelType w:val="hybridMultilevel"/>
    <w:tmpl w:val="3AA2BDF4"/>
    <w:lvl w:ilvl="0" w:tplc="67A215BC">
      <w:start w:val="21"/>
      <w:numFmt w:val="bullet"/>
      <w:lvlText w:val="·"/>
      <w:lvlJc w:val="left"/>
      <w:pPr>
        <w:ind w:left="840" w:hanging="420"/>
      </w:pPr>
      <w:rPr>
        <w:rFonts w:ascii="宋体" w:eastAsia="宋体" w:hAnsi="宋体" w:cs="Times New Roman" w:hint="eastAsia"/>
        <w:sz w:val="24"/>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1">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nsid w:val="170726E7"/>
    <w:multiLevelType w:val="hybridMultilevel"/>
    <w:tmpl w:val="4D2E523C"/>
    <w:lvl w:ilvl="0" w:tplc="6B9E0944">
      <w:start w:val="1"/>
      <w:numFmt w:val="bullet"/>
      <w:lvlText w:val=""/>
      <w:lvlJc w:val="left"/>
      <w:pPr>
        <w:ind w:left="840" w:hanging="420"/>
      </w:pPr>
      <w:rPr>
        <w:rFonts w:ascii="Wingdings" w:hAnsi="Wingdings" w:hint="default"/>
      </w:rPr>
    </w:lvl>
    <w:lvl w:ilvl="1" w:tplc="04090003">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start w:val="1"/>
      <w:numFmt w:val="bullet"/>
      <w:lvlText w:val=""/>
      <w:lvlJc w:val="left"/>
      <w:pPr>
        <w:ind w:left="2100" w:hanging="420"/>
      </w:pPr>
      <w:rPr>
        <w:rFonts w:ascii="Wingdings" w:hAnsi="Wingdings" w:hint="default"/>
      </w:rPr>
    </w:lvl>
    <w:lvl w:ilvl="4" w:tplc="04090003">
      <w:start w:val="1"/>
      <w:numFmt w:val="bullet"/>
      <w:lvlText w:val=""/>
      <w:lvlJc w:val="left"/>
      <w:pPr>
        <w:ind w:left="2520" w:hanging="420"/>
      </w:pPr>
      <w:rPr>
        <w:rFonts w:ascii="Wingdings" w:hAnsi="Wingdings" w:hint="default"/>
      </w:rPr>
    </w:lvl>
    <w:lvl w:ilvl="5" w:tplc="04090005">
      <w:start w:val="1"/>
      <w:numFmt w:val="bullet"/>
      <w:lvlText w:val=""/>
      <w:lvlJc w:val="left"/>
      <w:pPr>
        <w:ind w:left="2940" w:hanging="420"/>
      </w:pPr>
      <w:rPr>
        <w:rFonts w:ascii="Wingdings" w:hAnsi="Wingdings" w:hint="default"/>
      </w:rPr>
    </w:lvl>
    <w:lvl w:ilvl="6" w:tplc="04090001">
      <w:start w:val="1"/>
      <w:numFmt w:val="bullet"/>
      <w:lvlText w:val=""/>
      <w:lvlJc w:val="left"/>
      <w:pPr>
        <w:ind w:left="3360" w:hanging="420"/>
      </w:pPr>
      <w:rPr>
        <w:rFonts w:ascii="Wingdings" w:hAnsi="Wingdings" w:hint="default"/>
      </w:rPr>
    </w:lvl>
    <w:lvl w:ilvl="7" w:tplc="04090003">
      <w:start w:val="1"/>
      <w:numFmt w:val="bullet"/>
      <w:lvlText w:val=""/>
      <w:lvlJc w:val="left"/>
      <w:pPr>
        <w:ind w:left="3780" w:hanging="420"/>
      </w:pPr>
      <w:rPr>
        <w:rFonts w:ascii="Wingdings" w:hAnsi="Wingdings" w:hint="default"/>
      </w:rPr>
    </w:lvl>
    <w:lvl w:ilvl="8" w:tplc="04090005">
      <w:start w:val="1"/>
      <w:numFmt w:val="bullet"/>
      <w:lvlText w:val=""/>
      <w:lvlJc w:val="left"/>
      <w:pPr>
        <w:ind w:left="4200" w:hanging="420"/>
      </w:pPr>
      <w:rPr>
        <w:rFonts w:ascii="Wingdings" w:hAnsi="Wingdings" w:hint="default"/>
      </w:rPr>
    </w:lvl>
  </w:abstractNum>
  <w:abstractNum w:abstractNumId="3">
    <w:nsid w:val="23617E91"/>
    <w:multiLevelType w:val="hybridMultilevel"/>
    <w:tmpl w:val="8A3EF226"/>
    <w:lvl w:ilvl="0" w:tplc="6B9E0944">
      <w:start w:val="1"/>
      <w:numFmt w:val="bullet"/>
      <w:lvlText w:val=""/>
      <w:lvlJc w:val="left"/>
      <w:pPr>
        <w:ind w:left="780" w:hanging="360"/>
      </w:pPr>
      <w:rPr>
        <w:rFonts w:ascii="Wingdings" w:hAnsi="Wingdings" w:hint="default"/>
      </w:r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4">
    <w:nsid w:val="38AC54AB"/>
    <w:multiLevelType w:val="hybridMultilevel"/>
    <w:tmpl w:val="CA92BD0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8DD2F99"/>
    <w:multiLevelType w:val="hybridMultilevel"/>
    <w:tmpl w:val="E6EA1B14"/>
    <w:lvl w:ilvl="0" w:tplc="E5C2C89E">
      <w:start w:val="1"/>
      <w:numFmt w:val="decimal"/>
      <w:lvlText w:val="%1."/>
      <w:lvlJc w:val="left"/>
      <w:pPr>
        <w:ind w:left="780" w:hanging="360"/>
      </w:pPr>
    </w:lvl>
    <w:lvl w:ilvl="1" w:tplc="04090019">
      <w:start w:val="1"/>
      <w:numFmt w:val="lowerLetter"/>
      <w:lvlText w:val="%2)"/>
      <w:lvlJc w:val="left"/>
      <w:pPr>
        <w:ind w:left="1260" w:hanging="420"/>
      </w:pPr>
    </w:lvl>
    <w:lvl w:ilvl="2" w:tplc="0409001B">
      <w:start w:val="1"/>
      <w:numFmt w:val="lowerRoman"/>
      <w:lvlText w:val="%3."/>
      <w:lvlJc w:val="right"/>
      <w:pPr>
        <w:ind w:left="1680" w:hanging="420"/>
      </w:pPr>
    </w:lvl>
    <w:lvl w:ilvl="3" w:tplc="0409000F">
      <w:start w:val="1"/>
      <w:numFmt w:val="decimal"/>
      <w:lvlText w:val="%4."/>
      <w:lvlJc w:val="left"/>
      <w:pPr>
        <w:ind w:left="2100" w:hanging="420"/>
      </w:pPr>
    </w:lvl>
    <w:lvl w:ilvl="4" w:tplc="04090019">
      <w:start w:val="1"/>
      <w:numFmt w:val="lowerLetter"/>
      <w:lvlText w:val="%5)"/>
      <w:lvlJc w:val="left"/>
      <w:pPr>
        <w:ind w:left="2520" w:hanging="420"/>
      </w:pPr>
    </w:lvl>
    <w:lvl w:ilvl="5" w:tplc="0409001B">
      <w:start w:val="1"/>
      <w:numFmt w:val="lowerRoman"/>
      <w:lvlText w:val="%6."/>
      <w:lvlJc w:val="right"/>
      <w:pPr>
        <w:ind w:left="2940" w:hanging="420"/>
      </w:pPr>
    </w:lvl>
    <w:lvl w:ilvl="6" w:tplc="0409000F">
      <w:start w:val="1"/>
      <w:numFmt w:val="decimal"/>
      <w:lvlText w:val="%7."/>
      <w:lvlJc w:val="left"/>
      <w:pPr>
        <w:ind w:left="3360" w:hanging="420"/>
      </w:pPr>
    </w:lvl>
    <w:lvl w:ilvl="7" w:tplc="04090019">
      <w:start w:val="1"/>
      <w:numFmt w:val="lowerLetter"/>
      <w:lvlText w:val="%8)"/>
      <w:lvlJc w:val="left"/>
      <w:pPr>
        <w:ind w:left="3780" w:hanging="420"/>
      </w:pPr>
    </w:lvl>
    <w:lvl w:ilvl="8" w:tplc="0409001B">
      <w:start w:val="1"/>
      <w:numFmt w:val="lowerRoman"/>
      <w:lvlText w:val="%9."/>
      <w:lvlJc w:val="right"/>
      <w:pPr>
        <w:ind w:left="4200" w:hanging="420"/>
      </w:pPr>
    </w:lvl>
  </w:abstractNum>
  <w:abstractNum w:abstractNumId="6">
    <w:nsid w:val="3AA350BF"/>
    <w:multiLevelType w:val="hybridMultilevel"/>
    <w:tmpl w:val="E2AC65A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E50B7"/>
    <w:multiLevelType w:val="hybridMultilevel"/>
    <w:tmpl w:val="85627AA8"/>
    <w:lvl w:ilvl="0" w:tplc="67A215BC">
      <w:start w:val="21"/>
      <w:numFmt w:val="bullet"/>
      <w:lvlText w:val="·"/>
      <w:lvlJc w:val="left"/>
      <w:pPr>
        <w:ind w:left="2072" w:hanging="420"/>
      </w:pPr>
      <w:rPr>
        <w:rFonts w:ascii="宋体" w:eastAsia="宋体" w:hAnsi="宋体" w:cs="Times New Roman" w:hint="eastAsia"/>
        <w:sz w:val="24"/>
      </w:rPr>
    </w:lvl>
    <w:lvl w:ilvl="1" w:tplc="04090003">
      <w:start w:val="1"/>
      <w:numFmt w:val="bullet"/>
      <w:lvlText w:val=""/>
      <w:lvlJc w:val="left"/>
      <w:pPr>
        <w:ind w:left="2492" w:hanging="420"/>
      </w:pPr>
      <w:rPr>
        <w:rFonts w:ascii="Wingdings" w:hAnsi="Wingdings" w:hint="default"/>
      </w:rPr>
    </w:lvl>
    <w:lvl w:ilvl="2" w:tplc="04090005">
      <w:start w:val="1"/>
      <w:numFmt w:val="bullet"/>
      <w:lvlText w:val=""/>
      <w:lvlJc w:val="left"/>
      <w:pPr>
        <w:ind w:left="2912" w:hanging="420"/>
      </w:pPr>
      <w:rPr>
        <w:rFonts w:ascii="Wingdings" w:hAnsi="Wingdings" w:hint="default"/>
      </w:rPr>
    </w:lvl>
    <w:lvl w:ilvl="3" w:tplc="04090001">
      <w:start w:val="1"/>
      <w:numFmt w:val="bullet"/>
      <w:lvlText w:val=""/>
      <w:lvlJc w:val="left"/>
      <w:pPr>
        <w:ind w:left="3332" w:hanging="420"/>
      </w:pPr>
      <w:rPr>
        <w:rFonts w:ascii="Wingdings" w:hAnsi="Wingdings" w:hint="default"/>
      </w:rPr>
    </w:lvl>
    <w:lvl w:ilvl="4" w:tplc="04090003">
      <w:start w:val="1"/>
      <w:numFmt w:val="bullet"/>
      <w:lvlText w:val=""/>
      <w:lvlJc w:val="left"/>
      <w:pPr>
        <w:ind w:left="3752" w:hanging="420"/>
      </w:pPr>
      <w:rPr>
        <w:rFonts w:ascii="Wingdings" w:hAnsi="Wingdings" w:hint="default"/>
      </w:rPr>
    </w:lvl>
    <w:lvl w:ilvl="5" w:tplc="04090005">
      <w:start w:val="1"/>
      <w:numFmt w:val="bullet"/>
      <w:lvlText w:val=""/>
      <w:lvlJc w:val="left"/>
      <w:pPr>
        <w:ind w:left="4172" w:hanging="420"/>
      </w:pPr>
      <w:rPr>
        <w:rFonts w:ascii="Wingdings" w:hAnsi="Wingdings" w:hint="default"/>
      </w:rPr>
    </w:lvl>
    <w:lvl w:ilvl="6" w:tplc="04090001">
      <w:start w:val="1"/>
      <w:numFmt w:val="bullet"/>
      <w:lvlText w:val=""/>
      <w:lvlJc w:val="left"/>
      <w:pPr>
        <w:ind w:left="4592" w:hanging="420"/>
      </w:pPr>
      <w:rPr>
        <w:rFonts w:ascii="Wingdings" w:hAnsi="Wingdings" w:hint="default"/>
      </w:rPr>
    </w:lvl>
    <w:lvl w:ilvl="7" w:tplc="04090003">
      <w:start w:val="1"/>
      <w:numFmt w:val="bullet"/>
      <w:lvlText w:val=""/>
      <w:lvlJc w:val="left"/>
      <w:pPr>
        <w:ind w:left="5012" w:hanging="420"/>
      </w:pPr>
      <w:rPr>
        <w:rFonts w:ascii="Wingdings" w:hAnsi="Wingdings" w:hint="default"/>
      </w:rPr>
    </w:lvl>
    <w:lvl w:ilvl="8" w:tplc="04090005">
      <w:start w:val="1"/>
      <w:numFmt w:val="bullet"/>
      <w:lvlText w:val=""/>
      <w:lvlJc w:val="left"/>
      <w:pPr>
        <w:ind w:left="5432" w:hanging="420"/>
      </w:pPr>
      <w:rPr>
        <w:rFonts w:ascii="Wingdings" w:hAnsi="Wingdings" w:hint="default"/>
      </w:rPr>
    </w:lvl>
  </w:abstractNum>
  <w:abstractNum w:abstractNumId="8">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696515D2"/>
    <w:multiLevelType w:val="hybridMultilevel"/>
    <w:tmpl w:val="B82E4F9C"/>
    <w:lvl w:ilvl="0" w:tplc="67A215BC">
      <w:start w:val="21"/>
      <w:numFmt w:val="bullet"/>
      <w:lvlText w:val="·"/>
      <w:lvlJc w:val="left"/>
      <w:pPr>
        <w:ind w:left="720" w:hanging="360"/>
      </w:pPr>
      <w:rPr>
        <w:rFonts w:ascii="宋体" w:eastAsia="宋体" w:hAnsi="宋体" w:cs="Times New Roman" w:hint="eastAsia"/>
        <w:sz w:val="24"/>
      </w:rPr>
    </w:lvl>
    <w:lvl w:ilvl="1" w:tplc="04090019">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9"/>
  </w:num>
  <w:num w:numId="2">
    <w:abstractNumId w:val="4"/>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0"/>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508B9"/>
    <w:rsid w:val="00074849"/>
    <w:rsid w:val="00096FF6"/>
    <w:rsid w:val="000F5F57"/>
    <w:rsid w:val="001113CF"/>
    <w:rsid w:val="00142E1F"/>
    <w:rsid w:val="00207CE6"/>
    <w:rsid w:val="00241D45"/>
    <w:rsid w:val="00287F27"/>
    <w:rsid w:val="002C24A9"/>
    <w:rsid w:val="002C5DA8"/>
    <w:rsid w:val="00361540"/>
    <w:rsid w:val="0036447F"/>
    <w:rsid w:val="00391F77"/>
    <w:rsid w:val="00422C48"/>
    <w:rsid w:val="00444163"/>
    <w:rsid w:val="0049013C"/>
    <w:rsid w:val="004A4DC9"/>
    <w:rsid w:val="004B3DAC"/>
    <w:rsid w:val="004F2690"/>
    <w:rsid w:val="00541CEA"/>
    <w:rsid w:val="0056604A"/>
    <w:rsid w:val="00584896"/>
    <w:rsid w:val="005A5FD1"/>
    <w:rsid w:val="005C084C"/>
    <w:rsid w:val="005F461D"/>
    <w:rsid w:val="00601158"/>
    <w:rsid w:val="00620D0D"/>
    <w:rsid w:val="006B1E82"/>
    <w:rsid w:val="006B3FCA"/>
    <w:rsid w:val="006E7BD2"/>
    <w:rsid w:val="006F0ECF"/>
    <w:rsid w:val="00727555"/>
    <w:rsid w:val="00821C8C"/>
    <w:rsid w:val="008A37D5"/>
    <w:rsid w:val="008D1844"/>
    <w:rsid w:val="009A1BD9"/>
    <w:rsid w:val="009F70ED"/>
    <w:rsid w:val="00A05303"/>
    <w:rsid w:val="00A266CF"/>
    <w:rsid w:val="00A67C69"/>
    <w:rsid w:val="00AB7077"/>
    <w:rsid w:val="00C64930"/>
    <w:rsid w:val="00C94161"/>
    <w:rsid w:val="00CB75C9"/>
    <w:rsid w:val="00DB6AF0"/>
    <w:rsid w:val="00FC15A6"/>
    <w:rsid w:val="00FF545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D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character" w:customStyle="1" w:styleId="1">
    <w:name w:val="要点1"/>
    <w:basedOn w:val="a0"/>
    <w:rsid w:val="00DB6AF0"/>
  </w:style>
</w:styles>
</file>

<file path=word/webSettings.xml><?xml version="1.0" encoding="utf-8"?>
<w:webSettings xmlns:r="http://schemas.openxmlformats.org/officeDocument/2006/relationships" xmlns:w="http://schemas.openxmlformats.org/wordprocessingml/2006/main">
  <w:divs>
    <w:div w:id="24869949">
      <w:bodyDiv w:val="1"/>
      <w:marLeft w:val="0"/>
      <w:marRight w:val="0"/>
      <w:marTop w:val="0"/>
      <w:marBottom w:val="0"/>
      <w:divBdr>
        <w:top w:val="none" w:sz="0" w:space="0" w:color="auto"/>
        <w:left w:val="none" w:sz="0" w:space="0" w:color="auto"/>
        <w:bottom w:val="none" w:sz="0" w:space="0" w:color="auto"/>
        <w:right w:val="none" w:sz="0" w:space="0" w:color="auto"/>
      </w:divBdr>
    </w:div>
    <w:div w:id="104036008">
      <w:bodyDiv w:val="1"/>
      <w:marLeft w:val="0"/>
      <w:marRight w:val="0"/>
      <w:marTop w:val="0"/>
      <w:marBottom w:val="0"/>
      <w:divBdr>
        <w:top w:val="none" w:sz="0" w:space="0" w:color="auto"/>
        <w:left w:val="none" w:sz="0" w:space="0" w:color="auto"/>
        <w:bottom w:val="none" w:sz="0" w:space="0" w:color="auto"/>
        <w:right w:val="none" w:sz="0" w:space="0" w:color="auto"/>
      </w:divBdr>
    </w:div>
    <w:div w:id="136729431">
      <w:bodyDiv w:val="1"/>
      <w:marLeft w:val="0"/>
      <w:marRight w:val="0"/>
      <w:marTop w:val="0"/>
      <w:marBottom w:val="0"/>
      <w:divBdr>
        <w:top w:val="none" w:sz="0" w:space="0" w:color="auto"/>
        <w:left w:val="none" w:sz="0" w:space="0" w:color="auto"/>
        <w:bottom w:val="none" w:sz="0" w:space="0" w:color="auto"/>
        <w:right w:val="none" w:sz="0" w:space="0" w:color="auto"/>
      </w:divBdr>
    </w:div>
    <w:div w:id="925844899">
      <w:bodyDiv w:val="1"/>
      <w:marLeft w:val="0"/>
      <w:marRight w:val="0"/>
      <w:marTop w:val="0"/>
      <w:marBottom w:val="0"/>
      <w:divBdr>
        <w:top w:val="none" w:sz="0" w:space="0" w:color="auto"/>
        <w:left w:val="none" w:sz="0" w:space="0" w:color="auto"/>
        <w:bottom w:val="none" w:sz="0" w:space="0" w:color="auto"/>
        <w:right w:val="none" w:sz="0" w:space="0" w:color="auto"/>
      </w:divBdr>
    </w:div>
    <w:div w:id="927926839">
      <w:bodyDiv w:val="1"/>
      <w:marLeft w:val="0"/>
      <w:marRight w:val="0"/>
      <w:marTop w:val="0"/>
      <w:marBottom w:val="0"/>
      <w:divBdr>
        <w:top w:val="none" w:sz="0" w:space="0" w:color="auto"/>
        <w:left w:val="none" w:sz="0" w:space="0" w:color="auto"/>
        <w:bottom w:val="none" w:sz="0" w:space="0" w:color="auto"/>
        <w:right w:val="none" w:sz="0" w:space="0" w:color="auto"/>
      </w:divBdr>
    </w:div>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169522025">
      <w:bodyDiv w:val="1"/>
      <w:marLeft w:val="0"/>
      <w:marRight w:val="0"/>
      <w:marTop w:val="0"/>
      <w:marBottom w:val="0"/>
      <w:divBdr>
        <w:top w:val="none" w:sz="0" w:space="0" w:color="auto"/>
        <w:left w:val="none" w:sz="0" w:space="0" w:color="auto"/>
        <w:bottom w:val="none" w:sz="0" w:space="0" w:color="auto"/>
        <w:right w:val="none" w:sz="0" w:space="0" w:color="auto"/>
      </w:divBdr>
    </w:div>
    <w:div w:id="1363093143">
      <w:bodyDiv w:val="1"/>
      <w:marLeft w:val="0"/>
      <w:marRight w:val="0"/>
      <w:marTop w:val="0"/>
      <w:marBottom w:val="0"/>
      <w:divBdr>
        <w:top w:val="none" w:sz="0" w:space="0" w:color="auto"/>
        <w:left w:val="none" w:sz="0" w:space="0" w:color="auto"/>
        <w:bottom w:val="none" w:sz="0" w:space="0" w:color="auto"/>
        <w:right w:val="none" w:sz="0" w:space="0" w:color="auto"/>
      </w:divBdr>
    </w:div>
    <w:div w:id="151633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claextension.edu/pages/BrowseCourses.a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gistrar.ucla.edu/schedule/catsel.aspx" TargetMode="External"/><Relationship Id="rId12" Type="http://schemas.openxmlformats.org/officeDocument/2006/relationships/header" Target="head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hina.studyabroadfoundation.or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hina.studyabroadfoundation.org/apply_now/application_material.php?uni=UCLA" TargetMode="External"/><Relationship Id="rId4" Type="http://schemas.openxmlformats.org/officeDocument/2006/relationships/webSettings" Target="webSettings.xml"/><Relationship Id="rId9" Type="http://schemas.openxmlformats.org/officeDocument/2006/relationships/hyperlink" Target="https://www.safdb.net/apply_onlin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443</Words>
  <Characters>2529</Characters>
  <Application>Microsoft Office Word</Application>
  <DocSecurity>0</DocSecurity>
  <Lines>21</Lines>
  <Paragraphs>5</Paragraphs>
  <ScaleCrop>false</ScaleCrop>
  <Company>SAF</Company>
  <LinksUpToDate>false</LinksUpToDate>
  <CharactersWithSpaces>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DELL</cp:lastModifiedBy>
  <cp:revision>9</cp:revision>
  <dcterms:created xsi:type="dcterms:W3CDTF">2015-05-11T06:34:00Z</dcterms:created>
  <dcterms:modified xsi:type="dcterms:W3CDTF">2015-05-22T07:32:00Z</dcterms:modified>
</cp:coreProperties>
</file>