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宋体" w:hAnsi="宋体"/>
          <w:b/>
          <w:sz w:val="28"/>
          <w:szCs w:val="20"/>
        </w:rPr>
      </w:pPr>
      <w:r>
        <w:rPr>
          <w:rFonts w:ascii="宋体" w:hAnsi="宋体"/>
          <w:b/>
          <w:sz w:val="28"/>
        </w:rPr>
        <w:t>20</w:t>
      </w:r>
      <w:r>
        <w:rPr>
          <w:rFonts w:hint="eastAsia" w:ascii="宋体" w:hAnsi="宋体"/>
          <w:b/>
          <w:sz w:val="28"/>
        </w:rPr>
        <w:t>13至</w:t>
      </w:r>
      <w:r>
        <w:rPr>
          <w:rFonts w:ascii="宋体" w:hAnsi="宋体"/>
          <w:b/>
          <w:sz w:val="28"/>
        </w:rPr>
        <w:t>20</w:t>
      </w:r>
      <w:r>
        <w:rPr>
          <w:rFonts w:hint="eastAsia" w:ascii="宋体" w:hAnsi="宋体"/>
          <w:b/>
          <w:sz w:val="28"/>
        </w:rPr>
        <w:t>14学年</w:t>
      </w:r>
      <w:r>
        <w:rPr>
          <w:rFonts w:ascii="宋体" w:hAnsi="宋体"/>
          <w:b/>
          <w:sz w:val="28"/>
        </w:rPr>
        <w:t xml:space="preserve"> 第</w:t>
      </w:r>
      <w:r>
        <w:rPr>
          <w:rFonts w:hint="eastAsia" w:ascii="宋体" w:hAnsi="宋体"/>
          <w:b/>
          <w:sz w:val="28"/>
        </w:rPr>
        <w:t>二学期</w:t>
      </w:r>
    </w:p>
    <w:p>
      <w:pPr>
        <w:rPr>
          <w:rFonts w:hint="eastAsia"/>
          <w:b/>
          <w:szCs w:val="20"/>
        </w:rPr>
      </w:pPr>
    </w:p>
    <w:p>
      <w:pPr>
        <w:jc w:val="center"/>
        <w:rPr>
          <w:b/>
          <w:szCs w:val="20"/>
        </w:rPr>
      </w:pPr>
    </w:p>
    <w:p>
      <w:pPr>
        <w:jc w:val="center"/>
        <w:rPr>
          <w:sz w:val="84"/>
          <w:szCs w:val="20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>
      <w:pPr>
        <w:jc w:val="center"/>
        <w:rPr>
          <w:b/>
          <w:sz w:val="84"/>
          <w:szCs w:val="20"/>
        </w:rPr>
      </w:pPr>
    </w:p>
    <w:p>
      <w:pPr>
        <w:spacing w:line="480" w:lineRule="auto"/>
        <w:ind w:firstLine="1120" w:firstLineChars="400"/>
        <w:rPr>
          <w:bCs/>
          <w:sz w:val="28"/>
          <w:szCs w:val="20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>马克思主义基本原理概论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>必修</w:t>
      </w:r>
    </w:p>
    <w:p>
      <w:pPr>
        <w:spacing w:line="480" w:lineRule="auto"/>
        <w:jc w:val="center"/>
        <w:rPr>
          <w:bCs/>
          <w:sz w:val="28"/>
          <w:szCs w:val="20"/>
        </w:rPr>
      </w:pPr>
      <w:r>
        <w:rPr>
          <w:rFonts w:hint="eastAsia"/>
          <w:bCs/>
          <w:sz w:val="28"/>
        </w:rPr>
        <w:t xml:space="preserve">  总学时＿</w:t>
      </w:r>
      <w:r>
        <w:rPr>
          <w:rFonts w:hint="eastAsia"/>
          <w:bCs/>
          <w:sz w:val="28"/>
          <w:u w:val="single"/>
        </w:rPr>
        <w:t>32</w:t>
      </w:r>
      <w:r>
        <w:rPr>
          <w:rFonts w:hint="eastAsia"/>
          <w:bCs/>
          <w:sz w:val="28"/>
        </w:rPr>
        <w:t>＿讲课＿</w:t>
      </w:r>
      <w:r>
        <w:rPr>
          <w:rFonts w:hint="eastAsia"/>
          <w:bCs/>
          <w:sz w:val="28"/>
          <w:u w:val="single"/>
        </w:rPr>
        <w:t>32</w:t>
      </w:r>
      <w:r>
        <w:rPr>
          <w:rFonts w:hint="eastAsia"/>
          <w:bCs/>
          <w:sz w:val="28"/>
        </w:rPr>
        <w:t>＿实验＿＿其它＿＿＿＿＿＿</w:t>
      </w:r>
    </w:p>
    <w:p>
      <w:pPr>
        <w:spacing w:line="480" w:lineRule="auto"/>
        <w:ind w:left="2241" w:leftChars="534" w:hanging="1120" w:hangingChars="400"/>
        <w:rPr>
          <w:rFonts w:hint="eastAsia"/>
          <w:bCs/>
          <w:sz w:val="28"/>
          <w:u w:val="single"/>
        </w:rPr>
      </w:pPr>
      <w:r>
        <w:rPr>
          <w:rFonts w:hint="eastAsia"/>
          <w:bCs/>
          <w:sz w:val="28"/>
        </w:rPr>
        <w:t xml:space="preserve">授课班级 </w:t>
      </w:r>
      <w:r>
        <w:rPr>
          <w:rFonts w:hint="eastAsia"/>
          <w:bCs/>
          <w:sz w:val="28"/>
          <w:u w:val="single"/>
        </w:rPr>
        <w:t xml:space="preserve">石工13-3班,过程 13-1-2-3班,经济13-2班 </w:t>
      </w:r>
    </w:p>
    <w:p>
      <w:pPr>
        <w:spacing w:line="480" w:lineRule="auto"/>
        <w:ind w:firstLine="1120" w:firstLineChars="400"/>
        <w:rPr>
          <w:bCs/>
          <w:sz w:val="28"/>
          <w:szCs w:val="20"/>
          <w:u w:val="single"/>
        </w:rPr>
      </w:pPr>
      <w:r>
        <w:rPr>
          <w:rFonts w:hint="eastAsia"/>
          <w:bCs/>
          <w:sz w:val="28"/>
        </w:rPr>
        <w:t xml:space="preserve">学生人数 </w:t>
      </w:r>
      <w:r>
        <w:rPr>
          <w:rFonts w:hint="eastAsia"/>
          <w:bCs/>
          <w:sz w:val="28"/>
          <w:u w:val="single"/>
        </w:rPr>
        <w:t>125人</w:t>
      </w:r>
    </w:p>
    <w:p>
      <w:pPr>
        <w:spacing w:line="480" w:lineRule="auto"/>
        <w:jc w:val="center"/>
        <w:rPr>
          <w:bCs/>
          <w:sz w:val="28"/>
          <w:szCs w:val="20"/>
        </w:rPr>
      </w:pPr>
      <w:r>
        <w:rPr>
          <w:rFonts w:hint="eastAsia"/>
          <w:bCs/>
          <w:sz w:val="28"/>
        </w:rPr>
        <w:t xml:space="preserve">   任课教师＿</w:t>
      </w:r>
      <w:r>
        <w:rPr>
          <w:rFonts w:hint="eastAsia"/>
          <w:bCs/>
          <w:sz w:val="28"/>
          <w:u w:val="single"/>
        </w:rPr>
        <w:t>李卫红（副教授）、杨关玲子、李静静、白春阳（副教授）、康建伟</w:t>
      </w:r>
      <w:r>
        <w:rPr>
          <w:rFonts w:hint="eastAsia"/>
          <w:bCs/>
          <w:sz w:val="28"/>
        </w:rPr>
        <w:t>＿</w:t>
      </w:r>
    </w:p>
    <w:p>
      <w:pPr>
        <w:spacing w:line="480" w:lineRule="auto"/>
        <w:jc w:val="center"/>
        <w:rPr>
          <w:rFonts w:hint="eastAsia"/>
          <w:bCs/>
          <w:sz w:val="28"/>
          <w:szCs w:val="20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  <w:u w:val="single"/>
        </w:rPr>
        <w:t>)_</w:t>
      </w:r>
      <w:r>
        <w:rPr>
          <w:rFonts w:hint="eastAsia"/>
          <w:bCs/>
          <w:sz w:val="28"/>
          <w:u w:val="single"/>
        </w:rPr>
        <w:t>马克思主义学院（人文社会科学学院）</w:t>
      </w:r>
    </w:p>
    <w:p>
      <w:pPr>
        <w:spacing w:line="480" w:lineRule="auto"/>
        <w:jc w:val="center"/>
        <w:rPr>
          <w:sz w:val="28"/>
          <w:szCs w:val="20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_________________________</w:t>
      </w:r>
    </w:p>
    <w:p>
      <w:pPr>
        <w:rPr>
          <w:sz w:val="18"/>
          <w:szCs w:val="18"/>
        </w:rPr>
      </w:pPr>
      <w:r>
        <w:rPr>
          <w:rFonts w:hint="eastAsia"/>
          <w:sz w:val="28"/>
        </w:rPr>
        <w:t>　　　</w:t>
      </w:r>
      <w:r>
        <w:rPr>
          <w:rFonts w:hint="eastAsia"/>
          <w:sz w:val="18"/>
          <w:szCs w:val="18"/>
        </w:rPr>
        <w:t>　教材名称：马克思主义基本原理概论　作者：马克思主义基本原理教材编写组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　　　　   出版单位： 高等教育出版社　　　　 出版时间：2010年7月</w:t>
      </w:r>
    </w:p>
    <w:p>
      <w:pPr>
        <w:jc w:val="center"/>
        <w:rPr>
          <w:sz w:val="28"/>
          <w:szCs w:val="20"/>
        </w:rPr>
      </w:pPr>
    </w:p>
    <w:p>
      <w:pPr>
        <w:jc w:val="center"/>
        <w:rPr>
          <w:rFonts w:ascii="黑体" w:eastAsia="黑体"/>
          <w:sz w:val="44"/>
          <w:szCs w:val="20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>
      <w:pPr>
        <w:rPr>
          <w:rFonts w:ascii="黑体" w:eastAsia="黑体"/>
          <w:sz w:val="24"/>
        </w:rPr>
      </w:pPr>
    </w:p>
    <w:p>
      <w:pPr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填 写 说 明：</w:t>
      </w:r>
    </w:p>
    <w:p>
      <w:pPr>
        <w:ind w:left="360" w:hanging="360" w:hangingChars="150"/>
        <w:rPr>
          <w:rFonts w:ascii="黑体" w:eastAsia="黑体"/>
          <w:b/>
          <w:sz w:val="24"/>
        </w:rPr>
      </w:pPr>
      <w:r>
        <w:rPr>
          <w:rFonts w:hint="eastAsia" w:ascii="黑体" w:eastAsia="黑体"/>
          <w:sz w:val="24"/>
        </w:rPr>
        <w:t>1．</w:t>
      </w:r>
      <w:r>
        <w:rPr>
          <w:rFonts w:hint="eastAsia" w:ascii="宋体" w:hAnsi="宋体"/>
          <w:szCs w:val="21"/>
        </w:rPr>
        <w:t>每上一次课填写一行，节次填写数字“</w:t>
      </w:r>
      <w:r>
        <w:rPr>
          <w:rFonts w:ascii="宋体" w:hAnsi="宋体"/>
          <w:szCs w:val="21"/>
        </w:rPr>
        <w:t>1－5”，一天共分5大节课，例如：一周上三次课填写三行，并在周学时栏合并单元格填写“6”，周一第3、4节，在节次栏中填写2。</w:t>
      </w:r>
    </w:p>
    <w:p>
      <w:pPr>
        <w:spacing w:line="300" w:lineRule="auto"/>
        <w:ind w:left="360" w:hanging="360" w:hangingChars="150"/>
        <w:rPr>
          <w:szCs w:val="20"/>
        </w:rPr>
      </w:pPr>
      <w:r>
        <w:rPr>
          <w:rFonts w:hint="eastAsia" w:ascii="黑体" w:eastAsia="黑体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>
      <w:pPr>
        <w:spacing w:line="300" w:lineRule="auto"/>
        <w:ind w:left="315" w:hanging="315" w:hangingChars="150"/>
        <w:rPr>
          <w:szCs w:val="20"/>
        </w:rPr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>
      <w:pPr>
        <w:ind w:left="315" w:hanging="315" w:hangingChars="150"/>
        <w:rPr>
          <w:szCs w:val="20"/>
        </w:rPr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>
      <w:pPr>
        <w:widowControl/>
        <w:jc w:val="left"/>
        <w:sectPr>
          <w:pgSz w:w="11907" w:h="16840"/>
          <w:pgMar w:top="1440" w:right="1797" w:bottom="1440" w:left="1797" w:header="851" w:footer="992" w:gutter="0"/>
          <w:cols w:space="720" w:num="1"/>
        </w:sectPr>
      </w:pPr>
    </w:p>
    <w:tbl>
      <w:tblPr>
        <w:tblW w:w="91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527"/>
        <w:gridCol w:w="475"/>
        <w:gridCol w:w="636"/>
        <w:gridCol w:w="4167"/>
        <w:gridCol w:w="871"/>
        <w:gridCol w:w="535"/>
        <w:gridCol w:w="535"/>
        <w:gridCol w:w="535"/>
        <w:gridCol w:w="893"/>
      </w:tblGrid>
      <w:tr>
        <w:trPr>
          <w:cantSplit/>
        </w:trPr>
        <w:tc>
          <w:tcPr>
            <w:tcW w:w="16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jc w:val="center"/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</w:rPr>
              <w:t>教学时间</w:t>
            </w:r>
          </w:p>
        </w:tc>
        <w:tc>
          <w:tcPr>
            <w:tcW w:w="41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30"/>
                <w:szCs w:val="20"/>
              </w:rPr>
            </w:pPr>
          </w:p>
          <w:p>
            <w:pPr>
              <w:jc w:val="center"/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  <w:sz w:val="30"/>
              </w:rPr>
              <w:t>授</w:t>
            </w:r>
            <w:r>
              <w:rPr>
                <w:rFonts w:ascii="宋体" w:hAnsi="宋体"/>
                <w:sz w:val="30"/>
              </w:rPr>
              <w:t xml:space="preserve">  </w:t>
            </w:r>
            <w:r>
              <w:rPr>
                <w:rFonts w:hint="eastAsia" w:ascii="宋体" w:hAnsi="宋体"/>
                <w:sz w:val="30"/>
              </w:rPr>
              <w:t>课</w:t>
            </w:r>
            <w:r>
              <w:rPr>
                <w:rFonts w:ascii="宋体" w:hAnsi="宋体"/>
                <w:sz w:val="30"/>
              </w:rPr>
              <w:t xml:space="preserve">  </w:t>
            </w:r>
            <w:r>
              <w:rPr>
                <w:rFonts w:hint="eastAsia" w:ascii="宋体" w:hAnsi="宋体"/>
                <w:sz w:val="30"/>
              </w:rPr>
              <w:t>内</w:t>
            </w:r>
            <w:r>
              <w:rPr>
                <w:rFonts w:ascii="宋体" w:hAnsi="宋体"/>
                <w:sz w:val="30"/>
              </w:rPr>
              <w:t xml:space="preserve">  </w:t>
            </w:r>
            <w:r>
              <w:rPr>
                <w:rFonts w:hint="eastAsia" w:ascii="宋体" w:hAnsi="宋体"/>
                <w:sz w:val="30"/>
              </w:rPr>
              <w:t>容</w:t>
            </w:r>
            <w:r>
              <w:rPr>
                <w:rFonts w:ascii="宋体" w:hAnsi="宋体"/>
                <w:sz w:val="30"/>
              </w:rPr>
              <w:t xml:space="preserve">  </w:t>
            </w:r>
            <w:r>
              <w:rPr>
                <w:rFonts w:hint="eastAsia" w:ascii="宋体" w:hAnsi="宋体"/>
                <w:sz w:val="30"/>
              </w:rPr>
              <w:t>提</w:t>
            </w:r>
            <w:r>
              <w:rPr>
                <w:rFonts w:ascii="宋体" w:hAnsi="宋体"/>
                <w:sz w:val="30"/>
              </w:rPr>
              <w:t xml:space="preserve">  </w:t>
            </w:r>
            <w:r>
              <w:rPr>
                <w:rFonts w:hint="eastAsia" w:ascii="宋体" w:hAnsi="宋体"/>
                <w:sz w:val="30"/>
              </w:rPr>
              <w:t>要</w:t>
            </w:r>
          </w:p>
        </w:tc>
        <w:tc>
          <w:tcPr>
            <w:tcW w:w="8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</w:rPr>
              <w:t>周学时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（周学时大于</w:t>
            </w: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sz w:val="18"/>
                <w:szCs w:val="18"/>
              </w:rPr>
              <w:t>，可合并单元格）</w:t>
            </w: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</w:rPr>
              <w:t>学时分配</w:t>
            </w:r>
          </w:p>
          <w:p>
            <w:pPr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8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0"/>
              </w:rPr>
            </w:pPr>
          </w:p>
          <w:p>
            <w:pPr>
              <w:rPr>
                <w:rFonts w:ascii="宋体" w:hAnsi="宋体"/>
                <w:szCs w:val="20"/>
              </w:rPr>
            </w:pPr>
          </w:p>
          <w:p>
            <w:pPr>
              <w:jc w:val="center"/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</w:rPr>
              <w:t>备注</w:t>
            </w:r>
          </w:p>
        </w:tc>
      </w:tr>
      <w:tr>
        <w:trPr>
          <w:cantSplit/>
          <w:trHeight w:val="501" w:hRule="atLeast"/>
        </w:trP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</w:rPr>
              <w:t>周次</w:t>
            </w: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</w:rPr>
              <w:t>星期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</w:rPr>
              <w:t>节次</w:t>
            </w:r>
          </w:p>
          <w:p>
            <w:pPr>
              <w:spacing w:line="240" w:lineRule="atLeast"/>
              <w:rPr>
                <w:rFonts w:ascii="宋体" w:hAnsi="宋体"/>
                <w:szCs w:val="20"/>
              </w:rPr>
            </w:pPr>
          </w:p>
        </w:tc>
        <w:tc>
          <w:tcPr>
            <w:tcW w:w="41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</w:rPr>
              <w:t>讲课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</w:rPr>
              <w:t>实验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</w:rPr>
              <w:t>习题</w:t>
            </w: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第9周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周一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专题一  马克思主义的产生和发展（1）</w:t>
            </w:r>
          </w:p>
        </w:tc>
        <w:tc>
          <w:tcPr>
            <w:tcW w:w="8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李卫红</w:t>
            </w: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第9周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周五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专题一  马克思主义的产生和发展（2）</w:t>
            </w: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李卫红</w:t>
            </w: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第10周</w:t>
            </w:r>
          </w:p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周一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专题一  马克思主义的产生和发展（3）</w:t>
            </w:r>
          </w:p>
        </w:tc>
        <w:tc>
          <w:tcPr>
            <w:tcW w:w="8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李卫红</w:t>
            </w: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第10周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周五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专题二  唯物论辩证法（1）</w:t>
            </w:r>
          </w:p>
        </w:tc>
        <w:tc>
          <w:tcPr>
            <w:tcW w:w="8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杨关玲子</w:t>
            </w: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第11周</w:t>
            </w:r>
          </w:p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周一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专题二  唯物论辩证法（2）</w:t>
            </w: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杨关玲子</w:t>
            </w: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第11周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周五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专题二  唯物论辩证法（3）</w:t>
            </w:r>
          </w:p>
        </w:tc>
        <w:tc>
          <w:tcPr>
            <w:tcW w:w="8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杨关玲子</w:t>
            </w: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第12周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周一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专题三  认识论（1）</w:t>
            </w:r>
          </w:p>
        </w:tc>
        <w:tc>
          <w:tcPr>
            <w:tcW w:w="8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atLeast"/>
              <w:rPr>
                <w:rFonts w:hint="eastAsia"/>
              </w:rPr>
            </w:pPr>
            <w:r>
              <w:rPr>
                <w:rFonts w:hint="eastAsia"/>
              </w:rPr>
              <w:t>李静静</w:t>
            </w:r>
          </w:p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第12周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周五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专题三  认识论（2）</w:t>
            </w: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atLeast"/>
              <w:rPr>
                <w:rFonts w:hint="eastAsia"/>
              </w:rPr>
            </w:pPr>
            <w:r>
              <w:rPr>
                <w:rFonts w:hint="eastAsia"/>
              </w:rPr>
              <w:t>李静静</w:t>
            </w:r>
          </w:p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第13周</w:t>
            </w:r>
          </w:p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周一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专题三  认识论（3）</w:t>
            </w:r>
          </w:p>
        </w:tc>
        <w:tc>
          <w:tcPr>
            <w:tcW w:w="8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atLeast"/>
              <w:rPr>
                <w:rFonts w:hint="eastAsia"/>
              </w:rPr>
            </w:pPr>
            <w:r>
              <w:rPr>
                <w:rFonts w:hint="eastAsia"/>
              </w:rPr>
              <w:t>李静静</w:t>
            </w:r>
          </w:p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第13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周五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专题四  历史唯物主义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8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白春阳</w:t>
            </w: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第14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周一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专题四  和谐社会专题研究</w:t>
            </w: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白春阳</w:t>
            </w: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第14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周五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专题四  科学发展观研究</w:t>
            </w:r>
          </w:p>
        </w:tc>
        <w:tc>
          <w:tcPr>
            <w:tcW w:w="8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白春阳</w:t>
            </w: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第15周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周一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ind w:left="945" w:hanging="945" w:hangingChars="4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专题五  全球化时代的资本主义和社会主义（1）</w:t>
            </w:r>
          </w:p>
        </w:tc>
        <w:tc>
          <w:tcPr>
            <w:tcW w:w="8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康建伟</w:t>
            </w: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第15周</w:t>
            </w: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周五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ind w:left="945" w:hanging="945" w:hangingChars="4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专题五  全球化时代的资本主义和社会主义（2）</w:t>
            </w: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康建伟</w:t>
            </w: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第16周</w:t>
            </w: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周一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ind w:left="945" w:hanging="945" w:hangingChars="4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专题五  全球化时代的资本主义和社会主义（3）</w:t>
            </w:r>
          </w:p>
        </w:tc>
        <w:tc>
          <w:tcPr>
            <w:tcW w:w="8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康建伟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</w:style>
  <w:style w:type="paragraph" w:styleId="2">
    <w:name w:val="footer"/>
    <w:basedOn w:val="1"/>
    <w:link w:val="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3">
    <w:name w:val="页脚 Char"/>
    <w:basedOn w:val="4"/>
    <w:link w:val="2"/>
    <w:semiHidden/>
    <w:rPr>
      <w:sz w:val="18"/>
      <w:szCs w:val="18"/>
    </w:rPr>
  </w:style>
  <w:style w:type="paragraph" w:styleId="5">
    <w:name w:val="header"/>
    <w:basedOn w:val="1"/>
    <w:link w:val="6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5"/>
    <w:semiHidden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202</Words>
  <Characters>1158</Characters>
  <Lines>9</Lines>
  <Paragraphs>2</Paragraphs>
  <TotalTime>0</TotalTime>
  <ScaleCrop>false</ScaleCrop>
  <LinksUpToDate>false</LinksUpToDate>
  <CharactersWithSpaces>0</CharactersWithSpaces>
  <Application>WPS Office 个人版_9.1.0.4180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2014-02-26T20:30:00Z</dcterms:created>
  <dc:creator>User</dc:creator>
  <dcterms:modified xsi:type="dcterms:W3CDTF">2014-03-12T10:11:52Z</dcterms:modified>
  <dc:title>User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2052-9.1.0.4180</vt:lpwstr>
  </property>
</Properties>
</file>