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C7" w:rsidRDefault="00613DC7" w:rsidP="00613DC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2013  至2014  第一学年  第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 xml:space="preserve"> 学期</w:t>
      </w:r>
    </w:p>
    <w:p w:rsidR="00613DC7" w:rsidRDefault="00613DC7" w:rsidP="00613DC7">
      <w:pPr>
        <w:jc w:val="center"/>
        <w:rPr>
          <w:b/>
        </w:rPr>
      </w:pPr>
    </w:p>
    <w:p w:rsidR="00613DC7" w:rsidRDefault="00613DC7" w:rsidP="00613DC7">
      <w:pPr>
        <w:jc w:val="center"/>
        <w:rPr>
          <w:b/>
        </w:rPr>
      </w:pPr>
    </w:p>
    <w:p w:rsidR="00613DC7" w:rsidRDefault="00613DC7" w:rsidP="00613DC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613DC7" w:rsidRDefault="00613DC7" w:rsidP="00613DC7">
      <w:pPr>
        <w:jc w:val="center"/>
        <w:rPr>
          <w:b/>
          <w:sz w:val="84"/>
        </w:rPr>
      </w:pPr>
    </w:p>
    <w:p w:rsidR="00613DC7" w:rsidRDefault="00613DC7" w:rsidP="00613DC7">
      <w:pPr>
        <w:jc w:val="center"/>
        <w:rPr>
          <w:b/>
          <w:sz w:val="84"/>
        </w:rPr>
      </w:pPr>
    </w:p>
    <w:p w:rsidR="00613DC7" w:rsidRDefault="00613DC7" w:rsidP="00613DC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课程名称＿社会交往与人际关系＿＿性质＿选修＿＿</w:t>
      </w:r>
    </w:p>
    <w:p w:rsidR="00613DC7" w:rsidRDefault="00613DC7" w:rsidP="00613DC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bCs/>
          <w:sz w:val="28"/>
        </w:rPr>
        <w:t>5</w:t>
      </w:r>
      <w:r>
        <w:rPr>
          <w:rFonts w:hint="eastAsia"/>
          <w:bCs/>
          <w:sz w:val="28"/>
        </w:rPr>
        <w:t>＿＿＿＿</w:t>
      </w:r>
    </w:p>
    <w:p w:rsidR="00613DC7" w:rsidRDefault="00613DC7" w:rsidP="00613DC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学生人数＿＿＿＿＿</w:t>
      </w:r>
    </w:p>
    <w:p w:rsidR="00613DC7" w:rsidRDefault="00613DC7" w:rsidP="00613DC7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任课教师＿＿＿孙红＿＿＿＿职称＿副教授＿＿＿</w:t>
      </w:r>
    </w:p>
    <w:p w:rsidR="00613DC7" w:rsidRDefault="00613DC7" w:rsidP="00613DC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>
        <w:rPr>
          <w:rFonts w:hint="eastAsia"/>
          <w:bCs/>
          <w:sz w:val="28"/>
        </w:rPr>
        <w:t>人文社科部</w:t>
      </w:r>
      <w:r>
        <w:rPr>
          <w:bCs/>
          <w:sz w:val="28"/>
        </w:rPr>
        <w:t>____________</w:t>
      </w:r>
    </w:p>
    <w:p w:rsidR="00613DC7" w:rsidRDefault="00613DC7" w:rsidP="00613DC7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613DC7" w:rsidRDefault="00613DC7" w:rsidP="00613DC7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        </w:t>
      </w: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</w:p>
    <w:p w:rsidR="00613DC7" w:rsidRDefault="00613DC7" w:rsidP="00613DC7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613DC7" w:rsidRDefault="00613DC7" w:rsidP="00613DC7">
      <w:pPr>
        <w:jc w:val="center"/>
        <w:rPr>
          <w:sz w:val="28"/>
        </w:rPr>
      </w:pPr>
    </w:p>
    <w:p w:rsidR="00613DC7" w:rsidRDefault="00613DC7" w:rsidP="00613DC7">
      <w:pPr>
        <w:jc w:val="center"/>
        <w:rPr>
          <w:sz w:val="28"/>
        </w:rPr>
      </w:pPr>
    </w:p>
    <w:p w:rsidR="00613DC7" w:rsidRDefault="00613DC7" w:rsidP="00613DC7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13DC7" w:rsidRDefault="00613DC7" w:rsidP="00613DC7">
      <w:pPr>
        <w:rPr>
          <w:rFonts w:ascii="黑体" w:eastAsia="黑体"/>
          <w:sz w:val="24"/>
          <w:szCs w:val="24"/>
        </w:rPr>
      </w:pPr>
    </w:p>
    <w:p w:rsidR="00613DC7" w:rsidRDefault="00613DC7" w:rsidP="00613DC7">
      <w:pPr>
        <w:rPr>
          <w:rFonts w:ascii="黑体" w:eastAsia="黑体"/>
          <w:sz w:val="24"/>
          <w:szCs w:val="24"/>
        </w:rPr>
      </w:pPr>
    </w:p>
    <w:p w:rsidR="00613DC7" w:rsidRDefault="00613DC7" w:rsidP="00613DC7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613DC7" w:rsidRDefault="00613DC7" w:rsidP="00613DC7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613DC7" w:rsidRDefault="00613DC7" w:rsidP="00613DC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13DC7" w:rsidRDefault="00613DC7" w:rsidP="00613DC7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13DC7" w:rsidRDefault="00613DC7" w:rsidP="00613DC7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613DC7" w:rsidRDefault="00613DC7" w:rsidP="00613DC7">
      <w:pPr>
        <w:widowControl/>
        <w:jc w:val="left"/>
        <w:sectPr w:rsidR="00613DC7">
          <w:pgSz w:w="11907" w:h="16840"/>
          <w:pgMar w:top="1440" w:right="1797" w:bottom="1440" w:left="1797" w:header="851" w:footer="992" w:gutter="0"/>
          <w:cols w:space="720"/>
        </w:sectPr>
      </w:pPr>
    </w:p>
    <w:p w:rsidR="00613DC7" w:rsidRDefault="00613DC7" w:rsidP="00613DC7"/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613DC7" w:rsidTr="00BB03AF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jc w:val="center"/>
              <w:rPr>
                <w:sz w:val="30"/>
              </w:rPr>
            </w:pPr>
          </w:p>
          <w:p w:rsidR="00613DC7" w:rsidRDefault="00613DC7" w:rsidP="00BB03AF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13DC7" w:rsidRDefault="00613DC7" w:rsidP="00BB03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13DC7" w:rsidRDefault="00613DC7" w:rsidP="00BB03AF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/>
          <w:p w:rsidR="00613DC7" w:rsidRDefault="00613DC7" w:rsidP="00BB03AF"/>
          <w:p w:rsidR="00613DC7" w:rsidRDefault="00613DC7" w:rsidP="00BB03A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13DC7" w:rsidTr="00BB03AF">
        <w:trPr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DC7" w:rsidRDefault="00613DC7" w:rsidP="00BB03AF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DC7" w:rsidRDefault="00613DC7" w:rsidP="00BB03AF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DC7" w:rsidRDefault="00613DC7" w:rsidP="00BB03AF">
            <w:pPr>
              <w:widowControl/>
              <w:jc w:val="lef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t>1</w:t>
            </w: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</w:p>
          <w:p w:rsidR="00613DC7" w:rsidRDefault="00613DC7" w:rsidP="00613DC7">
            <w:pPr>
              <w:spacing w:line="240" w:lineRule="atLeast"/>
              <w:ind w:firstLineChars="800" w:firstLine="1600"/>
            </w:pPr>
            <w:r>
              <w:rPr>
                <w:rFonts w:hint="eastAsia"/>
              </w:rPr>
              <w:t>绪论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第一讲：人际交往概述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人际交往定义及其分析；人际交往的特点；人际交往的作用与条件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第二讲：人际关系的基本理论</w:t>
            </w: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人际关系的定义及其分析；人际关系的特点；人际关系的功能；人际关系的制约因素；人际沟通——</w:t>
            </w:r>
            <w:proofErr w:type="gramStart"/>
            <w:r>
              <w:rPr>
                <w:rFonts w:hint="eastAsia"/>
              </w:rPr>
              <w:t>乔哈里</w:t>
            </w:r>
            <w:proofErr w:type="gramEnd"/>
            <w:r>
              <w:rPr>
                <w:rFonts w:hint="eastAsia"/>
              </w:rPr>
              <w:t>窗；人际沟通秘诀</w:t>
            </w:r>
          </w:p>
          <w:p w:rsidR="00613DC7" w:rsidRDefault="00613DC7" w:rsidP="00613DC7">
            <w:pPr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613DC7" w:rsidRDefault="00613DC7" w:rsidP="00BB03AF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613DC7" w:rsidRDefault="00613DC7" w:rsidP="00BB03AF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第四讲：人际交往的根本原则—适度</w:t>
            </w:r>
          </w:p>
          <w:p w:rsidR="00613DC7" w:rsidRDefault="00613DC7" w:rsidP="00BB03AF">
            <w:r>
              <w:rPr>
                <w:rFonts w:hint="eastAsia"/>
              </w:rPr>
              <w:t>适度原则的主要内容：自尊，表现，忍让，热情，信任，谨慎，谦虚，幽默，豪爽，期望适度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人际交往的主要操作技法之一：怎样从自我做起；人际交往的操作技法之二：如何善待他人</w:t>
            </w:r>
          </w:p>
          <w:p w:rsidR="00613DC7" w:rsidRDefault="00613DC7" w:rsidP="00BB03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ind w:left="360"/>
            </w:pP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613DC7" w:rsidRDefault="00613DC7" w:rsidP="00613DC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</w:t>
            </w:r>
            <w:r>
              <w:rPr>
                <w:rFonts w:hint="eastAsia"/>
              </w:rPr>
              <w:lastRenderedPageBreak/>
              <w:t>我做起；人际交往的操作技法之二：如何善待他人</w:t>
            </w:r>
          </w:p>
          <w:p w:rsidR="00613DC7" w:rsidRPr="00757EE7" w:rsidRDefault="00613DC7" w:rsidP="00613DC7">
            <w:pPr>
              <w:ind w:firstLineChars="200" w:firstLine="4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613DC7" w:rsidRDefault="00613DC7" w:rsidP="00613DC7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613DC7" w:rsidRDefault="00613DC7" w:rsidP="00BB03AF">
            <w:pPr>
              <w:ind w:left="36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ind w:firstLineChars="200" w:firstLine="400"/>
            </w:pPr>
          </w:p>
          <w:p w:rsidR="00613DC7" w:rsidRDefault="00613DC7" w:rsidP="00BB03AF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613DC7" w:rsidRDefault="00613DC7" w:rsidP="00613DC7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613DC7" w:rsidRPr="00617A34" w:rsidRDefault="00613DC7" w:rsidP="00613DC7">
            <w:pPr>
              <w:ind w:firstLineChars="200" w:firstLine="400"/>
              <w:jc w:val="lef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BB03AF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613DC7" w:rsidRPr="00617A34" w:rsidRDefault="00613DC7" w:rsidP="00613DC7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BB03AF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613DC7" w:rsidRDefault="00613DC7" w:rsidP="00613DC7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613DC7">
            <w:pPr>
              <w:spacing w:line="240" w:lineRule="atLeast"/>
              <w:ind w:firstLineChars="850" w:firstLine="1700"/>
            </w:pP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613DC7" w:rsidRDefault="00613DC7" w:rsidP="00613DC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613DC7" w:rsidRDefault="00613DC7" w:rsidP="00613DC7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613DC7" w:rsidRPr="00757EE7" w:rsidRDefault="00613DC7" w:rsidP="00613DC7">
            <w:pPr>
              <w:spacing w:line="240" w:lineRule="atLeast"/>
              <w:ind w:firstLineChars="850" w:firstLine="1700"/>
            </w:pPr>
          </w:p>
          <w:p w:rsidR="00613DC7" w:rsidRDefault="00613DC7" w:rsidP="00613DC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spacing w:line="240" w:lineRule="atLeast"/>
              <w:ind w:firstLineChars="150" w:firstLine="300"/>
            </w:pPr>
          </w:p>
          <w:p w:rsidR="00613DC7" w:rsidRDefault="00613DC7" w:rsidP="00613DC7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第九讲：</w:t>
            </w:r>
            <w:proofErr w:type="gramStart"/>
            <w:r>
              <w:rPr>
                <w:rFonts w:hint="eastAsia"/>
              </w:rPr>
              <w:t>职场人际</w:t>
            </w:r>
            <w:proofErr w:type="gramEnd"/>
            <w:r>
              <w:rPr>
                <w:rFonts w:hint="eastAsia"/>
              </w:rPr>
              <w:t>交往</w:t>
            </w:r>
            <w:r>
              <w:t xml:space="preserve"> </w:t>
            </w: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与上级相处之道；如何与同事交往；办公室交往秘诀</w:t>
            </w:r>
          </w:p>
          <w:p w:rsidR="00613DC7" w:rsidRDefault="00613DC7" w:rsidP="00613DC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613DC7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第十讲：社交礼仪常识</w:t>
            </w: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社交三</w:t>
            </w:r>
            <w:r>
              <w:t>A</w:t>
            </w:r>
            <w:r>
              <w:rPr>
                <w:rFonts w:hint="eastAsia"/>
              </w:rPr>
              <w:t>原则；见面礼仪；握手礼仪；称呼礼</w:t>
            </w:r>
            <w:r>
              <w:rPr>
                <w:rFonts w:hint="eastAsia"/>
              </w:rPr>
              <w:lastRenderedPageBreak/>
              <w:t>仪；拜访礼仪；涉外礼仪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小组活动汇报</w:t>
            </w: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学时</w:t>
            </w:r>
          </w:p>
        </w:tc>
      </w:tr>
      <w:tr w:rsidR="00613DC7" w:rsidTr="00BB03A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  <w:bookmarkStart w:id="0" w:name="_GoBack"/>
            <w:bookmarkEnd w:id="0"/>
          </w:p>
          <w:p w:rsidR="00613DC7" w:rsidRDefault="00613DC7" w:rsidP="00BB03AF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613DC7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613DC7" w:rsidRDefault="00613DC7" w:rsidP="00613DC7">
            <w:pPr>
              <w:spacing w:line="240" w:lineRule="atLeast"/>
              <w:ind w:firstLineChars="200" w:firstLine="400"/>
            </w:pPr>
          </w:p>
          <w:p w:rsidR="00613DC7" w:rsidRDefault="00613DC7" w:rsidP="00613DC7">
            <w:pPr>
              <w:spacing w:line="240" w:lineRule="atLeast"/>
              <w:ind w:firstLineChars="900" w:firstLine="18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大作业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C7" w:rsidRDefault="00613DC7" w:rsidP="00BB03AF">
            <w:pPr>
              <w:spacing w:line="240" w:lineRule="atLeast"/>
            </w:pPr>
          </w:p>
          <w:p w:rsidR="00613DC7" w:rsidRDefault="00613DC7" w:rsidP="00BB03AF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613DC7" w:rsidRDefault="00613DC7" w:rsidP="00613DC7"/>
    <w:p w:rsidR="00C4447D" w:rsidRDefault="00FB4772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C7"/>
    <w:rsid w:val="00613DC7"/>
    <w:rsid w:val="007364F0"/>
    <w:rsid w:val="00A92758"/>
    <w:rsid w:val="00FB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3D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3D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2</cp:revision>
  <dcterms:created xsi:type="dcterms:W3CDTF">2014-02-27T13:15:00Z</dcterms:created>
  <dcterms:modified xsi:type="dcterms:W3CDTF">2014-02-27T13:15:00Z</dcterms:modified>
</cp:coreProperties>
</file>