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455" w:rsidRDefault="00C93455" w:rsidP="00C93455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2014  至2015  第一学年  第 </w:t>
      </w:r>
      <w:r>
        <w:rPr>
          <w:rFonts w:ascii="宋体" w:hAnsi="宋体" w:hint="eastAsia"/>
          <w:b/>
          <w:sz w:val="28"/>
        </w:rPr>
        <w:t>二</w:t>
      </w:r>
      <w:r>
        <w:rPr>
          <w:rFonts w:ascii="宋体" w:hAnsi="宋体" w:hint="eastAsia"/>
          <w:b/>
          <w:sz w:val="28"/>
        </w:rPr>
        <w:t xml:space="preserve"> 学期</w:t>
      </w:r>
    </w:p>
    <w:p w:rsidR="00C93455" w:rsidRDefault="00C93455" w:rsidP="00C93455">
      <w:pPr>
        <w:jc w:val="center"/>
        <w:rPr>
          <w:b/>
        </w:rPr>
      </w:pPr>
    </w:p>
    <w:p w:rsidR="00C93455" w:rsidRDefault="00C93455" w:rsidP="00C93455">
      <w:pPr>
        <w:jc w:val="center"/>
        <w:rPr>
          <w:b/>
        </w:rPr>
      </w:pPr>
    </w:p>
    <w:p w:rsidR="00C93455" w:rsidRDefault="00C93455" w:rsidP="00C93455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C93455" w:rsidRDefault="00C93455" w:rsidP="00C93455">
      <w:pPr>
        <w:jc w:val="center"/>
        <w:rPr>
          <w:b/>
          <w:sz w:val="84"/>
        </w:rPr>
      </w:pPr>
      <w:bookmarkStart w:id="0" w:name="_GoBack"/>
      <w:bookmarkEnd w:id="0"/>
    </w:p>
    <w:p w:rsidR="00C93455" w:rsidRDefault="00C93455" w:rsidP="00C93455">
      <w:pPr>
        <w:jc w:val="center"/>
        <w:rPr>
          <w:b/>
          <w:sz w:val="84"/>
        </w:rPr>
      </w:pPr>
    </w:p>
    <w:p w:rsidR="00C93455" w:rsidRDefault="00C93455" w:rsidP="00C93455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课程名称＿社会交往与人际关系＿＿性质＿选修＿＿</w:t>
      </w:r>
    </w:p>
    <w:p w:rsidR="00C93455" w:rsidRDefault="00C93455" w:rsidP="00C93455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bCs/>
          <w:sz w:val="28"/>
        </w:rPr>
        <w:t>27</w:t>
      </w:r>
      <w:r>
        <w:rPr>
          <w:rFonts w:hint="eastAsia"/>
          <w:bCs/>
          <w:sz w:val="28"/>
        </w:rPr>
        <w:t>＿实验＿＿其它＿＿</w:t>
      </w:r>
      <w:r>
        <w:rPr>
          <w:bCs/>
          <w:sz w:val="28"/>
        </w:rPr>
        <w:t>5</w:t>
      </w:r>
      <w:r>
        <w:rPr>
          <w:rFonts w:hint="eastAsia"/>
          <w:bCs/>
          <w:sz w:val="28"/>
        </w:rPr>
        <w:t>＿＿＿＿</w:t>
      </w:r>
    </w:p>
    <w:p w:rsidR="00C93455" w:rsidRDefault="00C93455" w:rsidP="00C93455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</w:t>
      </w:r>
      <w:r>
        <w:rPr>
          <w:bCs/>
          <w:sz w:val="28"/>
        </w:rPr>
        <w:t xml:space="preserve">    </w:t>
      </w:r>
      <w:r>
        <w:rPr>
          <w:rFonts w:hint="eastAsia"/>
          <w:bCs/>
          <w:sz w:val="28"/>
        </w:rPr>
        <w:t>学生人数＿＿＿＿＿</w:t>
      </w:r>
    </w:p>
    <w:p w:rsidR="00C93455" w:rsidRDefault="00C93455" w:rsidP="00C93455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任课教师＿＿＿孙红＿＿＿＿职称＿副教授＿＿＿</w:t>
      </w:r>
    </w:p>
    <w:p w:rsidR="00C93455" w:rsidRDefault="00C93455" w:rsidP="00C93455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)________</w:t>
      </w:r>
      <w:r>
        <w:rPr>
          <w:rFonts w:hint="eastAsia"/>
          <w:bCs/>
          <w:sz w:val="28"/>
        </w:rPr>
        <w:t>人文社科部</w:t>
      </w:r>
      <w:r>
        <w:rPr>
          <w:bCs/>
          <w:sz w:val="28"/>
        </w:rPr>
        <w:t>____________</w:t>
      </w:r>
    </w:p>
    <w:p w:rsidR="00C93455" w:rsidRDefault="00C93455" w:rsidP="00C93455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C93455" w:rsidRDefault="00C93455" w:rsidP="00C93455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sz w:val="28"/>
        </w:rPr>
        <w:t xml:space="preserve">                </w:t>
      </w:r>
      <w:r>
        <w:rPr>
          <w:rFonts w:hint="eastAsia"/>
          <w:sz w:val="28"/>
        </w:rPr>
        <w:t>作者：</w:t>
      </w:r>
      <w:r>
        <w:rPr>
          <w:sz w:val="28"/>
        </w:rPr>
        <w:t xml:space="preserve"> </w:t>
      </w:r>
    </w:p>
    <w:p w:rsidR="00C93455" w:rsidRDefault="00C93455" w:rsidP="00C93455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     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 </w:t>
      </w:r>
    </w:p>
    <w:p w:rsidR="00C93455" w:rsidRDefault="00C93455" w:rsidP="00C93455">
      <w:pPr>
        <w:jc w:val="center"/>
        <w:rPr>
          <w:sz w:val="28"/>
        </w:rPr>
      </w:pPr>
    </w:p>
    <w:p w:rsidR="00C93455" w:rsidRDefault="00C93455" w:rsidP="00C93455">
      <w:pPr>
        <w:jc w:val="center"/>
        <w:rPr>
          <w:sz w:val="28"/>
        </w:rPr>
      </w:pPr>
    </w:p>
    <w:p w:rsidR="00C93455" w:rsidRDefault="00C93455" w:rsidP="00C93455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C93455" w:rsidRDefault="00C93455" w:rsidP="00C93455">
      <w:pPr>
        <w:jc w:val="center"/>
        <w:rPr>
          <w:rFonts w:ascii="黑体" w:eastAsia="黑体"/>
          <w:sz w:val="24"/>
          <w:szCs w:val="24"/>
        </w:rPr>
      </w:pPr>
    </w:p>
    <w:p w:rsidR="00C93455" w:rsidRDefault="00C93455" w:rsidP="00C93455">
      <w:pPr>
        <w:rPr>
          <w:rFonts w:ascii="黑体" w:eastAsia="黑体"/>
          <w:sz w:val="24"/>
          <w:szCs w:val="24"/>
        </w:rPr>
      </w:pPr>
    </w:p>
    <w:p w:rsidR="00C93455" w:rsidRDefault="00C93455" w:rsidP="00C93455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 明：</w:t>
      </w:r>
    </w:p>
    <w:p w:rsidR="00C93455" w:rsidRDefault="00C93455" w:rsidP="00C93455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C93455" w:rsidRDefault="00C93455" w:rsidP="00C93455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C93455" w:rsidRDefault="00C93455" w:rsidP="00C93455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C93455" w:rsidRDefault="00C93455" w:rsidP="00C93455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C93455" w:rsidRDefault="00C93455" w:rsidP="00C93455">
      <w:pPr>
        <w:widowControl/>
        <w:jc w:val="left"/>
        <w:sectPr w:rsidR="00C93455">
          <w:pgSz w:w="11907" w:h="16840"/>
          <w:pgMar w:top="1440" w:right="1797" w:bottom="1440" w:left="1797" w:header="851" w:footer="992" w:gutter="0"/>
          <w:cols w:space="720"/>
        </w:sectPr>
      </w:pPr>
    </w:p>
    <w:p w:rsidR="00C93455" w:rsidRDefault="00C93455" w:rsidP="00C93455"/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27"/>
        <w:gridCol w:w="476"/>
        <w:gridCol w:w="426"/>
        <w:gridCol w:w="4255"/>
        <w:gridCol w:w="876"/>
        <w:gridCol w:w="636"/>
        <w:gridCol w:w="537"/>
        <w:gridCol w:w="537"/>
        <w:gridCol w:w="904"/>
      </w:tblGrid>
      <w:tr w:rsidR="00C93455" w:rsidTr="00A4691C"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jc w:val="center"/>
              <w:rPr>
                <w:sz w:val="30"/>
              </w:rPr>
            </w:pPr>
          </w:p>
          <w:p w:rsidR="00C93455" w:rsidRDefault="00C93455" w:rsidP="00A4691C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C93455" w:rsidRDefault="00C93455" w:rsidP="00A4691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C93455" w:rsidRDefault="00C93455" w:rsidP="00A4691C">
            <w:pPr>
              <w:jc w:val="center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/>
          <w:p w:rsidR="00C93455" w:rsidRDefault="00C93455" w:rsidP="00A4691C"/>
          <w:p w:rsidR="00C93455" w:rsidRDefault="00C93455" w:rsidP="00A4691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93455" w:rsidTr="00A4691C">
        <w:trPr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55" w:rsidRDefault="00C93455" w:rsidP="00A4691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55" w:rsidRDefault="00C93455" w:rsidP="00A4691C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55" w:rsidRDefault="00C93455" w:rsidP="00A4691C">
            <w:pPr>
              <w:widowControl/>
              <w:jc w:val="lef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t>1</w:t>
            </w: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</w:p>
          <w:p w:rsidR="00C93455" w:rsidRDefault="00C93455" w:rsidP="00C93455">
            <w:pPr>
              <w:spacing w:line="240" w:lineRule="atLeast"/>
              <w:ind w:firstLineChars="800" w:firstLine="1600"/>
            </w:pPr>
            <w:r>
              <w:rPr>
                <w:rFonts w:hint="eastAsia"/>
              </w:rPr>
              <w:t>绪论</w:t>
            </w:r>
          </w:p>
          <w:p w:rsidR="00C93455" w:rsidRDefault="00C93455" w:rsidP="00C93455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第一讲：人际交往概述</w:t>
            </w:r>
          </w:p>
          <w:p w:rsidR="00C93455" w:rsidRDefault="00C93455" w:rsidP="00C93455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人际交往定义及其分析；人际交往的特点；人际交往的作用与条件</w:t>
            </w:r>
          </w:p>
          <w:p w:rsidR="00C93455" w:rsidRDefault="00C93455" w:rsidP="00C93455">
            <w:pPr>
              <w:spacing w:line="240" w:lineRule="atLeast"/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C93455">
            <w:pPr>
              <w:ind w:firstLineChars="200" w:firstLine="400"/>
            </w:pPr>
            <w:r>
              <w:rPr>
                <w:rFonts w:hint="eastAsia"/>
              </w:rPr>
              <w:t>第二讲：人际关系的基本理论</w:t>
            </w:r>
          </w:p>
          <w:p w:rsidR="00C93455" w:rsidRDefault="00C93455" w:rsidP="00C93455">
            <w:pPr>
              <w:ind w:firstLineChars="200" w:firstLine="400"/>
            </w:pPr>
            <w:r>
              <w:rPr>
                <w:rFonts w:hint="eastAsia"/>
              </w:rPr>
              <w:t>人际关系的定义及其分析；人际关系的特点；人际关系的功能；人际关系的制约因素；人际沟通——</w:t>
            </w:r>
            <w:proofErr w:type="gramStart"/>
            <w:r>
              <w:rPr>
                <w:rFonts w:hint="eastAsia"/>
              </w:rPr>
              <w:t>乔哈里</w:t>
            </w:r>
            <w:proofErr w:type="gramEnd"/>
            <w:r>
              <w:rPr>
                <w:rFonts w:hint="eastAsia"/>
              </w:rPr>
              <w:t>窗；人际沟通秘诀</w:t>
            </w:r>
          </w:p>
          <w:p w:rsidR="00C93455" w:rsidRDefault="00C93455" w:rsidP="00C93455">
            <w:pPr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C93455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第三讲：人际交往的主要原则</w:t>
            </w:r>
          </w:p>
          <w:p w:rsidR="00C93455" w:rsidRDefault="00C93455" w:rsidP="00A4691C"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C93455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第三讲：人际交往的主要原则</w:t>
            </w:r>
          </w:p>
          <w:p w:rsidR="00C93455" w:rsidRDefault="00C93455" w:rsidP="00A4691C"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C93455">
            <w:pPr>
              <w:ind w:firstLineChars="200" w:firstLine="400"/>
            </w:pPr>
            <w:r>
              <w:rPr>
                <w:rFonts w:hint="eastAsia"/>
              </w:rPr>
              <w:t>第四讲：人际交往的根本原则—适度</w:t>
            </w:r>
          </w:p>
          <w:p w:rsidR="00C93455" w:rsidRDefault="00C93455" w:rsidP="00A4691C">
            <w:r>
              <w:rPr>
                <w:rFonts w:hint="eastAsia"/>
              </w:rPr>
              <w:t>适度原则的主要内容：自尊，表现，忍让，热情，信任，谨慎，谦虚，幽默，豪爽，期望适度</w:t>
            </w:r>
          </w:p>
          <w:p w:rsidR="00C93455" w:rsidRDefault="00C93455" w:rsidP="00C93455">
            <w:pPr>
              <w:spacing w:line="240" w:lineRule="atLeast"/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C93455" w:rsidRDefault="00C93455" w:rsidP="00C93455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第五讲：人际交往的主要技巧</w:t>
            </w:r>
          </w:p>
          <w:p w:rsidR="00C93455" w:rsidRDefault="00C93455" w:rsidP="00C93455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人际交往的主要操作技法之一：怎样从自我做起；人际交往的操作技法之二：如何善待他人</w:t>
            </w:r>
          </w:p>
          <w:p w:rsidR="00C93455" w:rsidRDefault="00C93455" w:rsidP="00A4691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ind w:left="360"/>
            </w:pPr>
          </w:p>
          <w:p w:rsidR="00C93455" w:rsidRDefault="00C93455" w:rsidP="00C93455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第五讲：人际交往的主要技巧</w:t>
            </w:r>
          </w:p>
          <w:p w:rsidR="00C93455" w:rsidRDefault="00C93455" w:rsidP="00C93455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</w:t>
            </w:r>
            <w:r>
              <w:rPr>
                <w:rFonts w:hint="eastAsia"/>
              </w:rPr>
              <w:lastRenderedPageBreak/>
              <w:t>我做起；人际交往的操作技法之二：如何善待他人</w:t>
            </w:r>
          </w:p>
          <w:p w:rsidR="00C93455" w:rsidRPr="00757EE7" w:rsidRDefault="00C93455" w:rsidP="00C93455">
            <w:pPr>
              <w:ind w:firstLineChars="200" w:firstLine="40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spacing w:line="240" w:lineRule="atLeast"/>
              <w:ind w:firstLineChars="150" w:firstLine="300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ind w:left="360"/>
            </w:pPr>
            <w:r>
              <w:rPr>
                <w:rFonts w:hint="eastAsia"/>
              </w:rPr>
              <w:t>第六讲：人际交往心理障碍的克服</w:t>
            </w:r>
          </w:p>
          <w:p w:rsidR="00C93455" w:rsidRDefault="00C93455" w:rsidP="00C93455">
            <w:pPr>
              <w:ind w:firstLineChars="200" w:firstLine="400"/>
              <w:jc w:val="left"/>
            </w:pPr>
            <w:r>
              <w:rPr>
                <w:rFonts w:hint="eastAsia"/>
              </w:rPr>
              <w:t>社交恐惧症；大学生人际交往案例分析；人际交往中羞怯、嫉妒心理障碍的克服</w:t>
            </w:r>
          </w:p>
          <w:p w:rsidR="00C93455" w:rsidRDefault="00C93455" w:rsidP="00A4691C">
            <w:pPr>
              <w:ind w:left="36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ind w:firstLineChars="200" w:firstLine="400"/>
            </w:pPr>
          </w:p>
          <w:p w:rsidR="00C93455" w:rsidRDefault="00C93455" w:rsidP="00A4691C">
            <w:pPr>
              <w:ind w:left="360"/>
            </w:pPr>
            <w:r>
              <w:rPr>
                <w:rFonts w:hint="eastAsia"/>
              </w:rPr>
              <w:t>第六讲：人际交往心理障碍的克服</w:t>
            </w:r>
          </w:p>
          <w:p w:rsidR="00C93455" w:rsidRDefault="00C93455" w:rsidP="00C93455">
            <w:pPr>
              <w:ind w:firstLineChars="200" w:firstLine="400"/>
              <w:jc w:val="left"/>
            </w:pPr>
            <w:r>
              <w:rPr>
                <w:rFonts w:hint="eastAsia"/>
              </w:rPr>
              <w:t>社交恐惧症；大学生人际交往案例分析；人际交往中羞怯、嫉妒心理障碍的克服</w:t>
            </w:r>
          </w:p>
          <w:p w:rsidR="00C93455" w:rsidRPr="00617A34" w:rsidRDefault="00C93455" w:rsidP="00C93455">
            <w:pPr>
              <w:ind w:firstLineChars="200" w:firstLine="400"/>
              <w:jc w:val="lef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spacing w:line="240" w:lineRule="atLeast"/>
              <w:ind w:firstLineChars="150" w:firstLine="300"/>
            </w:pPr>
          </w:p>
          <w:p w:rsidR="00C93455" w:rsidRDefault="00C93455" w:rsidP="00A4691C">
            <w:pPr>
              <w:ind w:left="360"/>
            </w:pPr>
            <w:r>
              <w:rPr>
                <w:rFonts w:hint="eastAsia"/>
              </w:rPr>
              <w:t>第七讲：性格气质与人际交往</w:t>
            </w:r>
          </w:p>
          <w:p w:rsidR="00C93455" w:rsidRDefault="00C93455" w:rsidP="00C93455">
            <w:pPr>
              <w:ind w:firstLineChars="200" w:firstLine="400"/>
            </w:pPr>
            <w:r>
              <w:rPr>
                <w:rFonts w:hint="eastAsia"/>
              </w:rPr>
              <w:t>性格类型与人际交往；九型人格；气质类型与人际交往；如何增加气质美</w:t>
            </w:r>
          </w:p>
          <w:p w:rsidR="00C93455" w:rsidRPr="00617A34" w:rsidRDefault="00C93455" w:rsidP="00C93455">
            <w:pPr>
              <w:spacing w:line="240" w:lineRule="atLeast"/>
              <w:ind w:firstLineChars="150" w:firstLine="3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spacing w:line="240" w:lineRule="atLeast"/>
              <w:ind w:firstLineChars="150" w:firstLine="300"/>
            </w:pPr>
          </w:p>
          <w:p w:rsidR="00C93455" w:rsidRDefault="00C93455" w:rsidP="00A4691C">
            <w:pPr>
              <w:ind w:left="360"/>
            </w:pPr>
            <w:r>
              <w:rPr>
                <w:rFonts w:hint="eastAsia"/>
              </w:rPr>
              <w:t>第七讲：性格气质与人际交往</w:t>
            </w:r>
          </w:p>
          <w:p w:rsidR="00C93455" w:rsidRDefault="00C93455" w:rsidP="00C93455">
            <w:pPr>
              <w:ind w:firstLineChars="200" w:firstLine="400"/>
            </w:pPr>
            <w:r>
              <w:rPr>
                <w:rFonts w:hint="eastAsia"/>
              </w:rPr>
              <w:t>性格类型与人际交往；九型人格；气质类型与人际交往；如何增加气质美</w:t>
            </w:r>
          </w:p>
          <w:p w:rsidR="00C93455" w:rsidRDefault="00C93455" w:rsidP="00C93455">
            <w:pPr>
              <w:spacing w:line="240" w:lineRule="atLeast"/>
              <w:ind w:firstLineChars="150" w:firstLine="3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spacing w:line="240" w:lineRule="atLeast"/>
              <w:ind w:firstLineChars="150" w:firstLine="300"/>
            </w:pPr>
          </w:p>
          <w:p w:rsidR="00C93455" w:rsidRDefault="00C93455" w:rsidP="00C93455">
            <w:pPr>
              <w:spacing w:line="240" w:lineRule="atLeast"/>
              <w:ind w:firstLineChars="850" w:firstLine="1700"/>
            </w:pPr>
          </w:p>
          <w:p w:rsidR="00C93455" w:rsidRDefault="00C93455" w:rsidP="00C93455">
            <w:pPr>
              <w:ind w:firstLineChars="200" w:firstLine="400"/>
            </w:pPr>
            <w:r>
              <w:rPr>
                <w:rFonts w:hint="eastAsia"/>
              </w:rPr>
              <w:t>第八讲：如何赢得友谊与异性交往</w:t>
            </w:r>
          </w:p>
          <w:p w:rsidR="00C93455" w:rsidRDefault="00C93455" w:rsidP="00C93455">
            <w:pPr>
              <w:ind w:firstLineChars="200" w:firstLine="400"/>
            </w:pPr>
            <w:r>
              <w:rPr>
                <w:rFonts w:hint="eastAsia"/>
              </w:rPr>
              <w:t>交友的艺术；异性交往：恋人间的交往；异性朋友间的交往</w:t>
            </w:r>
          </w:p>
          <w:p w:rsidR="00C93455" w:rsidRDefault="00C93455" w:rsidP="00C93455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spacing w:line="240" w:lineRule="atLeast"/>
              <w:ind w:firstLineChars="150" w:firstLine="300"/>
            </w:pPr>
          </w:p>
          <w:p w:rsidR="00C93455" w:rsidRDefault="00C93455" w:rsidP="00C93455">
            <w:pPr>
              <w:ind w:firstLineChars="200" w:firstLine="400"/>
            </w:pPr>
            <w:r>
              <w:rPr>
                <w:rFonts w:hint="eastAsia"/>
              </w:rPr>
              <w:t>第九讲：如何与陌生人沟通；学会倾听</w:t>
            </w:r>
          </w:p>
          <w:p w:rsidR="00C93455" w:rsidRDefault="00C93455" w:rsidP="00C93455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spacing w:line="240" w:lineRule="atLeast"/>
              <w:ind w:firstLineChars="150" w:firstLine="300"/>
            </w:pPr>
          </w:p>
          <w:p w:rsidR="00C93455" w:rsidRDefault="00C93455" w:rsidP="00C93455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第十讲：</w:t>
            </w:r>
            <w:proofErr w:type="gramStart"/>
            <w:r>
              <w:rPr>
                <w:rFonts w:hint="eastAsia"/>
              </w:rPr>
              <w:t>职场人际</w:t>
            </w:r>
            <w:proofErr w:type="gramEnd"/>
            <w:r>
              <w:rPr>
                <w:rFonts w:hint="eastAsia"/>
              </w:rPr>
              <w:t>交往</w:t>
            </w:r>
            <w:r>
              <w:t xml:space="preserve"> </w:t>
            </w: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与上级相处之道；如何与同事交往；办公室交往秘诀</w:t>
            </w:r>
          </w:p>
          <w:p w:rsidR="00C93455" w:rsidRDefault="00C93455" w:rsidP="00C93455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C93455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第十讲：社交礼仪常识</w:t>
            </w: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社交三</w:t>
            </w:r>
            <w:r>
              <w:t>A</w:t>
            </w:r>
            <w:r>
              <w:rPr>
                <w:rFonts w:hint="eastAsia"/>
              </w:rPr>
              <w:t>原则；见面礼仪；握手礼仪；称呼礼仪；拜访礼仪；涉外礼仪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小组活动汇报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</w:tc>
      </w:tr>
      <w:tr w:rsidR="00C93455" w:rsidTr="00A4691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C93455" w:rsidRDefault="00C93455" w:rsidP="00A4691C">
            <w:pPr>
              <w:spacing w:line="24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C93455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C93455" w:rsidRDefault="00C93455" w:rsidP="00C93455">
            <w:pPr>
              <w:spacing w:line="240" w:lineRule="atLeast"/>
              <w:ind w:firstLineChars="200" w:firstLine="400"/>
            </w:pPr>
          </w:p>
          <w:p w:rsidR="00C93455" w:rsidRDefault="00C93455" w:rsidP="00C93455">
            <w:pPr>
              <w:spacing w:line="240" w:lineRule="atLeast"/>
              <w:ind w:firstLineChars="900" w:firstLine="18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大作业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455" w:rsidRDefault="00C93455" w:rsidP="00A4691C">
            <w:pPr>
              <w:spacing w:line="240" w:lineRule="atLeast"/>
            </w:pPr>
          </w:p>
          <w:p w:rsidR="00C93455" w:rsidRDefault="00C93455" w:rsidP="00A4691C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C4447D" w:rsidRDefault="00C93455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455"/>
    <w:rsid w:val="007364F0"/>
    <w:rsid w:val="00A92758"/>
    <w:rsid w:val="00C9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4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345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4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345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2015-03-23T23:21:00Z</dcterms:created>
  <dcterms:modified xsi:type="dcterms:W3CDTF">2015-03-23T23:25:00Z</dcterms:modified>
</cp:coreProperties>
</file>