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Pr="00963A13" w:rsidRDefault="006B330A" w:rsidP="006B330A">
      <w:pPr>
        <w:spacing w:line="360" w:lineRule="auto"/>
        <w:ind w:leftChars="427" w:left="2584" w:hangingChars="600" w:hanging="1687"/>
        <w:rPr>
          <w:bCs/>
          <w:color w:val="FF0000"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0D56BD">
        <w:rPr>
          <w:rFonts w:ascii="Arial" w:hAnsi="Arial" w:cs="Arial" w:hint="eastAsia"/>
          <w:color w:val="FF0000"/>
          <w:sz w:val="28"/>
          <w:szCs w:val="28"/>
          <w:u w:val="single"/>
        </w:rPr>
        <w:t>应用化学、环境科学</w:t>
      </w:r>
      <w:r w:rsidR="00E96884" w:rsidRPr="00963A13">
        <w:rPr>
          <w:rFonts w:ascii="Arial" w:hAnsi="Arial" w:cs="Arial" w:hint="eastAsia"/>
          <w:color w:val="FF0000"/>
          <w:sz w:val="28"/>
          <w:szCs w:val="28"/>
          <w:u w:val="single"/>
        </w:rPr>
        <w:t>14</w:t>
      </w:r>
      <w:r w:rsidR="00E96884" w:rsidRPr="00963A13">
        <w:rPr>
          <w:rFonts w:ascii="Arial" w:hAnsi="Arial" w:cs="Arial" w:hint="eastAsia"/>
          <w:color w:val="FF0000"/>
          <w:sz w:val="28"/>
          <w:szCs w:val="28"/>
          <w:u w:val="single"/>
        </w:rPr>
        <w:t>级等</w:t>
      </w:r>
      <w:r w:rsidR="000D56BD">
        <w:rPr>
          <w:rFonts w:ascii="Arial" w:hAnsi="Arial" w:cs="Arial" w:hint="eastAsia"/>
          <w:color w:val="FF0000"/>
          <w:sz w:val="28"/>
          <w:szCs w:val="28"/>
          <w:u w:val="single"/>
        </w:rPr>
        <w:t>139</w:t>
      </w:r>
      <w:r w:rsidR="00E96884" w:rsidRPr="00963A13">
        <w:rPr>
          <w:rFonts w:ascii="Arial" w:hAnsi="Arial" w:cs="Arial" w:hint="eastAsia"/>
          <w:color w:val="FF0000"/>
          <w:sz w:val="28"/>
          <w:szCs w:val="28"/>
          <w:u w:val="single"/>
        </w:rPr>
        <w:t>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丁英宏（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王培杰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张冠军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张明明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杨晓锋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3F2332" w:rsidTr="0027033B">
        <w:trPr>
          <w:trHeight w:val="659"/>
        </w:trPr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3F2332" w:rsidRPr="001A6E3C" w:rsidRDefault="001A6E3C" w:rsidP="003F2332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3F2332" w:rsidRPr="001A6E3C" w:rsidRDefault="001A6E3C" w:rsidP="003F2332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3F2332" w:rsidRPr="009B738D" w:rsidRDefault="003F233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27033B" w:rsidTr="0027033B">
        <w:trPr>
          <w:trHeight w:val="458"/>
        </w:trPr>
        <w:tc>
          <w:tcPr>
            <w:tcW w:w="529" w:type="dxa"/>
            <w:vAlign w:val="center"/>
          </w:tcPr>
          <w:p w:rsidR="0027033B" w:rsidRDefault="0027033B" w:rsidP="00F14A1B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27033B" w:rsidRPr="001A6E3C" w:rsidRDefault="001A6E3C" w:rsidP="003F2332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27033B" w:rsidRPr="001A6E3C" w:rsidRDefault="001A6E3C" w:rsidP="003F2332">
            <w:pPr>
              <w:jc w:val="center"/>
            </w:pPr>
            <w:r w:rsidRPr="001A6E3C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27033B" w:rsidRPr="00E12E62" w:rsidRDefault="0027033B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262E6">
              <w:rPr>
                <w:rFonts w:hint="eastAsia"/>
              </w:rPr>
              <w:t>丁英宏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1A6E3C" w:rsidRPr="009B738D" w:rsidRDefault="001A6E3C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jc w:val="center"/>
            </w:pPr>
            <w:r w:rsidRPr="006262E6">
              <w:rPr>
                <w:rFonts w:hint="eastAsia"/>
              </w:rPr>
              <w:t>丁英宏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jc w:val="center"/>
            </w:pPr>
            <w:r w:rsidRPr="001A6E3C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1A6E3C" w:rsidRPr="00A74048" w:rsidRDefault="001A6E3C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1A6E3C" w:rsidRDefault="001A6E3C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jc w:val="center"/>
            </w:pPr>
            <w:r w:rsidRPr="00FA22A3">
              <w:rPr>
                <w:rFonts w:hint="eastAsia"/>
              </w:rPr>
              <w:t>王培杰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jc w:val="center"/>
            </w:pPr>
            <w:r w:rsidRPr="001A6E3C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1A6E3C" w:rsidRPr="00A74048" w:rsidRDefault="001A6E3C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jc w:val="center"/>
            </w:pPr>
            <w:r w:rsidRPr="00FA22A3">
              <w:rPr>
                <w:rFonts w:hint="eastAsia"/>
              </w:rPr>
              <w:t>王培杰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1A6E3C" w:rsidRPr="008F218E" w:rsidRDefault="001A6E3C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张冠军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jc w:val="center"/>
            </w:pPr>
            <w:r w:rsidRPr="001A6E3C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1A6E3C" w:rsidRPr="00A74048" w:rsidRDefault="001A6E3C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jc w:val="center"/>
            </w:pPr>
            <w:r w:rsidRPr="00D66906">
              <w:rPr>
                <w:rFonts w:hint="eastAsia"/>
              </w:rPr>
              <w:t>张冠军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1A6E3C" w:rsidRDefault="001A6E3C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jc w:val="center"/>
            </w:pPr>
            <w:r w:rsidRPr="00D66906">
              <w:rPr>
                <w:rFonts w:hint="eastAsia"/>
              </w:rPr>
              <w:t>张冠军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jc w:val="center"/>
            </w:pPr>
            <w:r w:rsidRPr="001A6E3C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1A6E3C" w:rsidRPr="008F218E" w:rsidRDefault="001A6E3C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张明明</w:t>
            </w:r>
          </w:p>
        </w:tc>
      </w:tr>
      <w:tr w:rsidR="001A6E3C" w:rsidTr="0027033B">
        <w:trPr>
          <w:trHeight w:val="627"/>
        </w:trPr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1A6E3C" w:rsidRPr="00A74048" w:rsidRDefault="001A6E3C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jc w:val="center"/>
            </w:pPr>
            <w:r w:rsidRPr="00360E5B">
              <w:rPr>
                <w:rFonts w:hint="eastAsia"/>
              </w:rPr>
              <w:t>张明明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jc w:val="center"/>
            </w:pPr>
            <w:r w:rsidRPr="001A6E3C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1A6E3C" w:rsidRPr="00A74048" w:rsidRDefault="001A6E3C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jc w:val="center"/>
            </w:pPr>
            <w:r w:rsidRPr="00360E5B">
              <w:rPr>
                <w:rFonts w:hint="eastAsia"/>
              </w:rPr>
              <w:t>张明明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1A6E3C" w:rsidRPr="008C5156" w:rsidRDefault="001A6E3C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杨晓锋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jc w:val="center"/>
            </w:pPr>
            <w:r w:rsidRPr="001A6E3C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1A6E3C" w:rsidRDefault="001A6E3C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jc w:val="center"/>
            </w:pPr>
            <w:r w:rsidRPr="00662B0D">
              <w:rPr>
                <w:rFonts w:hint="eastAsia"/>
              </w:rPr>
              <w:t>杨晓锋</w:t>
            </w:r>
          </w:p>
        </w:tc>
      </w:tr>
      <w:tr w:rsidR="001A6E3C" w:rsidTr="0027033B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1A6E3C" w:rsidRPr="005B5134" w:rsidRDefault="001A6E3C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1A6E3C" w:rsidRDefault="001A6E3C" w:rsidP="0027033B">
            <w:pPr>
              <w:jc w:val="center"/>
            </w:pPr>
            <w:r w:rsidRPr="00662B0D">
              <w:rPr>
                <w:rFonts w:hint="eastAsia"/>
              </w:rPr>
              <w:t>杨晓锋</w:t>
            </w:r>
          </w:p>
        </w:tc>
      </w:tr>
      <w:tr w:rsidR="001A6E3C" w:rsidTr="003F2332">
        <w:tc>
          <w:tcPr>
            <w:tcW w:w="529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1A6E3C" w:rsidRPr="001A6E3C" w:rsidRDefault="001A6E3C" w:rsidP="00B87269">
            <w:pPr>
              <w:spacing w:line="480" w:lineRule="auto"/>
              <w:jc w:val="center"/>
            </w:pPr>
            <w:r w:rsidRPr="001A6E3C"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1A6E3C" w:rsidRPr="001A6E3C" w:rsidRDefault="001A6E3C" w:rsidP="00B87269">
            <w:pPr>
              <w:jc w:val="center"/>
            </w:pPr>
            <w:r w:rsidRPr="001A6E3C">
              <w:rPr>
                <w:rFonts w:hint="eastAsia"/>
              </w:rPr>
              <w:t>2</w:t>
            </w:r>
          </w:p>
        </w:tc>
        <w:tc>
          <w:tcPr>
            <w:tcW w:w="4140" w:type="dxa"/>
          </w:tcPr>
          <w:p w:rsidR="001A6E3C" w:rsidRDefault="001A6E3C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1A6E3C" w:rsidRDefault="001A6E3C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537" w:type="dxa"/>
          </w:tcPr>
          <w:p w:rsidR="001A6E3C" w:rsidRDefault="001A6E3C" w:rsidP="007460EA">
            <w:pPr>
              <w:spacing w:line="480" w:lineRule="auto"/>
            </w:pPr>
          </w:p>
        </w:tc>
        <w:tc>
          <w:tcPr>
            <w:tcW w:w="903" w:type="dxa"/>
          </w:tcPr>
          <w:p w:rsidR="001A6E3C" w:rsidRDefault="001A6E3C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BB6" w:rsidRDefault="002A3BB6" w:rsidP="009E6519">
      <w:r>
        <w:separator/>
      </w:r>
    </w:p>
  </w:endnote>
  <w:endnote w:type="continuationSeparator" w:id="0">
    <w:p w:rsidR="002A3BB6" w:rsidRDefault="002A3BB6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BB6" w:rsidRDefault="002A3BB6" w:rsidP="009E6519">
      <w:r>
        <w:separator/>
      </w:r>
    </w:p>
  </w:footnote>
  <w:footnote w:type="continuationSeparator" w:id="0">
    <w:p w:rsidR="002A3BB6" w:rsidRDefault="002A3BB6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060F87"/>
    <w:rsid w:val="000D56BD"/>
    <w:rsid w:val="00187EE5"/>
    <w:rsid w:val="001A6E3C"/>
    <w:rsid w:val="0027033B"/>
    <w:rsid w:val="002A3BB6"/>
    <w:rsid w:val="002E7837"/>
    <w:rsid w:val="003F2332"/>
    <w:rsid w:val="004423CE"/>
    <w:rsid w:val="00473D30"/>
    <w:rsid w:val="004C2354"/>
    <w:rsid w:val="005B5134"/>
    <w:rsid w:val="005C2B24"/>
    <w:rsid w:val="005F1EB8"/>
    <w:rsid w:val="00613ABF"/>
    <w:rsid w:val="00647A4B"/>
    <w:rsid w:val="006B330A"/>
    <w:rsid w:val="00762F3B"/>
    <w:rsid w:val="0076380C"/>
    <w:rsid w:val="008701E7"/>
    <w:rsid w:val="008A213E"/>
    <w:rsid w:val="008F218E"/>
    <w:rsid w:val="00963A13"/>
    <w:rsid w:val="009B738D"/>
    <w:rsid w:val="009E6519"/>
    <w:rsid w:val="00A02087"/>
    <w:rsid w:val="00A438B9"/>
    <w:rsid w:val="00A74048"/>
    <w:rsid w:val="00AA26D7"/>
    <w:rsid w:val="00AA2C94"/>
    <w:rsid w:val="00AD13A9"/>
    <w:rsid w:val="00BC2C35"/>
    <w:rsid w:val="00C05E43"/>
    <w:rsid w:val="00C07BB3"/>
    <w:rsid w:val="00C47999"/>
    <w:rsid w:val="00C47F0C"/>
    <w:rsid w:val="00C77AB2"/>
    <w:rsid w:val="00D30D17"/>
    <w:rsid w:val="00E12E62"/>
    <w:rsid w:val="00E273DF"/>
    <w:rsid w:val="00E64057"/>
    <w:rsid w:val="00E96884"/>
    <w:rsid w:val="00F14A1B"/>
    <w:rsid w:val="00F67E5A"/>
    <w:rsid w:val="00F9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3</cp:revision>
  <dcterms:created xsi:type="dcterms:W3CDTF">2016-03-30T11:37:00Z</dcterms:created>
  <dcterms:modified xsi:type="dcterms:W3CDTF">2016-03-31T00:34:00Z</dcterms:modified>
</cp:coreProperties>
</file>