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24"/>
        </w:rPr>
      </w:pPr>
      <w:r>
        <w:rPr>
          <w:rFonts w:hint="eastAsia" w:eastAsia="楷体_GB2312"/>
          <w:b/>
          <w:sz w:val="24"/>
        </w:rPr>
        <w:t>附表1</w:t>
      </w:r>
    </w:p>
    <w:p>
      <w:pPr>
        <w:ind w:firstLine="320" w:firstLineChars="100"/>
        <w:jc w:val="center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中国石油大学（北京）博士学位论文预答辩申请表</w:t>
      </w:r>
    </w:p>
    <w:p>
      <w:pPr>
        <w:spacing w:before="156" w:beforeLines="50" w:after="156" w:afterLines="50"/>
        <w:jc w:val="center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（此申请表在预答辩前交院系办公室，博士生和导师可复印留存）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474"/>
        <w:gridCol w:w="720"/>
        <w:gridCol w:w="889"/>
        <w:gridCol w:w="493"/>
        <w:gridCol w:w="711"/>
        <w:gridCol w:w="1134"/>
        <w:gridCol w:w="1276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408" w:type="dxa"/>
            <w:gridSpan w:val="2"/>
          </w:tcPr>
          <w:p>
            <w:pPr>
              <w:spacing w:before="156" w:beforeLines="50" w:after="156" w:afterLines="5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学号</w:t>
            </w:r>
          </w:p>
        </w:tc>
        <w:tc>
          <w:tcPr>
            <w:tcW w:w="1609" w:type="dxa"/>
            <w:gridSpan w:val="2"/>
          </w:tcPr>
          <w:p>
            <w:pPr>
              <w:spacing w:before="156" w:beforeLines="50" w:after="156" w:afterLines="50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204" w:type="dxa"/>
            <w:gridSpan w:val="2"/>
          </w:tcPr>
          <w:p>
            <w:pPr>
              <w:spacing w:before="156" w:beforeLines="50" w:after="156" w:afterLines="5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姓名</w:t>
            </w:r>
          </w:p>
        </w:tc>
        <w:tc>
          <w:tcPr>
            <w:tcW w:w="1134" w:type="dxa"/>
          </w:tcPr>
          <w:p>
            <w:pPr>
              <w:spacing w:before="156" w:beforeLines="50" w:after="156" w:afterLines="50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156" w:beforeLines="50" w:after="156" w:afterLines="5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导师</w:t>
            </w:r>
          </w:p>
        </w:tc>
        <w:tc>
          <w:tcPr>
            <w:tcW w:w="1897" w:type="dxa"/>
          </w:tcPr>
          <w:p>
            <w:pPr>
              <w:spacing w:before="156" w:beforeLines="50" w:after="156" w:afterLines="50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408" w:type="dxa"/>
            <w:gridSpan w:val="2"/>
          </w:tcPr>
          <w:p>
            <w:pPr>
              <w:spacing w:before="156" w:beforeLines="50" w:after="156" w:afterLines="5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院系名称</w:t>
            </w:r>
          </w:p>
        </w:tc>
        <w:tc>
          <w:tcPr>
            <w:tcW w:w="2813" w:type="dxa"/>
            <w:gridSpan w:val="4"/>
          </w:tcPr>
          <w:p>
            <w:pPr>
              <w:spacing w:before="156" w:beforeLines="50" w:after="156" w:afterLines="50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before="156" w:beforeLines="50" w:after="156" w:afterLines="50"/>
              <w:ind w:left="-91" w:leftChars="-50" w:hanging="14" w:hangingChars="7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学科专业</w:t>
            </w:r>
          </w:p>
        </w:tc>
        <w:tc>
          <w:tcPr>
            <w:tcW w:w="3173" w:type="dxa"/>
            <w:gridSpan w:val="2"/>
          </w:tcPr>
          <w:p>
            <w:pPr>
              <w:spacing w:before="156" w:beforeLines="50" w:after="156" w:afterLines="50"/>
              <w:ind w:leftChars="-6" w:hanging="12" w:hangingChars="6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408" w:type="dxa"/>
            <w:gridSpan w:val="2"/>
          </w:tcPr>
          <w:p>
            <w:pPr>
              <w:spacing w:before="156" w:beforeLines="50" w:after="156" w:afterLines="5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研究方向</w:t>
            </w:r>
          </w:p>
        </w:tc>
        <w:tc>
          <w:tcPr>
            <w:tcW w:w="3947" w:type="dxa"/>
            <w:gridSpan w:val="5"/>
          </w:tcPr>
          <w:p>
            <w:pPr>
              <w:spacing w:before="156" w:beforeLines="50" w:after="156" w:afterLines="50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156" w:beforeLines="50" w:after="156" w:afterLines="5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预答辩时间</w:t>
            </w:r>
          </w:p>
        </w:tc>
        <w:tc>
          <w:tcPr>
            <w:tcW w:w="1897" w:type="dxa"/>
          </w:tcPr>
          <w:p>
            <w:pPr>
              <w:spacing w:before="156" w:beforeLines="50" w:after="156" w:afterLines="50"/>
              <w:jc w:val="right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8" w:type="dxa"/>
            <w:gridSpan w:val="2"/>
          </w:tcPr>
          <w:p>
            <w:pPr>
              <w:spacing w:before="156" w:beforeLines="50" w:after="156" w:afterLines="5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论文题目</w:t>
            </w:r>
          </w:p>
        </w:tc>
        <w:tc>
          <w:tcPr>
            <w:tcW w:w="7120" w:type="dxa"/>
            <w:gridSpan w:val="7"/>
          </w:tcPr>
          <w:p>
            <w:pPr>
              <w:spacing w:before="156" w:beforeLines="50" w:after="156" w:afterLines="50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8528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预答辩专家名单（至少3人，不含导师，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其中至少2人为博士生导师</w:t>
            </w:r>
            <w:r>
              <w:rPr>
                <w:rFonts w:hint="eastAsia" w:ascii="黑体" w:hAnsi="宋体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2128" w:type="dxa"/>
            <w:gridSpan w:val="3"/>
          </w:tcPr>
          <w:p>
            <w:pPr>
              <w:spacing w:line="300" w:lineRule="auto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姓  名</w:t>
            </w:r>
          </w:p>
        </w:tc>
        <w:tc>
          <w:tcPr>
            <w:tcW w:w="1382" w:type="dxa"/>
            <w:gridSpan w:val="2"/>
          </w:tcPr>
          <w:p>
            <w:pPr>
              <w:spacing w:line="300" w:lineRule="auto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职称</w:t>
            </w:r>
          </w:p>
        </w:tc>
        <w:tc>
          <w:tcPr>
            <w:tcW w:w="5018" w:type="dxa"/>
            <w:gridSpan w:val="4"/>
          </w:tcPr>
          <w:p>
            <w:pPr>
              <w:spacing w:line="300" w:lineRule="auto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34" w:type="dxa"/>
          </w:tcPr>
          <w:p>
            <w:pPr>
              <w:spacing w:before="156" w:beforeLines="50" w:after="156" w:afterLines="50"/>
              <w:ind w:firstLine="105" w:firstLineChars="5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组长</w:t>
            </w:r>
          </w:p>
        </w:tc>
        <w:tc>
          <w:tcPr>
            <w:tcW w:w="1194" w:type="dxa"/>
            <w:gridSpan w:val="2"/>
          </w:tcPr>
          <w:p>
            <w:pPr>
              <w:spacing w:before="156" w:beforeLines="50" w:after="156" w:afterLines="50"/>
              <w:ind w:left="-33" w:leftChars="-16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382" w:type="dxa"/>
            <w:gridSpan w:val="2"/>
          </w:tcPr>
          <w:p>
            <w:pPr>
              <w:spacing w:before="156" w:beforeLines="50" w:after="156" w:afterLines="50"/>
              <w:ind w:left="29" w:leftChars="14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5018" w:type="dxa"/>
            <w:gridSpan w:val="4"/>
          </w:tcPr>
          <w:p>
            <w:pPr>
              <w:spacing w:before="156" w:beforeLines="50" w:after="156" w:afterLines="50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934" w:type="dxa"/>
            <w:vMerge w:val="restart"/>
            <w:vAlign w:val="center"/>
          </w:tcPr>
          <w:p>
            <w:pPr>
              <w:spacing w:before="156" w:beforeLines="50" w:after="156" w:afterLines="50"/>
              <w:ind w:firstLine="105" w:firstLineChars="5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成员</w:t>
            </w:r>
          </w:p>
        </w:tc>
        <w:tc>
          <w:tcPr>
            <w:tcW w:w="1194" w:type="dxa"/>
            <w:gridSpan w:val="2"/>
          </w:tcPr>
          <w:p>
            <w:pPr>
              <w:spacing w:before="156" w:beforeLines="50" w:after="156" w:afterLines="50"/>
              <w:ind w:left="-33" w:leftChars="-16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382" w:type="dxa"/>
            <w:gridSpan w:val="2"/>
          </w:tcPr>
          <w:p>
            <w:pPr>
              <w:spacing w:before="156" w:beforeLines="50" w:after="156" w:afterLines="50"/>
              <w:ind w:left="29" w:leftChars="14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5018" w:type="dxa"/>
            <w:gridSpan w:val="4"/>
          </w:tcPr>
          <w:p>
            <w:pPr>
              <w:spacing w:before="156" w:beforeLines="50" w:after="156" w:afterLines="50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934" w:type="dxa"/>
            <w:vMerge w:val="continue"/>
          </w:tcPr>
          <w:p>
            <w:pPr>
              <w:spacing w:before="156" w:beforeLines="50" w:after="156" w:afterLines="50"/>
              <w:ind w:left="420" w:leftChars="200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194" w:type="dxa"/>
            <w:gridSpan w:val="2"/>
          </w:tcPr>
          <w:p>
            <w:pPr>
              <w:spacing w:before="156" w:beforeLines="50" w:after="156" w:afterLines="50"/>
              <w:ind w:left="-33" w:leftChars="-16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382" w:type="dxa"/>
            <w:gridSpan w:val="2"/>
          </w:tcPr>
          <w:p>
            <w:pPr>
              <w:spacing w:before="156" w:beforeLines="50" w:after="156" w:afterLines="50"/>
              <w:ind w:left="29" w:leftChars="14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5018" w:type="dxa"/>
            <w:gridSpan w:val="4"/>
          </w:tcPr>
          <w:p>
            <w:pPr>
              <w:spacing w:before="156" w:beforeLines="50" w:after="156" w:afterLines="50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934" w:type="dxa"/>
            <w:vMerge w:val="continue"/>
          </w:tcPr>
          <w:p>
            <w:pPr>
              <w:spacing w:before="156" w:beforeLines="50" w:after="156" w:afterLines="50"/>
              <w:ind w:left="420" w:leftChars="200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194" w:type="dxa"/>
            <w:gridSpan w:val="2"/>
          </w:tcPr>
          <w:p>
            <w:pPr>
              <w:spacing w:before="156" w:beforeLines="50" w:after="156" w:afterLines="50"/>
              <w:ind w:left="-33" w:leftChars="-16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382" w:type="dxa"/>
            <w:gridSpan w:val="2"/>
          </w:tcPr>
          <w:p>
            <w:pPr>
              <w:spacing w:before="156" w:beforeLines="50" w:after="156" w:afterLines="50"/>
              <w:ind w:left="29" w:leftChars="14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5018" w:type="dxa"/>
            <w:gridSpan w:val="4"/>
          </w:tcPr>
          <w:p>
            <w:pPr>
              <w:spacing w:before="156" w:beforeLines="50" w:after="156" w:afterLines="50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934" w:type="dxa"/>
            <w:vMerge w:val="continue"/>
          </w:tcPr>
          <w:p>
            <w:pPr>
              <w:spacing w:before="156" w:beforeLines="50" w:after="156" w:afterLines="50"/>
              <w:ind w:left="420" w:leftChars="200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194" w:type="dxa"/>
            <w:gridSpan w:val="2"/>
          </w:tcPr>
          <w:p>
            <w:pPr>
              <w:spacing w:before="156" w:beforeLines="50" w:after="156" w:afterLines="50"/>
              <w:ind w:left="-33" w:leftChars="-16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382" w:type="dxa"/>
            <w:gridSpan w:val="2"/>
          </w:tcPr>
          <w:p>
            <w:pPr>
              <w:spacing w:before="156" w:beforeLines="50" w:after="156" w:afterLines="50"/>
              <w:ind w:left="29" w:leftChars="14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5018" w:type="dxa"/>
            <w:gridSpan w:val="4"/>
          </w:tcPr>
          <w:p>
            <w:pPr>
              <w:spacing w:before="156" w:beforeLines="50" w:after="156" w:afterLines="50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528" w:type="dxa"/>
            <w:gridSpan w:val="9"/>
          </w:tcPr>
          <w:p>
            <w:pPr>
              <w:spacing w:line="300" w:lineRule="auto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指导教师意见：</w:t>
            </w:r>
          </w:p>
          <w:p>
            <w:pPr>
              <w:spacing w:line="300" w:lineRule="auto"/>
              <w:rPr>
                <w:rFonts w:hint="eastAsia" w:ascii="黑体" w:hAnsi="宋体" w:eastAsia="黑体"/>
                <w:szCs w:val="21"/>
              </w:rPr>
            </w:pPr>
          </w:p>
          <w:p>
            <w:pPr>
              <w:spacing w:line="300" w:lineRule="auto"/>
              <w:rPr>
                <w:rFonts w:hint="eastAsia" w:ascii="黑体" w:hAnsi="宋体" w:eastAsia="黑体"/>
                <w:szCs w:val="21"/>
              </w:rPr>
            </w:pPr>
          </w:p>
          <w:p>
            <w:pPr>
              <w:spacing w:line="300" w:lineRule="auto"/>
              <w:rPr>
                <w:rFonts w:hint="eastAsia" w:ascii="黑体" w:hAnsi="宋体" w:eastAsia="黑体"/>
                <w:szCs w:val="21"/>
              </w:rPr>
            </w:pPr>
          </w:p>
          <w:p>
            <w:pPr>
              <w:spacing w:line="300" w:lineRule="auto"/>
              <w:rPr>
                <w:rFonts w:hint="eastAsia" w:ascii="黑体" w:hAnsi="宋体" w:eastAsia="黑体"/>
                <w:szCs w:val="21"/>
              </w:rPr>
            </w:pPr>
          </w:p>
          <w:p>
            <w:pPr>
              <w:spacing w:line="300" w:lineRule="auto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                                    指导教师（签名）：</w:t>
            </w:r>
          </w:p>
          <w:p>
            <w:pPr>
              <w:spacing w:line="300" w:lineRule="auto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                                                        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</w:trPr>
        <w:tc>
          <w:tcPr>
            <w:tcW w:w="8528" w:type="dxa"/>
            <w:gridSpan w:val="9"/>
          </w:tcPr>
          <w:p>
            <w:pPr>
              <w:spacing w:line="300" w:lineRule="auto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学位分委员会主席意见：</w:t>
            </w:r>
          </w:p>
          <w:p>
            <w:pPr>
              <w:spacing w:line="300" w:lineRule="auto"/>
              <w:rPr>
                <w:rFonts w:hint="eastAsia" w:ascii="黑体" w:hAnsi="宋体" w:eastAsia="黑体"/>
                <w:szCs w:val="21"/>
              </w:rPr>
            </w:pPr>
          </w:p>
          <w:p>
            <w:pPr>
              <w:spacing w:line="300" w:lineRule="auto"/>
              <w:rPr>
                <w:rFonts w:hint="eastAsia" w:ascii="黑体" w:hAnsi="宋体" w:eastAsia="黑体"/>
                <w:szCs w:val="21"/>
              </w:rPr>
            </w:pPr>
          </w:p>
          <w:p>
            <w:pPr>
              <w:spacing w:line="300" w:lineRule="auto"/>
              <w:rPr>
                <w:rFonts w:hint="eastAsia" w:ascii="黑体" w:hAnsi="宋体" w:eastAsia="黑体"/>
                <w:szCs w:val="21"/>
              </w:rPr>
            </w:pPr>
          </w:p>
          <w:p>
            <w:pPr>
              <w:spacing w:line="300" w:lineRule="auto"/>
              <w:ind w:firstLine="3885" w:firstLineChars="1850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学位分委员会主席（签名）：</w:t>
            </w:r>
          </w:p>
          <w:p>
            <w:pPr>
              <w:spacing w:line="300" w:lineRule="auto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                                                         年      月       日</w:t>
            </w:r>
          </w:p>
        </w:tc>
      </w:tr>
    </w:tbl>
    <w:p>
      <w:pPr>
        <w:rPr>
          <w:rFonts w:eastAsia="楷体_GB2312"/>
          <w:b/>
          <w:sz w:val="24"/>
        </w:rPr>
      </w:pPr>
    </w:p>
    <w:p>
      <w:pPr>
        <w:rPr>
          <w:rFonts w:eastAsia="楷体_GB2312"/>
          <w:b/>
          <w:sz w:val="24"/>
        </w:rPr>
      </w:pPr>
    </w:p>
    <w:p>
      <w:pPr>
        <w:rPr>
          <w:rFonts w:hint="eastAsia" w:eastAsia="黑体"/>
          <w:sz w:val="24"/>
        </w:rPr>
      </w:pPr>
      <w:r>
        <w:rPr>
          <w:rFonts w:hint="eastAsia" w:eastAsia="楷体_GB2312"/>
          <w:b/>
          <w:sz w:val="24"/>
        </w:rPr>
        <w:t>附表2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b/>
          <w:bCs/>
          <w:sz w:val="28"/>
          <w:szCs w:val="28"/>
        </w:rPr>
        <w:t>专业博士研究生预答辩</w:t>
      </w:r>
      <w:r>
        <w:rPr>
          <w:rFonts w:hint="eastAsia"/>
          <w:b/>
          <w:bCs/>
          <w:sz w:val="28"/>
          <w:szCs w:val="28"/>
          <w:lang w:eastAsia="zh-CN"/>
        </w:rPr>
        <w:t>计划</w:t>
      </w:r>
      <w:r>
        <w:rPr>
          <w:rFonts w:hint="eastAsia"/>
          <w:b/>
          <w:bCs/>
          <w:sz w:val="28"/>
          <w:szCs w:val="28"/>
        </w:rPr>
        <w:t>表</w:t>
      </w:r>
    </w:p>
    <w:tbl>
      <w:tblPr>
        <w:tblStyle w:val="5"/>
        <w:tblW w:w="10286" w:type="dxa"/>
        <w:tblInd w:w="-5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190"/>
        <w:gridCol w:w="1244"/>
        <w:gridCol w:w="1308"/>
        <w:gridCol w:w="1212"/>
        <w:gridCol w:w="1339"/>
        <w:gridCol w:w="1418"/>
        <w:gridCol w:w="1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学号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学生姓名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指导教师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答辩时间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地点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论文题目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kern w:val="0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kern w:val="0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6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7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凡申请学位论文（预）答辩的学生，预答辩至少提前三天，答辩提前一周向学院提交答辩计划，并请各答辩秘书按上述表格发送至院办：以便上网公示，供学校督察专家组检查。</w:t>
      </w:r>
    </w:p>
    <w:p>
      <w:pPr>
        <w:ind w:firstLine="480" w:firstLineChars="200"/>
        <w:rPr>
          <w:rFonts w:hint="eastAsia" w:ascii="宋体" w:hAnsi="宋体" w:cs="宋体"/>
          <w:kern w:val="0"/>
          <w:sz w:val="24"/>
        </w:rPr>
      </w:pPr>
    </w:p>
    <w:p>
      <w:pPr>
        <w:ind w:firstLine="480" w:firstLineChars="200"/>
        <w:rPr>
          <w:rFonts w:hint="default" w:ascii="宋体" w:hAnsi="宋体" w:eastAsia="宋体" w:cs="宋体"/>
          <w:kern w:val="0"/>
          <w:sz w:val="24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sz w:val="24"/>
        </w:rPr>
        <w:t>答辩秘书：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</w:t>
      </w:r>
    </w:p>
    <w:tbl>
      <w:tblPr>
        <w:tblStyle w:val="5"/>
        <w:tblpPr w:leftFromText="180" w:rightFromText="180" w:vertAnchor="text" w:horzAnchor="page" w:tblpX="1984" w:tblpY="19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92"/>
        <w:gridCol w:w="2268"/>
        <w:gridCol w:w="2835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32"/>
              </w:rPr>
              <w:t>答辩专家名单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姓 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名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职 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称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工作单位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签 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5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组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长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</w:tr>
    </w:tbl>
    <w:p>
      <w:pPr>
        <w:rPr>
          <w:rFonts w:hint="eastAsia" w:ascii="宋体" w:hAnsi="宋体" w:cs="宋体"/>
          <w:kern w:val="0"/>
          <w:sz w:val="28"/>
        </w:rPr>
      </w:pPr>
      <w:r>
        <w:rPr>
          <w:rFonts w:hint="eastAsia" w:ascii="宋体" w:hAnsi="宋体" w:cs="宋体"/>
          <w:kern w:val="0"/>
          <w:sz w:val="28"/>
        </w:rPr>
        <w:t>答辩秘书：</w:t>
      </w:r>
    </w:p>
    <w:p>
      <w:pPr>
        <w:jc w:val="both"/>
        <w:rPr>
          <w:rFonts w:hint="eastAsia" w:eastAsia="楷体_GB2312"/>
          <w:b/>
          <w:sz w:val="24"/>
          <w:lang w:eastAsia="zh-CN"/>
        </w:rPr>
      </w:pPr>
    </w:p>
    <w:p>
      <w:pPr>
        <w:jc w:val="both"/>
        <w:rPr>
          <w:rFonts w:hint="eastAsia" w:eastAsia="楷体_GB2312"/>
          <w:b/>
          <w:sz w:val="24"/>
          <w:lang w:val="en-US" w:eastAsia="zh-CN"/>
        </w:rPr>
      </w:pPr>
      <w:r>
        <w:rPr>
          <w:rFonts w:hint="eastAsia" w:eastAsia="楷体_GB2312"/>
          <w:b/>
          <w:sz w:val="24"/>
          <w:lang w:eastAsia="zh-CN"/>
        </w:rPr>
        <w:t>附表</w:t>
      </w:r>
      <w:r>
        <w:rPr>
          <w:rFonts w:hint="eastAsia" w:eastAsia="楷体_GB2312"/>
          <w:b/>
          <w:sz w:val="24"/>
          <w:lang w:val="en-US" w:eastAsia="zh-CN"/>
        </w:rPr>
        <w:t>3</w:t>
      </w:r>
    </w:p>
    <w:p>
      <w:pPr>
        <w:jc w:val="center"/>
        <w:rPr>
          <w:rFonts w:hint="eastAsia"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中国石油大学（北京）博士学位论文预答辩记录表</w:t>
      </w:r>
    </w:p>
    <w:p>
      <w:pPr>
        <w:spacing w:before="156" w:beforeLines="50" w:after="156" w:afterLines="50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（此记录表除第4页学位论文评价意见、修改意见和专家签字处外，其余部分均由博士生填写。用A3纸双面复印，第1页朝上横向对折，预答辩前交每位预答辩专家一份。预答辩后，带有修改意见和专家签名的一份交院系办公室留存，博士生和导师可复印留存）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72"/>
        <w:gridCol w:w="723"/>
        <w:gridCol w:w="165"/>
        <w:gridCol w:w="452"/>
        <w:gridCol w:w="542"/>
        <w:gridCol w:w="599"/>
        <w:gridCol w:w="333"/>
        <w:gridCol w:w="914"/>
        <w:gridCol w:w="1364"/>
        <w:gridCol w:w="119"/>
        <w:gridCol w:w="240"/>
        <w:gridCol w:w="721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826" w:type="pct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学号</w:t>
            </w:r>
          </w:p>
        </w:tc>
        <w:tc>
          <w:tcPr>
            <w:tcW w:w="786" w:type="pct"/>
            <w:gridSpan w:val="3"/>
            <w:vAlign w:val="center"/>
          </w:tcPr>
          <w:p>
            <w:pPr>
              <w:spacing w:before="156" w:beforeLines="50" w:after="156" w:afterLines="50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669" w:type="pct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姓名</w:t>
            </w:r>
          </w:p>
        </w:tc>
        <w:tc>
          <w:tcPr>
            <w:tcW w:w="731" w:type="pct"/>
            <w:gridSpan w:val="2"/>
            <w:vAlign w:val="center"/>
          </w:tcPr>
          <w:p>
            <w:pPr>
              <w:spacing w:before="156" w:beforeLines="50" w:after="156" w:afterLines="50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800" w:type="pct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导师</w:t>
            </w:r>
          </w:p>
        </w:tc>
        <w:tc>
          <w:tcPr>
            <w:tcW w:w="1188" w:type="pct"/>
            <w:gridSpan w:val="4"/>
            <w:vAlign w:val="center"/>
          </w:tcPr>
          <w:p>
            <w:pPr>
              <w:spacing w:before="156" w:beforeLines="50" w:after="156" w:afterLines="50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826" w:type="pct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院系名称</w:t>
            </w:r>
          </w:p>
        </w:tc>
        <w:tc>
          <w:tcPr>
            <w:tcW w:w="1455" w:type="pct"/>
            <w:gridSpan w:val="5"/>
            <w:vAlign w:val="center"/>
          </w:tcPr>
          <w:p>
            <w:pPr>
              <w:spacing w:before="156" w:beforeLines="50" w:after="156" w:afterLines="50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731" w:type="pct"/>
            <w:gridSpan w:val="2"/>
            <w:vAlign w:val="center"/>
          </w:tcPr>
          <w:p>
            <w:pPr>
              <w:spacing w:before="156" w:beforeLines="50" w:after="156" w:afterLines="50"/>
              <w:ind w:left="-91" w:leftChars="-50" w:hanging="14" w:hangingChars="7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学科专业</w:t>
            </w:r>
          </w:p>
        </w:tc>
        <w:tc>
          <w:tcPr>
            <w:tcW w:w="1988" w:type="pct"/>
            <w:gridSpan w:val="5"/>
            <w:vAlign w:val="center"/>
          </w:tcPr>
          <w:p>
            <w:pPr>
              <w:spacing w:before="156" w:beforeLines="50" w:after="156" w:afterLines="50"/>
              <w:ind w:leftChars="-6" w:hanging="12" w:hangingChars="6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826" w:type="pct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研究方向</w:t>
            </w:r>
          </w:p>
        </w:tc>
        <w:tc>
          <w:tcPr>
            <w:tcW w:w="2186" w:type="pct"/>
            <w:gridSpan w:val="7"/>
            <w:vAlign w:val="center"/>
          </w:tcPr>
          <w:p>
            <w:pPr>
              <w:spacing w:before="156" w:beforeLines="50" w:after="156" w:afterLines="50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800" w:type="pct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预答辩时间</w:t>
            </w:r>
          </w:p>
        </w:tc>
        <w:tc>
          <w:tcPr>
            <w:tcW w:w="1188" w:type="pct"/>
            <w:gridSpan w:val="4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6" w:type="pct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论文题目</w:t>
            </w:r>
          </w:p>
        </w:tc>
        <w:tc>
          <w:tcPr>
            <w:tcW w:w="4174" w:type="pct"/>
            <w:gridSpan w:val="12"/>
            <w:vAlign w:val="center"/>
          </w:tcPr>
          <w:p>
            <w:pPr>
              <w:spacing w:before="156" w:beforeLines="50" w:after="156" w:afterLine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博士研究生学位论文格式规范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2" w:hRule="atLeast"/>
        </w:trPr>
        <w:tc>
          <w:tcPr>
            <w:tcW w:w="5000" w:type="pct"/>
            <w:gridSpan w:val="14"/>
          </w:tcPr>
          <w:p>
            <w:pPr>
              <w:spacing w:before="156" w:beforeLines="50" w:after="156" w:afterLines="50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学位论文摘要及关键词（博士生本人填写，限800-1000字）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本文给出了中国石油大学（北京）博士学位论文的写作规范和排版格式要求。文中格式可作为编排博士学位论文的格式模板，供博士研究生参考使用。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摘要部分说明：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“摘要”是摘要部分的标题，不可省略。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标题“摘要”选用模板中的样式所定义的“标题1”，再居中；或者手动设置成字体：黑体，居中，字号：小三，1.5倍行距，段后11磅，段前为0。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论文摘要是学位论文的缩影，文字要简练、明确。内容要包括目的、方法、结果和结论。单位制一律换算成国际标准计量单位制，除特别情况外，数字一律用阿拉伯数码。文中不允许出现插图。重要的表格可以写入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摘要正文选用模板中的样式所定义的“正文”，每段落首行缩进2个汉字；或者手动设置成每段落首行缩进2个汉字，字体：宋体，字号：小四，行距：多倍行距 1.25，间距：前段、后段均为0行，取消网格对齐选项。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摘要正文后，列出3-5个关键词。“关键词：”是关键词部分的引导，不可省略。关键词请尽量用《汉语主题词表》等词表提供的规范词。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关键词与摘要之间空一行。关键词词间用分号间隔，末尾不加标点，3-5个，黑体，小四，加粗。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关键词：写作规范；排版格式；博士学位论文</w:t>
            </w:r>
          </w:p>
          <w:p>
            <w:pPr>
              <w:spacing w:before="156" w:beforeLines="50" w:after="156" w:afterLines="50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94" w:hRule="atLeast"/>
        </w:trPr>
        <w:tc>
          <w:tcPr>
            <w:tcW w:w="5000" w:type="pct"/>
            <w:gridSpan w:val="14"/>
          </w:tcPr>
          <w:p>
            <w:pPr>
              <w:spacing w:before="156" w:beforeLines="50" w:after="156" w:afterLines="50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学位论文目录（总体框架）及结论（博士生本人填写，目录最多填至三级）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引    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第1章  正文格式说明</w:t>
            </w:r>
          </w:p>
          <w:p>
            <w:pPr>
              <w:ind w:firstLine="373" w:firstLineChars="178"/>
              <w:rPr>
                <w:rFonts w:hint="eastAsia"/>
              </w:rPr>
            </w:pPr>
            <w:r>
              <w:rPr>
                <w:rFonts w:hint="eastAsia"/>
              </w:rPr>
              <w:t>1.1 论文格式基本要求</w:t>
            </w:r>
          </w:p>
          <w:p>
            <w:pPr>
              <w:ind w:firstLine="373" w:firstLineChars="178"/>
              <w:rPr>
                <w:rFonts w:hint="eastAsia"/>
              </w:rPr>
            </w:pPr>
            <w:r>
              <w:rPr>
                <w:rFonts w:hint="eastAsia"/>
              </w:rPr>
              <w:t>1.2 论文页眉页脚的编排</w:t>
            </w:r>
          </w:p>
          <w:p>
            <w:pPr>
              <w:ind w:firstLine="373" w:firstLineChars="178"/>
              <w:rPr>
                <w:rFonts w:hint="eastAsia"/>
              </w:rPr>
            </w:pPr>
            <w:r>
              <w:rPr>
                <w:rFonts w:hint="eastAsia"/>
              </w:rPr>
              <w:t>1.3 论文正文格式</w:t>
            </w:r>
          </w:p>
          <w:p>
            <w:pPr>
              <w:ind w:firstLine="373" w:firstLineChars="178"/>
              <w:rPr>
                <w:rFonts w:hint="eastAsia"/>
              </w:rPr>
            </w:pPr>
            <w:r>
              <w:rPr>
                <w:rFonts w:hint="eastAsia"/>
              </w:rPr>
              <w:t>1.4 章节标题格式</w:t>
            </w:r>
          </w:p>
          <w:p>
            <w:pPr>
              <w:ind w:firstLine="373" w:firstLineChars="178"/>
              <w:rPr>
                <w:rFonts w:hint="eastAsia"/>
              </w:rPr>
            </w:pPr>
            <w:r>
              <w:rPr>
                <w:rFonts w:hint="eastAsia"/>
              </w:rPr>
              <w:t>1.5 各章之间的分隔符设置</w:t>
            </w:r>
          </w:p>
          <w:p>
            <w:pPr>
              <w:ind w:firstLine="373" w:firstLineChars="178"/>
              <w:rPr>
                <w:rFonts w:hint="eastAsia"/>
              </w:rPr>
            </w:pPr>
            <w:r>
              <w:rPr>
                <w:rFonts w:hint="eastAsia"/>
              </w:rPr>
              <w:t>1.6 正文中的编号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第2章  图表及公式的格式说明</w:t>
            </w:r>
          </w:p>
          <w:p>
            <w:pPr>
              <w:ind w:firstLine="373" w:firstLineChars="178"/>
              <w:rPr>
                <w:rFonts w:hint="eastAsia"/>
              </w:rPr>
            </w:pPr>
            <w:r>
              <w:rPr>
                <w:rFonts w:hint="eastAsia"/>
              </w:rPr>
              <w:t>2.1 图的格式说明</w:t>
            </w:r>
          </w:p>
          <w:p>
            <w:pPr>
              <w:ind w:firstLine="753" w:firstLineChars="359"/>
              <w:rPr>
                <w:rFonts w:hint="eastAsia"/>
              </w:rPr>
            </w:pPr>
            <w:r>
              <w:rPr>
                <w:rFonts w:hint="eastAsia"/>
              </w:rPr>
              <w:t>2.1.1 图的格式示例</w:t>
            </w:r>
          </w:p>
          <w:p>
            <w:pPr>
              <w:ind w:firstLine="753" w:firstLineChars="359"/>
              <w:rPr>
                <w:rFonts w:hint="eastAsia"/>
              </w:rPr>
            </w:pPr>
            <w:r>
              <w:rPr>
                <w:rFonts w:hint="eastAsia"/>
              </w:rPr>
              <w:t>2.1.2 图的格式描述</w:t>
            </w:r>
          </w:p>
          <w:p>
            <w:pPr>
              <w:ind w:firstLine="373" w:firstLineChars="178"/>
              <w:rPr>
                <w:rFonts w:hint="eastAsia"/>
              </w:rPr>
            </w:pPr>
            <w:r>
              <w:rPr>
                <w:rFonts w:hint="eastAsia"/>
              </w:rPr>
              <w:t>2.2 表的格式说明</w:t>
            </w:r>
          </w:p>
          <w:p>
            <w:pPr>
              <w:ind w:firstLine="753" w:firstLineChars="359"/>
              <w:rPr>
                <w:rFonts w:hint="eastAsia"/>
              </w:rPr>
            </w:pPr>
            <w:r>
              <w:rPr>
                <w:rFonts w:hint="eastAsia"/>
              </w:rPr>
              <w:t>2.2.1 表的格式示例</w:t>
            </w:r>
          </w:p>
          <w:p>
            <w:pPr>
              <w:ind w:firstLine="753" w:firstLineChars="359"/>
              <w:rPr>
                <w:rFonts w:hint="eastAsia"/>
              </w:rPr>
            </w:pPr>
            <w:r>
              <w:rPr>
                <w:rFonts w:hint="eastAsia"/>
              </w:rPr>
              <w:t>2.2.2 表的格式描述</w:t>
            </w:r>
          </w:p>
          <w:p>
            <w:pPr>
              <w:ind w:firstLine="373" w:firstLineChars="178"/>
              <w:rPr>
                <w:rFonts w:hint="eastAsia"/>
              </w:rPr>
            </w:pPr>
            <w:r>
              <w:rPr>
                <w:rFonts w:hint="eastAsia"/>
              </w:rPr>
              <w:t>2.3 公式的格式说明</w:t>
            </w:r>
          </w:p>
          <w:p>
            <w:pPr>
              <w:ind w:firstLine="753" w:firstLineChars="359"/>
              <w:rPr>
                <w:rFonts w:hint="eastAsia"/>
              </w:rPr>
            </w:pPr>
            <w:r>
              <w:rPr>
                <w:rFonts w:hint="eastAsia"/>
              </w:rPr>
              <w:t>2.3.1 公式的格式示例</w:t>
            </w:r>
          </w:p>
          <w:p>
            <w:pPr>
              <w:ind w:firstLine="753" w:firstLineChars="359"/>
              <w:rPr>
                <w:rFonts w:hint="eastAsia"/>
              </w:rPr>
            </w:pPr>
            <w:r>
              <w:rPr>
                <w:rFonts w:hint="eastAsia"/>
              </w:rPr>
              <w:t>2.3.2 公式的格式描述</w:t>
            </w:r>
          </w:p>
          <w:p>
            <w:pPr>
              <w:ind w:firstLine="373" w:firstLineChars="178"/>
              <w:rPr>
                <w:rFonts w:hint="eastAsia"/>
              </w:rPr>
            </w:pPr>
            <w:r>
              <w:rPr>
                <w:rFonts w:hint="eastAsia"/>
              </w:rPr>
              <w:t>2.4 参考文献的格式说明</w:t>
            </w:r>
          </w:p>
          <w:p>
            <w:pPr>
              <w:ind w:firstLine="753" w:firstLineChars="359"/>
              <w:rPr>
                <w:rFonts w:hint="eastAsia"/>
              </w:rPr>
            </w:pPr>
            <w:r>
              <w:rPr>
                <w:rFonts w:hint="eastAsia"/>
              </w:rPr>
              <w:t>2.4.1 参考文献在正文中引用的示例</w:t>
            </w:r>
          </w:p>
          <w:p>
            <w:pPr>
              <w:ind w:firstLine="753" w:firstLineChars="359"/>
              <w:rPr>
                <w:rFonts w:hint="eastAsia"/>
              </w:rPr>
            </w:pPr>
            <w:r>
              <w:rPr>
                <w:rFonts w:hint="eastAsia"/>
              </w:rPr>
              <w:t>2.4.2 参考文献在正文中引用的书写格式</w:t>
            </w:r>
          </w:p>
          <w:p>
            <w:pPr>
              <w:ind w:firstLine="753" w:firstLineChars="359"/>
              <w:rPr>
                <w:rFonts w:hint="eastAsia"/>
              </w:rPr>
            </w:pPr>
            <w:r>
              <w:rPr>
                <w:rFonts w:hint="eastAsia"/>
              </w:rPr>
              <w:t>2.4.3 参考文献的书写格式</w:t>
            </w:r>
          </w:p>
          <w:p>
            <w:pPr>
              <w:ind w:firstLine="753" w:firstLineChars="359"/>
              <w:rPr>
                <w:rFonts w:hint="eastAsia"/>
              </w:rPr>
            </w:pPr>
            <w:r>
              <w:rPr>
                <w:rFonts w:hint="eastAsia"/>
              </w:rPr>
              <w:t>2.4.4 参考文献的书写格式示例</w:t>
            </w:r>
          </w:p>
          <w:p>
            <w:pPr>
              <w:ind w:firstLine="373" w:firstLineChars="178"/>
              <w:rPr>
                <w:rFonts w:hint="eastAsia"/>
              </w:rPr>
            </w:pPr>
            <w:r>
              <w:rPr>
                <w:rFonts w:hint="eastAsia"/>
              </w:rPr>
              <w:t>2.5 量和单位的使用</w:t>
            </w:r>
          </w:p>
          <w:p>
            <w:pPr>
              <w:ind w:firstLine="753" w:firstLineChars="359"/>
              <w:rPr>
                <w:rFonts w:hint="eastAsia"/>
              </w:rPr>
            </w:pPr>
            <w:r>
              <w:rPr>
                <w:rFonts w:hint="eastAsia"/>
              </w:rPr>
              <w:t>2.5.1 使用方法</w:t>
            </w:r>
          </w:p>
          <w:p>
            <w:pPr>
              <w:ind w:firstLine="753" w:firstLineChars="359"/>
              <w:rPr>
                <w:rFonts w:hint="eastAsia"/>
              </w:rPr>
            </w:pPr>
            <w:r>
              <w:rPr>
                <w:rFonts w:hint="eastAsia"/>
              </w:rPr>
              <w:t>2.5.2 中华人民共和国法定计量单位</w:t>
            </w:r>
          </w:p>
          <w:p>
            <w:pPr>
              <w:ind w:firstLine="373" w:firstLineChars="178"/>
              <w:rPr>
                <w:rFonts w:hint="eastAsia"/>
              </w:rPr>
            </w:pPr>
            <w:r>
              <w:rPr>
                <w:rFonts w:hint="eastAsia"/>
              </w:rPr>
              <w:t>2.6 规范表达注意事项</w:t>
            </w:r>
          </w:p>
          <w:p>
            <w:pPr>
              <w:ind w:firstLine="753" w:firstLineChars="359"/>
              <w:rPr>
                <w:rFonts w:hint="eastAsia"/>
              </w:rPr>
            </w:pPr>
            <w:r>
              <w:rPr>
                <w:rFonts w:hint="eastAsia"/>
              </w:rPr>
              <w:t>2.6.1 名词术语</w:t>
            </w:r>
          </w:p>
          <w:p>
            <w:pPr>
              <w:ind w:firstLine="753" w:firstLineChars="359"/>
              <w:rPr>
                <w:rFonts w:hint="eastAsia"/>
              </w:rPr>
            </w:pPr>
            <w:r>
              <w:rPr>
                <w:rFonts w:hint="eastAsia"/>
              </w:rPr>
              <w:t>2.6.2 数字</w:t>
            </w:r>
          </w:p>
          <w:p>
            <w:pPr>
              <w:ind w:firstLine="753" w:firstLineChars="359"/>
              <w:rPr>
                <w:rFonts w:hint="eastAsia"/>
              </w:rPr>
            </w:pPr>
            <w:r>
              <w:rPr>
                <w:rFonts w:hint="eastAsia"/>
              </w:rPr>
              <w:t>2.6.3 外文字母</w:t>
            </w:r>
          </w:p>
          <w:p>
            <w:pPr>
              <w:ind w:firstLine="753" w:firstLineChars="359"/>
              <w:rPr>
                <w:rFonts w:hint="eastAsia"/>
              </w:rPr>
            </w:pPr>
            <w:r>
              <w:rPr>
                <w:rFonts w:hint="eastAsia"/>
              </w:rPr>
              <w:t>2.6.4 量和单位</w:t>
            </w:r>
          </w:p>
          <w:p>
            <w:pPr>
              <w:ind w:firstLine="753" w:firstLineChars="359"/>
              <w:rPr>
                <w:rFonts w:hint="eastAsia"/>
              </w:rPr>
            </w:pPr>
            <w:r>
              <w:rPr>
                <w:rFonts w:hint="eastAsia"/>
              </w:rPr>
              <w:t>2.6.5 标点符号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第3章 打印说明</w:t>
            </w:r>
          </w:p>
          <w:p>
            <w:pPr>
              <w:ind w:firstLine="373" w:firstLineChars="178"/>
              <w:rPr>
                <w:rFonts w:hint="eastAsia"/>
              </w:rPr>
            </w:pPr>
            <w:r>
              <w:rPr>
                <w:rFonts w:hint="eastAsia"/>
              </w:rPr>
              <w:t>3.1 封页</w:t>
            </w:r>
          </w:p>
          <w:p>
            <w:pPr>
              <w:ind w:firstLine="753" w:firstLineChars="359"/>
              <w:rPr>
                <w:rFonts w:hint="eastAsia"/>
              </w:rPr>
            </w:pPr>
            <w:r>
              <w:rPr>
                <w:rFonts w:hint="eastAsia"/>
              </w:rPr>
              <w:t>3.1.2 封皮</w:t>
            </w:r>
          </w:p>
          <w:p>
            <w:pPr>
              <w:ind w:firstLine="753" w:firstLineChars="359"/>
              <w:rPr>
                <w:rFonts w:hint="eastAsia"/>
              </w:rPr>
            </w:pPr>
            <w:r>
              <w:rPr>
                <w:rFonts w:hint="eastAsia"/>
              </w:rPr>
              <w:t>3.1.2 封一</w:t>
            </w:r>
          </w:p>
          <w:p>
            <w:pPr>
              <w:ind w:firstLine="753" w:firstLineChars="359"/>
              <w:rPr>
                <w:rFonts w:hint="eastAsia"/>
              </w:rPr>
            </w:pPr>
            <w:r>
              <w:rPr>
                <w:rFonts w:hint="eastAsia"/>
              </w:rPr>
              <w:t>3.1.3 封二</w:t>
            </w:r>
          </w:p>
          <w:p>
            <w:pPr>
              <w:ind w:firstLine="373" w:firstLineChars="178"/>
              <w:rPr>
                <w:rFonts w:hint="eastAsia"/>
              </w:rPr>
            </w:pPr>
            <w:r>
              <w:rPr>
                <w:rFonts w:hint="eastAsia"/>
              </w:rPr>
              <w:t>3.2 中英文摘要</w:t>
            </w:r>
          </w:p>
          <w:p>
            <w:pPr>
              <w:ind w:firstLine="753" w:firstLineChars="359"/>
              <w:rPr>
                <w:rFonts w:hint="eastAsia"/>
              </w:rPr>
            </w:pPr>
            <w:r>
              <w:rPr>
                <w:rFonts w:hint="eastAsia"/>
              </w:rPr>
              <w:t>3.2.1 中文摘要</w:t>
            </w:r>
          </w:p>
          <w:p>
            <w:pPr>
              <w:ind w:firstLine="753" w:firstLineChars="359"/>
              <w:rPr>
                <w:rFonts w:hint="eastAsia"/>
              </w:rPr>
            </w:pPr>
            <w:r>
              <w:rPr>
                <w:rFonts w:hint="eastAsia"/>
              </w:rPr>
              <w:t>3.2.2 英文摘要</w:t>
            </w:r>
          </w:p>
          <w:p>
            <w:pPr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39" w:hRule="atLeast"/>
        </w:trPr>
        <w:tc>
          <w:tcPr>
            <w:tcW w:w="5000" w:type="pct"/>
            <w:gridSpan w:val="14"/>
          </w:tcPr>
          <w:p>
            <w:pPr>
              <w:ind w:firstLine="373" w:firstLineChars="178"/>
              <w:rPr>
                <w:rFonts w:hint="eastAsia"/>
              </w:rPr>
            </w:pPr>
            <w:r>
              <w:rPr>
                <w:rFonts w:hint="eastAsia"/>
              </w:rPr>
              <w:t>3.3 目录</w:t>
            </w:r>
          </w:p>
          <w:p>
            <w:pPr>
              <w:ind w:firstLine="373" w:firstLineChars="178"/>
              <w:rPr>
                <w:rFonts w:hint="eastAsia"/>
              </w:rPr>
            </w:pPr>
            <w:r>
              <w:rPr>
                <w:rFonts w:hint="eastAsia"/>
              </w:rPr>
              <w:t>3.4 正文</w:t>
            </w:r>
          </w:p>
          <w:p>
            <w:pPr>
              <w:ind w:firstLine="753" w:firstLineChars="359"/>
              <w:rPr>
                <w:rFonts w:hint="eastAsia"/>
              </w:rPr>
            </w:pPr>
            <w:r>
              <w:rPr>
                <w:rFonts w:hint="eastAsia"/>
              </w:rPr>
              <w:t>3.4.1 正文</w:t>
            </w:r>
          </w:p>
          <w:p>
            <w:pPr>
              <w:ind w:firstLine="753" w:firstLineChars="359"/>
              <w:rPr>
                <w:rFonts w:hint="eastAsia"/>
              </w:rPr>
            </w:pPr>
            <w:r>
              <w:rPr>
                <w:rFonts w:hint="eastAsia"/>
              </w:rPr>
              <w:t>3.4.2 授权书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第4章  第四章题目(黑体，小三，1.5倍行距，段后11磅)</w:t>
            </w:r>
          </w:p>
          <w:p>
            <w:pPr>
              <w:ind w:firstLine="373" w:firstLineChars="178"/>
              <w:rPr>
                <w:rFonts w:hint="eastAsia"/>
              </w:rPr>
            </w:pPr>
            <w:r>
              <w:rPr>
                <w:rFonts w:hint="eastAsia"/>
              </w:rPr>
              <w:t>4.1 第四章第一节题目(黑体，四号，1.5倍行距，段前0.5行)</w:t>
            </w:r>
          </w:p>
          <w:p>
            <w:pPr>
              <w:ind w:firstLine="753" w:firstLineChars="359"/>
              <w:rPr>
                <w:rFonts w:hint="eastAsia"/>
              </w:rPr>
            </w:pPr>
            <w:r>
              <w:rPr>
                <w:rFonts w:hint="eastAsia"/>
              </w:rPr>
              <w:t>4.1.1第四章第一节一级题目(黑体，小四，1.5倍行距，段前0.5行)</w:t>
            </w:r>
          </w:p>
          <w:p>
            <w:pPr>
              <w:ind w:firstLine="373" w:firstLineChars="178"/>
              <w:rPr>
                <w:rFonts w:hint="eastAsia"/>
              </w:rPr>
            </w:pPr>
            <w:r>
              <w:rPr>
                <w:rFonts w:hint="eastAsia"/>
              </w:rPr>
              <w:t>4.2 第四章第二节题目</w:t>
            </w:r>
          </w:p>
          <w:p>
            <w:pPr>
              <w:ind w:firstLine="753" w:firstLineChars="359"/>
              <w:rPr>
                <w:rFonts w:hint="eastAsia"/>
              </w:rPr>
            </w:pPr>
            <w:r>
              <w:rPr>
                <w:rFonts w:hint="eastAsia"/>
              </w:rPr>
              <w:t>4.2.1第四章第二节一级题目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第5章  第五章题目(黑体，小三，1.5倍行距，段后11磅)</w:t>
            </w:r>
          </w:p>
          <w:p>
            <w:pPr>
              <w:ind w:firstLine="373" w:firstLineChars="178"/>
              <w:rPr>
                <w:rFonts w:hint="eastAsia"/>
              </w:rPr>
            </w:pPr>
            <w:r>
              <w:rPr>
                <w:rFonts w:hint="eastAsia"/>
              </w:rPr>
              <w:t>5.1 第五章第一节题目(黑体，四号，1.5倍行距，段前0.5行)</w:t>
            </w:r>
          </w:p>
          <w:p>
            <w:pPr>
              <w:ind w:firstLine="753" w:firstLineChars="359"/>
              <w:rPr>
                <w:rFonts w:hint="eastAsia"/>
              </w:rPr>
            </w:pPr>
            <w:r>
              <w:rPr>
                <w:rFonts w:hint="eastAsia"/>
              </w:rPr>
              <w:t>5.1.1第五章第一节一级题目(黑体，小四，1.5倍行距，段前0.5行)</w:t>
            </w:r>
          </w:p>
          <w:p>
            <w:pPr>
              <w:ind w:firstLine="373" w:firstLineChars="178"/>
              <w:rPr>
                <w:rFonts w:hint="eastAsia"/>
              </w:rPr>
            </w:pPr>
            <w:r>
              <w:rPr>
                <w:rFonts w:hint="eastAsia"/>
              </w:rPr>
              <w:t>5.2 第五章第二节题目</w:t>
            </w:r>
          </w:p>
          <w:p>
            <w:r>
              <w:rPr>
                <w:rFonts w:hint="eastAsia"/>
              </w:rPr>
              <w:t>第6章  结    论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结论是理论分析和实验结果的逻辑发展，是整篇论文的归宿。结论是在理论分析、试验结果的基础上，经过分析、推理、判断、归纳的过程而形成的总观点。结论必须完整、准确、鲜明、并突出与前人不同的新见解。</w:t>
            </w:r>
          </w:p>
          <w:p>
            <w:pPr>
              <w:ind w:firstLine="465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书写格式说明：</w:t>
            </w:r>
          </w:p>
          <w:p>
            <w:pPr>
              <w:ind w:firstLine="465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标题“结论”选用模板中的样式所定义的“标题1”，再居中；或者手动设置成字体：黑体，居中，字号：小三，1.5倍行距，段后11磅，段前为0。</w:t>
            </w:r>
          </w:p>
          <w:p>
            <w:pPr>
              <w:ind w:firstLine="465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结论正文选用模板中的样式所定义的“正文”，每段落首行缩进2字；或者手动设置成每段落首行缩进2字，字体：宋体，字号：小四，行距：多倍行距 1.25，间距：前段、后段均为0行。</w:t>
            </w:r>
          </w:p>
          <w:p>
            <w:pPr>
              <w:rPr>
                <w:rFonts w:ascii="黑体" w:hAnsi="宋体" w:eastAsia="黑体"/>
                <w:szCs w:val="21"/>
              </w:rPr>
            </w:pPr>
          </w:p>
          <w:p>
            <w:pPr>
              <w:rPr>
                <w:rFonts w:ascii="黑体" w:hAnsi="宋体" w:eastAsia="黑体"/>
                <w:szCs w:val="21"/>
              </w:rPr>
            </w:pPr>
          </w:p>
          <w:p>
            <w:pPr>
              <w:rPr>
                <w:rFonts w:ascii="黑体" w:hAnsi="宋体" w:eastAsia="黑体"/>
                <w:szCs w:val="21"/>
              </w:rPr>
            </w:pPr>
          </w:p>
          <w:p>
            <w:pPr>
              <w:rPr>
                <w:rFonts w:ascii="黑体" w:hAnsi="宋体" w:eastAsia="黑体"/>
                <w:szCs w:val="21"/>
              </w:rPr>
            </w:pPr>
          </w:p>
          <w:p>
            <w:pPr>
              <w:rPr>
                <w:rFonts w:ascii="黑体" w:hAnsi="宋体" w:eastAsia="黑体"/>
                <w:szCs w:val="21"/>
              </w:rPr>
            </w:pPr>
          </w:p>
          <w:p>
            <w:pPr>
              <w:rPr>
                <w:rFonts w:ascii="黑体" w:hAnsi="宋体" w:eastAsia="黑体"/>
                <w:szCs w:val="21"/>
              </w:rPr>
            </w:pPr>
          </w:p>
          <w:p>
            <w:pPr>
              <w:rPr>
                <w:rFonts w:ascii="黑体" w:hAnsi="宋体" w:eastAsia="黑体"/>
                <w:szCs w:val="21"/>
              </w:rPr>
            </w:pPr>
          </w:p>
          <w:p>
            <w:pPr>
              <w:rPr>
                <w:rFonts w:ascii="黑体" w:hAnsi="宋体" w:eastAsia="黑体"/>
                <w:szCs w:val="21"/>
              </w:rPr>
            </w:pPr>
          </w:p>
          <w:p>
            <w:pPr>
              <w:rPr>
                <w:rFonts w:ascii="黑体" w:hAnsi="宋体" w:eastAsia="黑体"/>
                <w:szCs w:val="21"/>
              </w:rPr>
            </w:pPr>
          </w:p>
          <w:p>
            <w:pPr>
              <w:rPr>
                <w:rFonts w:ascii="黑体" w:hAnsi="宋体" w:eastAsia="黑体"/>
                <w:szCs w:val="21"/>
              </w:rPr>
            </w:pPr>
          </w:p>
          <w:p>
            <w:pPr>
              <w:rPr>
                <w:rFonts w:ascii="黑体" w:hAnsi="宋体" w:eastAsia="黑体"/>
                <w:szCs w:val="21"/>
              </w:rPr>
            </w:pPr>
          </w:p>
          <w:p>
            <w:pPr>
              <w:rPr>
                <w:rFonts w:ascii="黑体" w:hAnsi="宋体" w:eastAsia="黑体"/>
                <w:szCs w:val="21"/>
              </w:rPr>
            </w:pPr>
          </w:p>
          <w:p>
            <w:pPr>
              <w:rPr>
                <w:rFonts w:ascii="黑体" w:hAnsi="宋体" w:eastAsia="黑体"/>
                <w:szCs w:val="21"/>
              </w:rPr>
            </w:pPr>
          </w:p>
          <w:p>
            <w:pPr>
              <w:rPr>
                <w:rFonts w:ascii="黑体" w:hAnsi="宋体" w:eastAsia="黑体"/>
                <w:szCs w:val="21"/>
              </w:rPr>
            </w:pPr>
          </w:p>
          <w:p>
            <w:pPr>
              <w:rPr>
                <w:rFonts w:ascii="黑体" w:hAnsi="宋体" w:eastAsia="黑体"/>
                <w:szCs w:val="21"/>
              </w:rPr>
            </w:pPr>
          </w:p>
          <w:p>
            <w:pPr>
              <w:rPr>
                <w:rFonts w:ascii="黑体" w:hAnsi="宋体" w:eastAsia="黑体"/>
                <w:szCs w:val="21"/>
              </w:rPr>
            </w:pPr>
          </w:p>
          <w:p>
            <w:pPr>
              <w:rPr>
                <w:rFonts w:ascii="黑体" w:hAnsi="宋体" w:eastAsia="黑体"/>
                <w:szCs w:val="21"/>
              </w:rPr>
            </w:pPr>
          </w:p>
          <w:p>
            <w:pPr>
              <w:rPr>
                <w:rFonts w:ascii="黑体" w:hAnsi="宋体" w:eastAsia="黑体"/>
                <w:szCs w:val="21"/>
              </w:rPr>
            </w:pPr>
          </w:p>
          <w:p>
            <w:pPr>
              <w:rPr>
                <w:rFonts w:ascii="黑体" w:hAnsi="宋体" w:eastAsia="黑体"/>
                <w:szCs w:val="21"/>
              </w:rPr>
            </w:pPr>
          </w:p>
          <w:p>
            <w:pPr>
              <w:rPr>
                <w:rFonts w:ascii="黑体" w:hAnsi="宋体" w:eastAsia="黑体"/>
                <w:szCs w:val="21"/>
              </w:rPr>
            </w:pPr>
          </w:p>
          <w:p>
            <w:pPr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00" w:type="pct"/>
            <w:gridSpan w:val="14"/>
          </w:tcPr>
          <w:p>
            <w:pPr>
              <w:spacing w:before="156" w:beforeLines="50" w:after="156" w:afterLines="50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学位论文评价意见（在相应栏目打勾）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47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评价项目</w:t>
            </w:r>
          </w:p>
        </w:tc>
        <w:tc>
          <w:tcPr>
            <w:tcW w:w="583" w:type="pct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通过</w:t>
            </w:r>
          </w:p>
        </w:tc>
        <w:tc>
          <w:tcPr>
            <w:tcW w:w="546" w:type="pct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不通过</w:t>
            </w:r>
          </w:p>
        </w:tc>
        <w:tc>
          <w:tcPr>
            <w:tcW w:w="1406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评价项目</w:t>
            </w:r>
          </w:p>
        </w:tc>
        <w:tc>
          <w:tcPr>
            <w:tcW w:w="563" w:type="pct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通过</w:t>
            </w:r>
          </w:p>
        </w:tc>
        <w:tc>
          <w:tcPr>
            <w:tcW w:w="555" w:type="pct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47" w:type="pct"/>
            <w:gridSpan w:val="4"/>
            <w:vAlign w:val="center"/>
          </w:tcPr>
          <w:p>
            <w:pPr>
              <w:spacing w:line="360" w:lineRule="auto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论文选题意义</w:t>
            </w:r>
          </w:p>
        </w:tc>
        <w:tc>
          <w:tcPr>
            <w:tcW w:w="583" w:type="pct"/>
            <w:gridSpan w:val="2"/>
            <w:vAlign w:val="center"/>
          </w:tcPr>
          <w:p>
            <w:pPr>
              <w:spacing w:before="156" w:beforeLines="50" w:after="156" w:afterLines="50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546" w:type="pct"/>
            <w:gridSpan w:val="2"/>
            <w:vAlign w:val="center"/>
          </w:tcPr>
          <w:p>
            <w:pPr>
              <w:spacing w:before="156" w:beforeLines="50" w:after="156" w:afterLines="50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06" w:type="pct"/>
            <w:gridSpan w:val="3"/>
            <w:vAlign w:val="center"/>
          </w:tcPr>
          <w:p>
            <w:pPr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相关领域基础理论的宽厚度、坚实度；专门知识的系统性、深入性</w:t>
            </w:r>
          </w:p>
        </w:tc>
        <w:tc>
          <w:tcPr>
            <w:tcW w:w="563" w:type="pct"/>
            <w:gridSpan w:val="2"/>
            <w:vAlign w:val="center"/>
          </w:tcPr>
          <w:p>
            <w:pPr>
              <w:spacing w:before="156" w:beforeLines="50" w:after="156" w:afterLines="50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555" w:type="pct"/>
            <w:vAlign w:val="center"/>
          </w:tcPr>
          <w:p>
            <w:pPr>
              <w:spacing w:before="156" w:beforeLines="50" w:after="156" w:afterLines="50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47" w:type="pct"/>
            <w:gridSpan w:val="4"/>
            <w:vAlign w:val="center"/>
          </w:tcPr>
          <w:p>
            <w:pPr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文献资料掌握及综述情况</w:t>
            </w:r>
          </w:p>
        </w:tc>
        <w:tc>
          <w:tcPr>
            <w:tcW w:w="583" w:type="pct"/>
            <w:gridSpan w:val="2"/>
            <w:vAlign w:val="center"/>
          </w:tcPr>
          <w:p>
            <w:pPr>
              <w:spacing w:before="156" w:beforeLines="50" w:after="156" w:afterLines="50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546" w:type="pct"/>
            <w:gridSpan w:val="2"/>
            <w:vAlign w:val="center"/>
          </w:tcPr>
          <w:p>
            <w:pPr>
              <w:spacing w:before="156" w:beforeLines="50" w:after="156" w:afterLines="50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06" w:type="pct"/>
            <w:gridSpan w:val="3"/>
            <w:vAlign w:val="center"/>
          </w:tcPr>
          <w:p>
            <w:pPr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论文研究难度与工作量；采用的技术、设备、方法的先进性</w:t>
            </w:r>
          </w:p>
        </w:tc>
        <w:tc>
          <w:tcPr>
            <w:tcW w:w="563" w:type="pct"/>
            <w:gridSpan w:val="2"/>
            <w:vAlign w:val="center"/>
          </w:tcPr>
          <w:p>
            <w:pPr>
              <w:spacing w:before="156" w:beforeLines="50" w:after="156" w:afterLines="50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555" w:type="pct"/>
            <w:vAlign w:val="center"/>
          </w:tcPr>
          <w:p>
            <w:pPr>
              <w:spacing w:before="156" w:beforeLines="50" w:after="156" w:afterLines="50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47" w:type="pct"/>
            <w:gridSpan w:val="4"/>
            <w:vAlign w:val="center"/>
          </w:tcPr>
          <w:p>
            <w:pPr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引用资料、实验结果和计算数据的可靠性</w:t>
            </w:r>
          </w:p>
        </w:tc>
        <w:tc>
          <w:tcPr>
            <w:tcW w:w="583" w:type="pct"/>
            <w:gridSpan w:val="2"/>
            <w:vAlign w:val="center"/>
          </w:tcPr>
          <w:p>
            <w:pPr>
              <w:spacing w:before="156" w:beforeLines="50" w:after="156" w:afterLines="50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546" w:type="pct"/>
            <w:gridSpan w:val="2"/>
            <w:vAlign w:val="center"/>
          </w:tcPr>
          <w:p>
            <w:pPr>
              <w:spacing w:before="156" w:beforeLines="50" w:after="156" w:afterLines="50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06" w:type="pct"/>
            <w:gridSpan w:val="3"/>
            <w:vAlign w:val="center"/>
          </w:tcPr>
          <w:p>
            <w:pPr>
              <w:spacing w:before="156" w:beforeLines="50" w:after="156" w:afterLines="50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文字、图表规范，表述清楚，重点突出</w:t>
            </w:r>
          </w:p>
        </w:tc>
        <w:tc>
          <w:tcPr>
            <w:tcW w:w="563" w:type="pct"/>
            <w:gridSpan w:val="2"/>
            <w:vAlign w:val="center"/>
          </w:tcPr>
          <w:p>
            <w:pPr>
              <w:spacing w:before="156" w:beforeLines="50" w:after="156" w:afterLines="50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555" w:type="pct"/>
            <w:vAlign w:val="center"/>
          </w:tcPr>
          <w:p>
            <w:pPr>
              <w:spacing w:before="156" w:beforeLines="50" w:after="156" w:afterLines="50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47" w:type="pct"/>
            <w:gridSpan w:val="4"/>
            <w:vAlign w:val="center"/>
          </w:tcPr>
          <w:p>
            <w:pPr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论据充分，逻辑严密</w:t>
            </w:r>
          </w:p>
        </w:tc>
        <w:tc>
          <w:tcPr>
            <w:tcW w:w="583" w:type="pct"/>
            <w:gridSpan w:val="2"/>
            <w:vAlign w:val="center"/>
          </w:tcPr>
          <w:p>
            <w:pPr>
              <w:spacing w:before="156" w:beforeLines="50" w:after="156" w:afterLines="50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546" w:type="pct"/>
            <w:gridSpan w:val="2"/>
            <w:vAlign w:val="center"/>
          </w:tcPr>
          <w:p>
            <w:pPr>
              <w:spacing w:before="156" w:beforeLines="50" w:after="156" w:afterLines="50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06" w:type="pct"/>
            <w:gridSpan w:val="3"/>
            <w:vAlign w:val="center"/>
          </w:tcPr>
          <w:p>
            <w:pPr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创造性的研究成果</w:t>
            </w:r>
          </w:p>
        </w:tc>
        <w:tc>
          <w:tcPr>
            <w:tcW w:w="563" w:type="pct"/>
            <w:gridSpan w:val="2"/>
            <w:vAlign w:val="center"/>
          </w:tcPr>
          <w:p>
            <w:pPr>
              <w:spacing w:before="156" w:beforeLines="50" w:after="156" w:afterLines="50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555" w:type="pct"/>
            <w:vAlign w:val="center"/>
          </w:tcPr>
          <w:p>
            <w:pPr>
              <w:spacing w:before="156" w:beforeLines="50" w:after="156" w:afterLines="50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4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总体评价</w:t>
            </w:r>
          </w:p>
        </w:tc>
        <w:tc>
          <w:tcPr>
            <w:tcW w:w="583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546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524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3" w:hRule="atLeast"/>
        </w:trPr>
        <w:tc>
          <w:tcPr>
            <w:tcW w:w="5000" w:type="pct"/>
            <w:gridSpan w:val="14"/>
            <w:tcBorders>
              <w:bottom w:val="nil"/>
            </w:tcBorders>
          </w:tcPr>
          <w:p>
            <w:pPr>
              <w:spacing w:before="156" w:beforeLines="50" w:after="156" w:afterLines="50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预答辩专家小组对学位论文的修改意见</w:t>
            </w:r>
          </w:p>
          <w:p>
            <w:pPr>
              <w:spacing w:before="156" w:beforeLines="50" w:after="156" w:afterLines="50"/>
              <w:ind w:firstLine="420" w:firstLineChars="200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000" w:type="pct"/>
            <w:gridSpan w:val="14"/>
            <w:tcBorders>
              <w:top w:val="nil"/>
            </w:tcBorders>
          </w:tcPr>
          <w:p>
            <w:pPr>
              <w:spacing w:before="156" w:beforeLines="50" w:after="156" w:afterLines="50"/>
              <w:ind w:firstLine="420" w:firstLineChars="200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预答辩专家小组组长签字：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5000" w:type="pct"/>
            <w:gridSpan w:val="14"/>
            <w:vAlign w:val="center"/>
          </w:tcPr>
          <w:p>
            <w:pPr>
              <w:spacing w:line="300" w:lineRule="auto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预答辩专家名单（至少3人，不含导师）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50" w:type="pct"/>
            <w:gridSpan w:val="3"/>
          </w:tcPr>
          <w:p>
            <w:pPr>
              <w:spacing w:line="300" w:lineRule="auto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姓  名</w:t>
            </w:r>
          </w:p>
        </w:tc>
        <w:tc>
          <w:tcPr>
            <w:tcW w:w="680" w:type="pct"/>
            <w:gridSpan w:val="3"/>
          </w:tcPr>
          <w:p>
            <w:pPr>
              <w:spacing w:line="300" w:lineRule="auto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职称</w:t>
            </w:r>
          </w:p>
        </w:tc>
        <w:tc>
          <w:tcPr>
            <w:tcW w:w="2093" w:type="pct"/>
            <w:gridSpan w:val="6"/>
          </w:tcPr>
          <w:p>
            <w:pPr>
              <w:spacing w:line="300" w:lineRule="auto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工作单位</w:t>
            </w:r>
          </w:p>
        </w:tc>
        <w:tc>
          <w:tcPr>
            <w:tcW w:w="977" w:type="pct"/>
            <w:gridSpan w:val="2"/>
          </w:tcPr>
          <w:p>
            <w:pPr>
              <w:spacing w:line="300" w:lineRule="auto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49" w:type="pct"/>
          </w:tcPr>
          <w:p>
            <w:pPr>
              <w:spacing w:before="156" w:beforeLines="50" w:after="156" w:afterLines="50"/>
              <w:ind w:firstLine="105" w:firstLineChars="5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组长</w:t>
            </w:r>
          </w:p>
        </w:tc>
        <w:tc>
          <w:tcPr>
            <w:tcW w:w="701" w:type="pct"/>
            <w:gridSpan w:val="2"/>
          </w:tcPr>
          <w:p>
            <w:pPr>
              <w:spacing w:before="156" w:beforeLines="50" w:after="156" w:afterLines="50"/>
              <w:ind w:left="-50" w:leftChars="-24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680" w:type="pct"/>
            <w:gridSpan w:val="3"/>
          </w:tcPr>
          <w:p>
            <w:pPr>
              <w:spacing w:before="156" w:beforeLines="50" w:after="156" w:afterLines="50"/>
              <w:ind w:left="-58" w:leftChars="-28" w:firstLine="14" w:firstLineChars="7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093" w:type="pct"/>
            <w:gridSpan w:val="6"/>
          </w:tcPr>
          <w:p>
            <w:pPr>
              <w:spacing w:before="156" w:beforeLines="50" w:after="156" w:afterLines="50"/>
              <w:ind w:left="-29" w:leftChars="-14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977" w:type="pct"/>
            <w:gridSpan w:val="2"/>
          </w:tcPr>
          <w:p>
            <w:pPr>
              <w:spacing w:before="156" w:beforeLines="50" w:after="156" w:afterLines="50"/>
              <w:ind w:left="-16" w:leftChars="-8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549" w:type="pct"/>
            <w:vMerge w:val="restart"/>
            <w:vAlign w:val="center"/>
          </w:tcPr>
          <w:p>
            <w:pPr>
              <w:spacing w:before="156" w:beforeLines="50" w:after="156" w:afterLines="50"/>
              <w:ind w:firstLine="105" w:firstLineChars="5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成员</w:t>
            </w:r>
          </w:p>
        </w:tc>
        <w:tc>
          <w:tcPr>
            <w:tcW w:w="701" w:type="pct"/>
            <w:gridSpan w:val="2"/>
          </w:tcPr>
          <w:p>
            <w:pPr>
              <w:spacing w:before="156" w:beforeLines="50" w:after="156" w:afterLines="50"/>
              <w:ind w:left="-50" w:leftChars="-24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680" w:type="pct"/>
            <w:gridSpan w:val="3"/>
          </w:tcPr>
          <w:p>
            <w:pPr>
              <w:spacing w:before="156" w:beforeLines="50" w:after="156" w:afterLines="50"/>
              <w:ind w:left="-58" w:leftChars="-28" w:firstLine="14" w:firstLineChars="7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093" w:type="pct"/>
            <w:gridSpan w:val="6"/>
          </w:tcPr>
          <w:p>
            <w:pPr>
              <w:spacing w:before="156" w:beforeLines="50" w:after="156" w:afterLines="50"/>
              <w:ind w:left="-29" w:leftChars="-14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977" w:type="pct"/>
            <w:gridSpan w:val="2"/>
          </w:tcPr>
          <w:p>
            <w:pPr>
              <w:spacing w:before="156" w:beforeLines="50" w:after="156" w:afterLines="50"/>
              <w:ind w:left="-16" w:leftChars="-8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549" w:type="pct"/>
            <w:vMerge w:val="continue"/>
          </w:tcPr>
          <w:p>
            <w:pPr>
              <w:spacing w:before="156" w:beforeLines="50" w:after="156" w:afterLines="50"/>
              <w:ind w:left="420" w:leftChars="200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701" w:type="pct"/>
            <w:gridSpan w:val="2"/>
          </w:tcPr>
          <w:p>
            <w:pPr>
              <w:spacing w:before="156" w:beforeLines="50" w:after="156" w:afterLines="50"/>
              <w:ind w:left="-50" w:leftChars="-24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680" w:type="pct"/>
            <w:gridSpan w:val="3"/>
          </w:tcPr>
          <w:p>
            <w:pPr>
              <w:spacing w:before="156" w:beforeLines="50" w:after="156" w:afterLines="50"/>
              <w:ind w:left="-58" w:leftChars="-28" w:firstLine="14" w:firstLineChars="7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093" w:type="pct"/>
            <w:gridSpan w:val="6"/>
          </w:tcPr>
          <w:p>
            <w:pPr>
              <w:spacing w:before="156" w:beforeLines="50" w:after="156" w:afterLines="50"/>
              <w:ind w:left="-29" w:leftChars="-14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977" w:type="pct"/>
            <w:gridSpan w:val="2"/>
          </w:tcPr>
          <w:p>
            <w:pPr>
              <w:spacing w:before="156" w:beforeLines="50" w:after="156" w:afterLines="50"/>
              <w:ind w:left="-16" w:leftChars="-8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549" w:type="pct"/>
            <w:vMerge w:val="continue"/>
          </w:tcPr>
          <w:p>
            <w:pPr>
              <w:spacing w:before="156" w:beforeLines="50" w:after="156" w:afterLines="50"/>
              <w:ind w:left="420" w:leftChars="200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701" w:type="pct"/>
            <w:gridSpan w:val="2"/>
          </w:tcPr>
          <w:p>
            <w:pPr>
              <w:spacing w:before="156" w:beforeLines="50" w:after="156" w:afterLines="50"/>
              <w:ind w:left="-50" w:leftChars="-24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680" w:type="pct"/>
            <w:gridSpan w:val="3"/>
          </w:tcPr>
          <w:p>
            <w:pPr>
              <w:spacing w:before="156" w:beforeLines="50" w:after="156" w:afterLines="50"/>
              <w:ind w:left="-58" w:leftChars="-28" w:firstLine="14" w:firstLineChars="7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093" w:type="pct"/>
            <w:gridSpan w:val="6"/>
          </w:tcPr>
          <w:p>
            <w:pPr>
              <w:spacing w:before="156" w:beforeLines="50" w:after="156" w:afterLines="50"/>
              <w:ind w:left="-29" w:leftChars="-14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977" w:type="pct"/>
            <w:gridSpan w:val="2"/>
          </w:tcPr>
          <w:p>
            <w:pPr>
              <w:spacing w:before="156" w:beforeLines="50" w:after="156" w:afterLines="50"/>
              <w:ind w:left="-16" w:leftChars="-8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549" w:type="pct"/>
            <w:vMerge w:val="continue"/>
          </w:tcPr>
          <w:p>
            <w:pPr>
              <w:spacing w:before="156" w:beforeLines="50" w:after="156" w:afterLines="50"/>
              <w:ind w:left="420" w:leftChars="200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701" w:type="pct"/>
            <w:gridSpan w:val="2"/>
          </w:tcPr>
          <w:p>
            <w:pPr>
              <w:spacing w:before="156" w:beforeLines="50" w:after="156" w:afterLines="50"/>
              <w:ind w:left="-50" w:leftChars="-24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680" w:type="pct"/>
            <w:gridSpan w:val="3"/>
          </w:tcPr>
          <w:p>
            <w:pPr>
              <w:spacing w:before="156" w:beforeLines="50" w:after="156" w:afterLines="50"/>
              <w:ind w:left="-58" w:leftChars="-28" w:firstLine="14" w:firstLineChars="7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093" w:type="pct"/>
            <w:gridSpan w:val="6"/>
          </w:tcPr>
          <w:p>
            <w:pPr>
              <w:spacing w:before="156" w:beforeLines="50" w:after="156" w:afterLines="50"/>
              <w:ind w:left="-29" w:leftChars="-14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977" w:type="pct"/>
            <w:gridSpan w:val="2"/>
          </w:tcPr>
          <w:p>
            <w:pPr>
              <w:spacing w:before="156" w:beforeLines="50" w:after="156" w:afterLines="50"/>
              <w:ind w:left="-16" w:leftChars="-8"/>
              <w:rPr>
                <w:rFonts w:hint="eastAsia" w:ascii="黑体" w:hAnsi="宋体" w:eastAsia="黑体"/>
                <w:szCs w:val="21"/>
              </w:rPr>
            </w:pPr>
          </w:p>
        </w:tc>
      </w:tr>
    </w:tbl>
    <w:p>
      <w:pPr>
        <w:rPr>
          <w:rFonts w:hint="eastAsia" w:eastAsia="楷体_GB2312"/>
          <w:b/>
          <w:sz w:val="24"/>
        </w:rPr>
      </w:pPr>
    </w:p>
    <w:p>
      <w:pPr>
        <w:rPr>
          <w:rFonts w:eastAsia="楷体_GB2312"/>
          <w:b/>
          <w:sz w:val="24"/>
        </w:rPr>
        <w:sectPr>
          <w:pgSz w:w="11906" w:h="16838"/>
          <w:pgMar w:top="1474" w:right="1797" w:bottom="1134" w:left="1797" w:header="851" w:footer="992" w:gutter="0"/>
          <w:cols w:space="425" w:num="1"/>
          <w:docGrid w:type="linesAndChars" w:linePitch="312" w:charSpace="0"/>
        </w:sectPr>
      </w:pPr>
    </w:p>
    <w:p>
      <w:pPr>
        <w:rPr>
          <w:rFonts w:hint="eastAsia" w:eastAsia="黑体"/>
          <w:sz w:val="24"/>
        </w:rPr>
      </w:pPr>
    </w:p>
    <w:tbl>
      <w:tblPr>
        <w:tblStyle w:val="5"/>
        <w:tblpPr w:leftFromText="180" w:rightFromText="180" w:vertAnchor="page" w:horzAnchor="page" w:tblpX="818" w:tblpY="2161"/>
        <w:tblW w:w="1555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1134"/>
        <w:gridCol w:w="851"/>
        <w:gridCol w:w="1984"/>
        <w:gridCol w:w="567"/>
        <w:gridCol w:w="636"/>
        <w:gridCol w:w="1916"/>
        <w:gridCol w:w="708"/>
        <w:gridCol w:w="851"/>
        <w:gridCol w:w="709"/>
        <w:gridCol w:w="708"/>
        <w:gridCol w:w="851"/>
        <w:gridCol w:w="709"/>
        <w:gridCol w:w="567"/>
        <w:gridCol w:w="708"/>
        <w:gridCol w:w="709"/>
        <w:gridCol w:w="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55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4"/>
              </w:rPr>
              <w:t>附表</w:t>
            </w:r>
            <w:r>
              <w:rPr>
                <w:rFonts w:hint="eastAsia" w:eastAsia="楷体_GB2312"/>
                <w:b/>
                <w:sz w:val="24"/>
                <w:lang w:val="en-US" w:eastAsia="zh-CN"/>
              </w:rPr>
              <w:t>4</w:t>
            </w:r>
            <w:r>
              <w:rPr>
                <w:rFonts w:hint="eastAsia" w:eastAsia="楷体_GB2312"/>
                <w:b/>
                <w:sz w:val="24"/>
              </w:rPr>
              <w:t>：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中国石油大学(北京)博士生在读期间发表学术论文汇总表</w:t>
            </w:r>
            <w:r>
              <w:rPr>
                <w:rFonts w:hint="eastAsia" w:eastAsia="楷体_GB2312"/>
                <w:b/>
                <w:sz w:val="24"/>
              </w:rPr>
              <w:t>（交学院审查）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学科专业名称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期刊名称</w:t>
            </w:r>
          </w:p>
        </w:tc>
        <w:tc>
          <w:tcPr>
            <w:tcW w:w="6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期刊ISSN</w:t>
            </w:r>
          </w:p>
        </w:tc>
        <w:tc>
          <w:tcPr>
            <w:tcW w:w="1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年月，卷号（期号）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期刊类别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期刊大类分区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影响因子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影响因子年份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期刊国别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期刊语种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本人排名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导师排名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是否见刊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文章收录情况</w:t>
            </w:r>
          </w:p>
        </w:tc>
      </w:tr>
      <w:tr>
        <w:trPr>
          <w:trHeight w:val="690" w:hRule="atLeast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left="-73" w:leftChars="-35" w:firstLine="73" w:firstLineChars="3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如：2012.10，20（3）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5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填表说明：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5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1、本表填写博士生在读期间（从入学之日到申请学位时）所发表见刊的以本校为第一署名单位、本人为第一作者且有本人导师署名的学术论文，没有见刊的论文一律不得填写。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2、在“期刊类别”栏填写“SCI收录期刊”、“SSCI收录期刊”、“EI收录期刊”、“CSSCI收录期刊”、“中文核心期刊”、“统计源期刊”等；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highlight w:val="yellow"/>
              </w:rPr>
              <w:t>会议文章在“期刊名称”栏标明国内或国际会议名称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期刊大类分区见《JCR 期刊影响因子及分区情况》；影响因子为核查版本中最近三年的最高影响因子；在“收录情况”栏填写“SCI”、“SSCI”、“EI”或“CSSCI”等，否则为空。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5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3、此清单一式2份，分别送交所属学院（研究院）和研究生院学位办公室。送交时请一并提供论文复印件，包括期刊封面、目录、论文全文。论文复印件与本表填写论文序号须一一对应。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如论文被收录，须提供教育部科技查新站出具的检索证明报告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highlight w:val="yellow"/>
              </w:rPr>
              <w:t>在学院盲评审查及以前阶段，此表仅提供电子版。</w:t>
            </w:r>
          </w:p>
        </w:tc>
      </w:tr>
    </w:tbl>
    <w:p>
      <w:pPr>
        <w:rPr>
          <w:rFonts w:hint="eastAsia" w:eastAsia="楷体_GB2312"/>
          <w:b/>
          <w:sz w:val="24"/>
        </w:rPr>
      </w:pPr>
    </w:p>
    <w:p>
      <w:pPr>
        <w:jc w:val="center"/>
        <w:rPr>
          <w:rFonts w:hint="eastAsia" w:eastAsia="楷体_GB2312"/>
          <w:b/>
          <w:sz w:val="24"/>
        </w:rPr>
      </w:pPr>
    </w:p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1E"/>
    <w:rsid w:val="004D5E00"/>
    <w:rsid w:val="0065415D"/>
    <w:rsid w:val="00766B1E"/>
    <w:rsid w:val="00884CCE"/>
    <w:rsid w:val="008E05B6"/>
    <w:rsid w:val="00992FC2"/>
    <w:rsid w:val="00B363E4"/>
    <w:rsid w:val="5E90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501</Words>
  <Characters>2858</Characters>
  <Lines>23</Lines>
  <Paragraphs>6</Paragraphs>
  <TotalTime>3</TotalTime>
  <ScaleCrop>false</ScaleCrop>
  <LinksUpToDate>false</LinksUpToDate>
  <CharactersWithSpaces>3353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2020-03-16T08:20:00Z</dcterms:created>
  <dc:creator>李 莅临</dc:creator>
  <cp:lastModifiedBy>heli</cp:lastModifiedBy>
  <dcterms:modified xsi:type="dcterms:W3CDTF">2020-10-06T05:42:39Z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