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9" w:rsidRDefault="006C3B6F">
      <w:pPr>
        <w:spacing w:afterLines="50" w:after="156"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20</w:t>
      </w:r>
      <w:r>
        <w:rPr>
          <w:rFonts w:ascii="华文中宋" w:eastAsia="华文中宋" w:hAnsi="华文中宋" w:cs="华文中宋"/>
          <w:color w:val="000000" w:themeColor="text1"/>
          <w:sz w:val="36"/>
          <w:szCs w:val="32"/>
        </w:rPr>
        <w:t>20</w:t>
      </w:r>
      <w:r w:rsidR="00BD1149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年</w:t>
      </w:r>
      <w:r w:rsidR="00354575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下</w:t>
      </w:r>
      <w:r w:rsidR="00BD1149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半年党校培训预习材料目录</w:t>
      </w:r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1.中国共产党章程（中国共产党第十九次全国代表大会部分修改，2017年10月24日通过）</w:t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9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2.</w:t>
        </w:r>
        <w:r w:rsidR="00BD1149">
          <w:rPr>
            <w:rStyle w:val="a8"/>
            <w:rFonts w:hint="eastAsia"/>
          </w:rPr>
          <w:t xml:space="preserve"> 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中国共产党纪律处分条例（全文）（2018年修订，自2018年10月1日起施行）</w:t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0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3.关于新形势下党内政治生活的若干准则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1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4.中国共产党党内监督条例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2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5.中国共产党廉洁自律准则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3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6.在中国共产党第十九次全国代表大会上的报告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4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7.中共中央关于全面深化改革若干重大问题的决定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5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8.中共中央关于全面推进依法治国若干重大问题的决定</w:t>
        </w:r>
      </w:hyperlink>
    </w:p>
    <w:p w:rsidR="00216DE9" w:rsidRDefault="005A413E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6" w:history="1"/>
      <w:hyperlink r:id="rId17" w:history="1">
        <w:r w:rsidR="00D03353">
          <w:rPr>
            <w:rStyle w:val="a8"/>
            <w:rFonts w:ascii="华文仿宋" w:eastAsia="华文仿宋" w:hAnsi="华文仿宋" w:cs="华文仿宋"/>
            <w:sz w:val="28"/>
            <w:szCs w:val="28"/>
          </w:rPr>
          <w:t>9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.中国共产党党员权利保障条例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5A413E" w:rsidP="00B15DBE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hyperlink r:id="rId1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</w:t>
        </w:r>
        <w:r w:rsidR="00D03353">
          <w:rPr>
            <w:rStyle w:val="a8"/>
            <w:rFonts w:ascii="华文仿宋" w:eastAsia="华文仿宋" w:hAnsi="华文仿宋" w:cs="华文仿宋"/>
            <w:sz w:val="28"/>
            <w:szCs w:val="28"/>
          </w:rPr>
          <w:t>0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.习近平：立德树人德法兼修抓好法治人才培养 励志勤学刻苦磨炼促进青年成长进步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170333" w:rsidRPr="00170333" w:rsidRDefault="00D03353" w:rsidP="00170333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r>
        <w:rPr>
          <w:rStyle w:val="a8"/>
          <w:rFonts w:ascii="华文仿宋" w:eastAsia="华文仿宋" w:hAnsi="华文仿宋" w:cs="华文仿宋"/>
          <w:sz w:val="28"/>
          <w:szCs w:val="28"/>
        </w:rPr>
        <w:t>11</w:t>
      </w:r>
      <w:r w:rsidR="00170333">
        <w:rPr>
          <w:rStyle w:val="a8"/>
          <w:rFonts w:ascii="华文仿宋" w:eastAsia="华文仿宋" w:hAnsi="华文仿宋" w:cs="华文仿宋"/>
          <w:sz w:val="28"/>
          <w:szCs w:val="28"/>
        </w:rPr>
        <w:t>.</w:t>
      </w:r>
      <w:hyperlink r:id="rId19" w:tgtFrame="_blank" w:history="1">
        <w:r w:rsidR="00170333" w:rsidRPr="00170333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习近平总书记在党史学习教育动员大会上的重要讲话</w:t>
        </w:r>
      </w:hyperlink>
      <w:r w:rsidR="00170333" w:rsidRPr="00170333">
        <w:rPr>
          <w:rStyle w:val="a8"/>
          <w:rFonts w:ascii="华文仿宋" w:eastAsia="华文仿宋" w:hAnsi="华文仿宋" w:cs="华文仿宋" w:hint="eastAsia"/>
          <w:sz w:val="28"/>
          <w:szCs w:val="28"/>
        </w:rPr>
        <w:t>；</w:t>
      </w:r>
      <w:hyperlink r:id="rId20" w:tgtFrame="_blank" w:history="1">
        <w:r w:rsidR="00170333" w:rsidRPr="00170333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中共中央印发《通知》在全党开展党史学习教育</w:t>
        </w:r>
      </w:hyperlink>
      <w:r w:rsidR="00170333" w:rsidRPr="00170333">
        <w:rPr>
          <w:rStyle w:val="a8"/>
          <w:rFonts w:ascii="华文仿宋" w:eastAsia="华文仿宋" w:hAnsi="华文仿宋" w:cs="华文仿宋" w:hint="eastAsia"/>
          <w:sz w:val="28"/>
          <w:szCs w:val="28"/>
        </w:rPr>
        <w:t>。</w:t>
      </w:r>
    </w:p>
    <w:p w:rsidR="00A8700B" w:rsidRPr="00170333" w:rsidRDefault="00170333" w:rsidP="00B15DBE">
      <w:pPr>
        <w:widowControl/>
        <w:jc w:val="left"/>
        <w:rPr>
          <w:rStyle w:val="a9"/>
          <w:rFonts w:ascii="华文仿宋" w:eastAsia="华文仿宋" w:hAnsi="华文仿宋" w:cs="华文仿宋"/>
          <w:color w:val="800080"/>
          <w:sz w:val="28"/>
          <w:szCs w:val="28"/>
        </w:rPr>
      </w:pPr>
      <w:r>
        <w:rPr>
          <w:rStyle w:val="a8"/>
          <w:rFonts w:ascii="华文仿宋" w:eastAsia="华文仿宋" w:hAnsi="华文仿宋" w:cs="华文仿宋" w:hint="eastAsia"/>
          <w:sz w:val="28"/>
          <w:szCs w:val="28"/>
        </w:rPr>
        <w:t>1</w:t>
      </w:r>
      <w:r w:rsidR="00D03353">
        <w:rPr>
          <w:rStyle w:val="a8"/>
          <w:rFonts w:ascii="华文仿宋" w:eastAsia="华文仿宋" w:hAnsi="华文仿宋" w:cs="华文仿宋"/>
          <w:sz w:val="28"/>
          <w:szCs w:val="28"/>
        </w:rPr>
        <w:t>2</w:t>
      </w:r>
      <w:r>
        <w:rPr>
          <w:rStyle w:val="a8"/>
          <w:rFonts w:ascii="华文仿宋" w:eastAsia="华文仿宋" w:hAnsi="华文仿宋" w:cs="华文仿宋"/>
          <w:sz w:val="28"/>
          <w:szCs w:val="28"/>
        </w:rPr>
        <w:t>.</w:t>
      </w:r>
      <w:hyperlink r:id="rId21" w:tgtFrame="_blank" w:history="1">
        <w:r w:rsidRPr="00170333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习近平总书记在全国脱贫攻坚总结表彰大会上的讲话。</w:t>
        </w:r>
      </w:hyperlink>
    </w:p>
    <w:p w:rsidR="00C95856" w:rsidRDefault="005A413E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2" w:history="1">
        <w:r w:rsidR="00C95856" w:rsidRPr="00C9585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D03353">
          <w:rPr>
            <w:rStyle w:val="a9"/>
            <w:rFonts w:ascii="华文仿宋" w:eastAsia="华文仿宋" w:hAnsi="华文仿宋" w:cs="华文仿宋"/>
            <w:sz w:val="28"/>
            <w:szCs w:val="28"/>
          </w:rPr>
          <w:t>3.</w:t>
        </w:r>
        <w:r w:rsidR="00C95856" w:rsidRPr="00C9585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习近平：在“不忘初心、牢记使命”主题教育工作会议上的讲话</w:t>
        </w:r>
      </w:hyperlink>
    </w:p>
    <w:p w:rsidR="00025599" w:rsidRPr="00025599" w:rsidRDefault="005A413E" w:rsidP="00025599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3" w:history="1">
        <w:r w:rsidR="00025599" w:rsidRP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D03353">
          <w:rPr>
            <w:rStyle w:val="a9"/>
            <w:rFonts w:ascii="华文仿宋" w:eastAsia="华文仿宋" w:hAnsi="华文仿宋" w:cs="华文仿宋"/>
            <w:sz w:val="28"/>
            <w:szCs w:val="28"/>
          </w:rPr>
          <w:t>4</w:t>
        </w:r>
        <w:r w:rsidR="00025599" w:rsidRPr="00025599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.习近平：增强推进党的政治建设的自觉性和坚定性</w:t>
        </w:r>
      </w:hyperlink>
    </w:p>
    <w:p w:rsidR="00871DF7" w:rsidRPr="00871DF7" w:rsidRDefault="00871DF7" w:rsidP="00871DF7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>
        <w:rPr>
          <w:rStyle w:val="a9"/>
          <w:rFonts w:ascii="华文仿宋" w:eastAsia="华文仿宋" w:hAnsi="华文仿宋" w:cs="华文仿宋" w:hint="eastAsia"/>
          <w:sz w:val="28"/>
          <w:szCs w:val="28"/>
        </w:rPr>
        <w:t>1</w:t>
      </w:r>
      <w:r w:rsidR="00D03353">
        <w:rPr>
          <w:rStyle w:val="a9"/>
          <w:rFonts w:ascii="华文仿宋" w:eastAsia="华文仿宋" w:hAnsi="华文仿宋" w:cs="华文仿宋"/>
          <w:sz w:val="28"/>
          <w:szCs w:val="28"/>
        </w:rPr>
        <w:t>5</w:t>
      </w:r>
      <w:r>
        <w:rPr>
          <w:rStyle w:val="a9"/>
          <w:rFonts w:ascii="华文仿宋" w:eastAsia="华文仿宋" w:hAnsi="华文仿宋" w:cs="华文仿宋"/>
          <w:sz w:val="28"/>
          <w:szCs w:val="28"/>
        </w:rPr>
        <w:t>.</w:t>
      </w:r>
      <w:r w:rsidRPr="00871DF7">
        <w:rPr>
          <w:rStyle w:val="a9"/>
          <w:rFonts w:ascii="华文仿宋" w:eastAsia="华文仿宋" w:hAnsi="华文仿宋" w:cs="华文仿宋"/>
          <w:sz w:val="28"/>
          <w:szCs w:val="28"/>
        </w:rPr>
        <w:t xml:space="preserve"> </w:t>
      </w:r>
      <w:r w:rsidR="0085607E">
        <w:rPr>
          <w:rStyle w:val="a9"/>
          <w:rFonts w:ascii="华文仿宋" w:eastAsia="华文仿宋" w:hAnsi="华文仿宋" w:cs="华文仿宋"/>
          <w:sz w:val="28"/>
          <w:szCs w:val="28"/>
        </w:rPr>
        <w:t>2020年政府工作报告</w:t>
      </w:r>
      <w:bookmarkStart w:id="0" w:name="_GoBack"/>
      <w:bookmarkEnd w:id="0"/>
    </w:p>
    <w:p w:rsidR="0085607E" w:rsidRPr="00D03353" w:rsidRDefault="00D03353" w:rsidP="00B15DBE">
      <w:pPr>
        <w:widowControl/>
        <w:jc w:val="left"/>
        <w:rPr>
          <w:rStyle w:val="a9"/>
          <w:rFonts w:ascii="华文仿宋" w:eastAsia="华文仿宋" w:hAnsi="华文仿宋" w:cs="华文仿宋" w:hint="eastAsia"/>
          <w:sz w:val="28"/>
          <w:szCs w:val="28"/>
        </w:rPr>
      </w:pPr>
      <w:r>
        <w:rPr>
          <w:rStyle w:val="a9"/>
          <w:rFonts w:ascii="华文仿宋" w:eastAsia="华文仿宋" w:hAnsi="华文仿宋" w:cs="华文仿宋"/>
          <w:sz w:val="28"/>
          <w:szCs w:val="28"/>
        </w:rPr>
        <w:t>16</w:t>
      </w:r>
      <w:r w:rsidR="00871DF7" w:rsidRPr="00871DF7">
        <w:rPr>
          <w:rStyle w:val="a9"/>
          <w:rFonts w:ascii="华文仿宋" w:eastAsia="华文仿宋" w:hAnsi="华文仿宋" w:cs="华文仿宋" w:hint="eastAsia"/>
          <w:sz w:val="28"/>
          <w:szCs w:val="28"/>
        </w:rPr>
        <w:t>.</w:t>
      </w:r>
      <w:hyperlink r:id="rId24" w:history="1">
        <w:r w:rsidR="00871DF7" w:rsidRPr="00871DF7">
          <w:rPr>
            <w:rStyle w:val="a9"/>
            <w:rFonts w:ascii="华文仿宋" w:eastAsia="华文仿宋" w:hAnsi="华文仿宋" w:cs="华文仿宋"/>
            <w:sz w:val="28"/>
            <w:szCs w:val="28"/>
          </w:rPr>
          <w:t>《中国共产党的九十年》《简明中国历史读本》以及《抗击新冠肺炎疫情的中国行动》等一系列著作和资料</w:t>
        </w:r>
      </w:hyperlink>
    </w:p>
    <w:sectPr w:rsidR="0085607E" w:rsidRPr="00D03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3E" w:rsidRDefault="005A413E" w:rsidP="00B15DBE">
      <w:r>
        <w:separator/>
      </w:r>
    </w:p>
  </w:endnote>
  <w:endnote w:type="continuationSeparator" w:id="0">
    <w:p w:rsidR="005A413E" w:rsidRDefault="005A413E" w:rsidP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3E" w:rsidRDefault="005A413E" w:rsidP="00B15DBE">
      <w:r>
        <w:separator/>
      </w:r>
    </w:p>
  </w:footnote>
  <w:footnote w:type="continuationSeparator" w:id="0">
    <w:p w:rsidR="005A413E" w:rsidRDefault="005A413E" w:rsidP="00B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25599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70333"/>
    <w:rsid w:val="00191BB9"/>
    <w:rsid w:val="001A4B69"/>
    <w:rsid w:val="001B00E4"/>
    <w:rsid w:val="001D31FD"/>
    <w:rsid w:val="001D77D5"/>
    <w:rsid w:val="00216DE9"/>
    <w:rsid w:val="00241762"/>
    <w:rsid w:val="00266DFD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4575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3745"/>
    <w:rsid w:val="004C628E"/>
    <w:rsid w:val="004E6B10"/>
    <w:rsid w:val="004E756E"/>
    <w:rsid w:val="00502750"/>
    <w:rsid w:val="00503A97"/>
    <w:rsid w:val="0051387B"/>
    <w:rsid w:val="005342FE"/>
    <w:rsid w:val="00545430"/>
    <w:rsid w:val="00545472"/>
    <w:rsid w:val="00564B02"/>
    <w:rsid w:val="00574569"/>
    <w:rsid w:val="005A413E"/>
    <w:rsid w:val="005B09BE"/>
    <w:rsid w:val="005D43B5"/>
    <w:rsid w:val="00620F98"/>
    <w:rsid w:val="00640B5C"/>
    <w:rsid w:val="006878FC"/>
    <w:rsid w:val="006C3B6F"/>
    <w:rsid w:val="006C58F5"/>
    <w:rsid w:val="0071254F"/>
    <w:rsid w:val="00721469"/>
    <w:rsid w:val="00721BA0"/>
    <w:rsid w:val="00722B42"/>
    <w:rsid w:val="007232E6"/>
    <w:rsid w:val="007316BF"/>
    <w:rsid w:val="00734893"/>
    <w:rsid w:val="00766E36"/>
    <w:rsid w:val="00787B59"/>
    <w:rsid w:val="007B4588"/>
    <w:rsid w:val="007D7CDD"/>
    <w:rsid w:val="0081018F"/>
    <w:rsid w:val="008105F0"/>
    <w:rsid w:val="00813407"/>
    <w:rsid w:val="008143F7"/>
    <w:rsid w:val="00823259"/>
    <w:rsid w:val="00837986"/>
    <w:rsid w:val="0085607E"/>
    <w:rsid w:val="00860F83"/>
    <w:rsid w:val="0086399B"/>
    <w:rsid w:val="00871DF7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8700B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26BC"/>
    <w:rsid w:val="00BF534F"/>
    <w:rsid w:val="00C15AB2"/>
    <w:rsid w:val="00C30E32"/>
    <w:rsid w:val="00C62CC0"/>
    <w:rsid w:val="00C667F7"/>
    <w:rsid w:val="00C76B15"/>
    <w:rsid w:val="00C95856"/>
    <w:rsid w:val="00C96A74"/>
    <w:rsid w:val="00CC255C"/>
    <w:rsid w:val="00CC7277"/>
    <w:rsid w:val="00CC7B3B"/>
    <w:rsid w:val="00CE5748"/>
    <w:rsid w:val="00D03353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2746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1A1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D629A-5EED-446F-B78A-2FE3F39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special/zggcdzc/zggcdzcqw/" TargetMode="External"/><Relationship Id="rId13" Type="http://schemas.openxmlformats.org/officeDocument/2006/relationships/hyperlink" Target="http://www.12371.cn/2017/10/27/ARTI1509103656574313.shtml" TargetMode="External"/><Relationship Id="rId18" Type="http://schemas.openxmlformats.org/officeDocument/2006/relationships/hyperlink" Target="http://politics.people.com.cn/n1/2017/0503/c1024-2925226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12371.cn/2021/02/25/ARTI1614258333991721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12371.cn/2015/10/22/ARTI1445481444215144.shtml" TargetMode="External"/><Relationship Id="rId17" Type="http://schemas.openxmlformats.org/officeDocument/2006/relationships/hyperlink" Target="http://news.12371.cn/2015/03/11/ARTI1426060662319350.s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cn/premier/2019-03/16/content_5374314.htm" TargetMode="External"/><Relationship Id="rId20" Type="http://schemas.openxmlformats.org/officeDocument/2006/relationships/hyperlink" Target="http://www.12371.cn/2021/02/26/ARTI1614310851634545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12371.cn/2016/11/02/ARTI1478087905680175.shtml" TargetMode="External"/><Relationship Id="rId24" Type="http://schemas.openxmlformats.org/officeDocument/2006/relationships/hyperlink" Target="http://www.sizhengwang.cn/ztlm/7102/ssxx/gx-ss-xxhfyzl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12371.cn/2014/10/28/ARTI1414492334767240.shtml" TargetMode="External"/><Relationship Id="rId23" Type="http://schemas.openxmlformats.org/officeDocument/2006/relationships/hyperlink" Target="http://cpc.people.com.cn/n1/2019/0715/c64094-31235213.html" TargetMode="External"/><Relationship Id="rId10" Type="http://schemas.openxmlformats.org/officeDocument/2006/relationships/hyperlink" Target="http://news.12371.cn/2016/11/02/ARTI1478091665764299.shtml" TargetMode="External"/><Relationship Id="rId19" Type="http://schemas.openxmlformats.org/officeDocument/2006/relationships/hyperlink" Target="http://www.12371.cn/2021/02/20/ARTI1613823744228513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71.cn/2018/08/27/ARTI1535321642505383.shtml" TargetMode="External"/><Relationship Id="rId14" Type="http://schemas.openxmlformats.org/officeDocument/2006/relationships/hyperlink" Target="http://news.12371.cn/2013/11/15/ARTI1384512952195442.shtml" TargetMode="External"/><Relationship Id="rId22" Type="http://schemas.openxmlformats.org/officeDocument/2006/relationships/hyperlink" Target="https://www.xuexi.cn/lgpage/detail/index.html?id=651033972821389143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5BC7B-0B90-4869-8A92-31E9B35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Windows 用户</cp:lastModifiedBy>
  <cp:revision>10</cp:revision>
  <dcterms:created xsi:type="dcterms:W3CDTF">2019-09-23T00:53:00Z</dcterms:created>
  <dcterms:modified xsi:type="dcterms:W3CDTF">2021-03-05T03:18:00Z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