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9185"/>
      <w:bookmarkStart w:id="1" w:name="_Toc415128691"/>
      <w:bookmarkStart w:id="2" w:name="_Toc415150015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关于拟接收张龙为中共预备党员的公示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安全保障研究生第二党支部拟于近期讨论接收张龙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张龙，男，1</w:t>
      </w:r>
      <w:r>
        <w:rPr>
          <w:rFonts w:asciiTheme="minorEastAsia" w:hAnsiTheme="minorEastAsia"/>
          <w:sz w:val="24"/>
          <w:szCs w:val="24"/>
        </w:rPr>
        <w:t>995</w:t>
      </w:r>
      <w:r>
        <w:rPr>
          <w:rFonts w:hint="eastAsia" w:asciiTheme="minorEastAsia" w:hAnsiTheme="minorEastAsia"/>
          <w:sz w:val="24"/>
          <w:szCs w:val="24"/>
        </w:rPr>
        <w:t>年0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月出生，博士学历，（个人简历），现任安全博2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班副班长，曾获优秀学生、优秀共青团员。2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hint="eastAsia" w:asciiTheme="minorEastAsia" w:hAnsiTheme="minorEastAsia"/>
          <w:sz w:val="24"/>
          <w:szCs w:val="24"/>
        </w:rPr>
        <w:t>月1日提出入党申请，2</w:t>
      </w:r>
      <w:r>
        <w:rPr>
          <w:rFonts w:asciiTheme="minorEastAsia" w:hAnsiTheme="minorEastAsia"/>
          <w:sz w:val="24"/>
          <w:szCs w:val="24"/>
        </w:rPr>
        <w:t>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日经党支部研究确定为入党积极分子，2</w:t>
      </w:r>
      <w:r>
        <w:rPr>
          <w:rFonts w:asciiTheme="minorEastAsia" w:hAnsiTheme="minorEastAsia"/>
          <w:sz w:val="24"/>
          <w:szCs w:val="24"/>
        </w:rPr>
        <w:t>023</w:t>
      </w:r>
      <w:r>
        <w:rPr>
          <w:rFonts w:hint="eastAsia" w:asciiTheme="minorEastAsia" w:hAnsiTheme="minorEastAsia"/>
          <w:sz w:val="24"/>
          <w:szCs w:val="24"/>
        </w:rPr>
        <w:t>年1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日被列为发展对象。政治审查合格，培养联系人为朱晓青、李晓丹，入党介绍人为李晓丹、朱晓青。参加过入党积极分子集中培训和发展对象集中培训，完成并通过培训。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公示起止时间：11月8日8</w:t>
      </w:r>
      <w:r>
        <w:rPr>
          <w:rFonts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/>
          <w:sz w:val="24"/>
          <w:szCs w:val="24"/>
        </w:rPr>
        <w:t>00至-</w:t>
      </w:r>
      <w:r>
        <w:rPr>
          <w:rFonts w:asciiTheme="minorEastAsia" w:hAnsiTheme="minorEastAsia"/>
          <w:sz w:val="24"/>
          <w:szCs w:val="24"/>
        </w:rPr>
        <w:t>11</w:t>
      </w:r>
      <w:r>
        <w:rPr>
          <w:rFonts w:hint="eastAsia" w:asciiTheme="minorEastAsia" w:hAnsiTheme="minorEastAsia"/>
          <w:sz w:val="24"/>
          <w:szCs w:val="24"/>
        </w:rPr>
        <w:t>月1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hint="eastAsia" w:asciiTheme="minorEastAsia" w:hAnsiTheme="minorEastAsia"/>
          <w:sz w:val="24"/>
          <w:szCs w:val="24"/>
        </w:rPr>
        <w:t>日18:00。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公示期间，安全保障研究生第二党支部和安全学院党委接受党员和群众来电、来信、来访。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联系人：赵思源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主楼A座604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ThkNWJkMGY1YjBmNzQwZWNkOWQzMmY5NTc2MmM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2A4390"/>
    <w:rsid w:val="0036577E"/>
    <w:rsid w:val="00423694"/>
    <w:rsid w:val="00502050"/>
    <w:rsid w:val="00597AD7"/>
    <w:rsid w:val="005D7300"/>
    <w:rsid w:val="006141B9"/>
    <w:rsid w:val="00635026"/>
    <w:rsid w:val="00824D7E"/>
    <w:rsid w:val="00852035"/>
    <w:rsid w:val="008C26A8"/>
    <w:rsid w:val="00915C68"/>
    <w:rsid w:val="009B6B4A"/>
    <w:rsid w:val="00A4378C"/>
    <w:rsid w:val="00AC4805"/>
    <w:rsid w:val="00AD3106"/>
    <w:rsid w:val="00B261EA"/>
    <w:rsid w:val="00BE4285"/>
    <w:rsid w:val="00C93D9F"/>
    <w:rsid w:val="00CA0371"/>
    <w:rsid w:val="00CE7423"/>
    <w:rsid w:val="00DD12F3"/>
    <w:rsid w:val="00E75B30"/>
    <w:rsid w:val="00EC1108"/>
    <w:rsid w:val="00F109A1"/>
    <w:rsid w:val="00FC0729"/>
    <w:rsid w:val="01F92180"/>
    <w:rsid w:val="07903611"/>
    <w:rsid w:val="0FB97468"/>
    <w:rsid w:val="1EDC36CA"/>
    <w:rsid w:val="2FB53924"/>
    <w:rsid w:val="38F93A05"/>
    <w:rsid w:val="3FF81EE1"/>
    <w:rsid w:val="4BDEE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67</Words>
  <Characters>386</Characters>
  <Lines>3</Lines>
  <Paragraphs>1</Paragraphs>
  <TotalTime>114</TotalTime>
  <ScaleCrop>false</ScaleCrop>
  <LinksUpToDate>false</LinksUpToDate>
  <CharactersWithSpaces>452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Major Tom</cp:lastModifiedBy>
  <dcterms:modified xsi:type="dcterms:W3CDTF">2023-11-08T08:25:20Z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5DF89751AB76497CB7F4D4640212C44E_13</vt:lpwstr>
  </property>
</Properties>
</file>