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9185"/>
      <w:bookmarkStart w:id="1" w:name="_Toc415150015"/>
      <w:bookmarkStart w:id="2" w:name="_Toc415842354"/>
      <w:bookmarkStart w:id="3" w:name="_Toc415128691"/>
      <w:r>
        <w:rPr>
          <w:rFonts w:hint="eastAsia" w:ascii="黑体" w:hAnsi="黑体" w:eastAsia="黑体"/>
          <w:sz w:val="32"/>
          <w:szCs w:val="32"/>
        </w:rPr>
        <w:t>关于拟接收</w:t>
      </w:r>
      <w:r>
        <w:rPr>
          <w:rFonts w:hint="default" w:ascii="黑体" w:hAnsi="黑体" w:eastAsia="黑体"/>
          <w:sz w:val="32"/>
          <w:szCs w:val="32"/>
        </w:rPr>
        <w:t>陈弈真</w:t>
      </w:r>
      <w:r>
        <w:rPr>
          <w:rFonts w:hint="eastAsia" w:ascii="黑体" w:hAnsi="黑体" w:eastAsia="黑体"/>
          <w:sz w:val="32"/>
          <w:szCs w:val="32"/>
        </w:rPr>
        <w:t>等</w:t>
      </w:r>
      <w:r>
        <w:rPr>
          <w:rFonts w:hint="default" w:ascii="黑体" w:hAnsi="黑体" w:eastAsia="黑体"/>
          <w:sz w:val="32"/>
          <w:szCs w:val="32"/>
        </w:rPr>
        <w:t>6</w:t>
      </w:r>
      <w:r>
        <w:rPr>
          <w:rFonts w:hint="eastAsia" w:ascii="黑体" w:hAnsi="黑体" w:eastAsia="黑体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default" w:asciiTheme="minorEastAsia" w:hAnsiTheme="minorEastAsia"/>
          <w:sz w:val="24"/>
          <w:szCs w:val="24"/>
        </w:rPr>
        <w:t>本安全23级</w:t>
      </w:r>
      <w:r>
        <w:rPr>
          <w:rFonts w:hint="eastAsia" w:asciiTheme="minorEastAsia" w:hAnsiTheme="minorEastAsia"/>
          <w:sz w:val="24"/>
          <w:szCs w:val="24"/>
        </w:rPr>
        <w:t>党支部拟于近期讨论接收</w:t>
      </w:r>
      <w:r>
        <w:rPr>
          <w:rFonts w:hint="default" w:asciiTheme="minorEastAsia" w:hAnsiTheme="minorEastAsia"/>
          <w:sz w:val="24"/>
          <w:szCs w:val="24"/>
        </w:rPr>
        <w:t>陈弈真</w:t>
      </w:r>
      <w:r>
        <w:rPr>
          <w:rFonts w:hint="eastAsia" w:asciiTheme="minorEastAsia" w:hAnsiTheme="minorEastAsia"/>
          <w:sz w:val="24"/>
          <w:szCs w:val="24"/>
        </w:rPr>
        <w:t>等</w:t>
      </w:r>
      <w:r>
        <w:rPr>
          <w:rFonts w:hint="default"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</w:rPr>
        <w:t>人为中共预备党员。现将有关情况公示如下：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陈弈真，男，2005年10月出生，高中学历</w:t>
      </w:r>
      <w:r>
        <w:rPr>
          <w:rFonts w:hint="default"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2011年9月至2017年7月就读于锦州市实验学校</w:t>
      </w:r>
      <w:r>
        <w:rPr>
          <w:rFonts w:hint="default" w:asciiTheme="minorEastAsia" w:hAnsiTheme="minorEastAsia"/>
          <w:sz w:val="24"/>
          <w:szCs w:val="24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2017年9月至2020年7月就读于锦州市实验学校初中部</w:t>
      </w:r>
      <w:r>
        <w:rPr>
          <w:rFonts w:hint="default" w:asciiTheme="minorEastAsia" w:hAnsiTheme="minorEastAsia"/>
          <w:sz w:val="24"/>
          <w:szCs w:val="24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2020年9月至2023年7月就读于锦州市锦州中学</w:t>
      </w:r>
      <w:r>
        <w:rPr>
          <w:rFonts w:hint="default" w:asciiTheme="minorEastAsia" w:hAnsiTheme="minorEastAsia"/>
          <w:sz w:val="24"/>
          <w:szCs w:val="24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现任班级学习委员、院新媒体中心部长，曾获国家奖学金、校三好学生、校社会实践优秀个人等荣誉称号。2023年10月29日提出入党申请，2024年3月</w:t>
      </w:r>
      <w:r>
        <w:rPr>
          <w:rFonts w:hint="default" w:asciiTheme="minorEastAsia" w:hAnsiTheme="minorEastAsia"/>
          <w:sz w:val="24"/>
          <w:szCs w:val="24"/>
        </w:rPr>
        <w:t>14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日经党支部研究确定为入党积极分子，2025年4月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日被列为发展对象。政治审查合格，培养联系人为王志浩、王思博，入党介绍人为王志浩、王思博。参加过入党积极分子集中培训和发展对象集中培训，培训情况通过。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曹云，男，2005年5月出生，高中学历</w:t>
      </w:r>
      <w:r>
        <w:rPr>
          <w:rFonts w:hint="default"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2011年9月至2017年7月就读于榆林市横山区城关小学</w:t>
      </w:r>
      <w:r>
        <w:rPr>
          <w:rFonts w:hint="default" w:asciiTheme="minorEastAsia" w:hAnsiTheme="minorEastAsia"/>
          <w:sz w:val="24"/>
          <w:szCs w:val="24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2017年9月至2020年7月就读于榆林市横山中学</w:t>
      </w:r>
      <w:r>
        <w:rPr>
          <w:rFonts w:hint="default" w:asciiTheme="minorEastAsia" w:hAnsiTheme="minorEastAsia"/>
          <w:sz w:val="24"/>
          <w:szCs w:val="24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2020年9月至2023年6月就读于榆林市第一中学</w:t>
      </w:r>
      <w:r>
        <w:rPr>
          <w:rFonts w:hint="default" w:asciiTheme="minorEastAsia" w:hAnsiTheme="minorEastAsia"/>
          <w:sz w:val="24"/>
          <w:szCs w:val="24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现任安全23-3班宣传委员，校青年志愿者协会部长，曾获校级二等奖学金、校级优秀志愿者奖学金、校级十佳志愿者等。2023年9月1日提出入党申请，2024年3月</w:t>
      </w:r>
      <w:r>
        <w:rPr>
          <w:rFonts w:hint="default" w:asciiTheme="minorEastAsia" w:hAnsiTheme="minorEastAsia"/>
          <w:sz w:val="24"/>
          <w:szCs w:val="24"/>
        </w:rPr>
        <w:t>14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日经党支部研究确定为入党积极分子，2025年4月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日被列为发展对象。政治审查合格，培养联系人为王志浩、马铭骏，入党介绍人为王志浩、马铭骏。参加过入党积极分子集中培训和发展对象集中培训，培训过程中，态度端正、学习认真，顺利通过培训并结业。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张文璐，女，2004年5月出生，高中学历。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2011年9月至2017年6月就读于金润小学</w:t>
      </w:r>
      <w:r>
        <w:rPr>
          <w:rFonts w:hint="default" w:asciiTheme="minorEastAsia" w:hAnsiTheme="minorEastAsia"/>
          <w:sz w:val="24"/>
          <w:szCs w:val="24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2017年9月至2020年6月就读于大连市108中学</w:t>
      </w:r>
      <w:r>
        <w:rPr>
          <w:rFonts w:hint="default" w:asciiTheme="minorEastAsia" w:hAnsiTheme="minorEastAsia"/>
          <w:sz w:val="24"/>
          <w:szCs w:val="24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2020年9月至2021年6月就读于大连市开发区第十高级中学</w:t>
      </w:r>
      <w:r>
        <w:rPr>
          <w:rFonts w:hint="default" w:asciiTheme="minorEastAsia" w:hAnsiTheme="minorEastAsia"/>
          <w:sz w:val="24"/>
          <w:szCs w:val="24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2021年9月至2023年6月就读于克山县第一中学</w:t>
      </w:r>
      <w:r>
        <w:rPr>
          <w:rFonts w:hint="default" w:asciiTheme="minorEastAsia" w:hAnsiTheme="minorEastAsia"/>
          <w:sz w:val="24"/>
          <w:szCs w:val="24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现任安全23-1班班长、安全与海洋工程学院院学生会文艺部部长，曾获</w:t>
      </w:r>
      <w:r>
        <w:rPr>
          <w:rFonts w:hint="default" w:asciiTheme="minorEastAsia" w:hAnsiTheme="minorEastAsia"/>
          <w:sz w:val="24"/>
          <w:szCs w:val="24"/>
        </w:rPr>
        <w:t>校级三等奖学金、校三好学生、</w:t>
      </w:r>
      <w:r>
        <w:rPr>
          <w:rFonts w:hint="eastAsia" w:asciiTheme="minorEastAsia" w:hAnsiTheme="minorEastAsia"/>
          <w:sz w:val="24"/>
          <w:szCs w:val="24"/>
        </w:rPr>
        <w:t>职业规划大赛校级三等奖等奖项。2023年9月1日提出入党申请，2023年9月4日经党支部研究确定为入党积极分子，2025年4月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日被列为发展对象。政治审查合格，培养联系人为王志浩、马铭骏，入党介绍人为王志浩、马铭骏。参加过入党积极分子集中培训和发展对象集中培训，培训情况通过。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魏华，男，2004年12月出生，高中学历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2011年9月至2017年7月就读于大同市实验小学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2017年9月至2020年7月就读于大同市第一中学校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2020年9月至2023年6月就读于大同市第一中学校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曾获“石辩闳议杯”冠军、“创青春”中国青年碳中和创新创业大赛华北赛区金奖。2023年9月1日提出入党申请，2024年3月14日经党支部研究确定为入党积极分子，2025年4月22日被列为发展对象。政治审查合格，培养联系人为王志浩、王思博，入党介绍人为王志浩、王思博。参加过入党积极分子集中培训和发展对象集中培训，培训情况通过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bookmarkStart w:id="4" w:name="_GoBack"/>
      <w:bookmarkEnd w:id="4"/>
      <w:r>
        <w:rPr>
          <w:rFonts w:hint="eastAsia" w:asciiTheme="minorEastAsia" w:hAnsiTheme="minorEastAsia"/>
          <w:sz w:val="24"/>
          <w:szCs w:val="24"/>
        </w:rPr>
        <w:t>李灿，女，2004年10月出生，高中学历</w:t>
      </w:r>
      <w:r>
        <w:rPr>
          <w:rFonts w:hint="default"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2011年9月至2017年6月就读于北京外国语大学附属外国语学校</w:t>
      </w:r>
      <w:r>
        <w:rPr>
          <w:rFonts w:hint="default" w:asciiTheme="minorEastAsia" w:hAnsiTheme="minorEastAsia"/>
          <w:sz w:val="24"/>
          <w:szCs w:val="24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2017年9月至2020年6月就读于天津英华实验学校</w:t>
      </w:r>
      <w:r>
        <w:rPr>
          <w:rFonts w:hint="default" w:asciiTheme="minorEastAsia" w:hAnsiTheme="minorEastAsia"/>
          <w:sz w:val="24"/>
          <w:szCs w:val="24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2020年9月至2021年3月就读于天津英华实验学校</w:t>
      </w:r>
      <w:r>
        <w:rPr>
          <w:rFonts w:hint="default" w:asciiTheme="minorEastAsia" w:hAnsiTheme="minorEastAsia"/>
          <w:sz w:val="24"/>
          <w:szCs w:val="24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2021年3月至2021年9月就读于重庆市梁平中学</w:t>
      </w:r>
      <w:r>
        <w:rPr>
          <w:rFonts w:hint="default" w:asciiTheme="minorEastAsia" w:hAnsiTheme="minorEastAsia"/>
          <w:sz w:val="24"/>
          <w:szCs w:val="24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2021年9月至2023年6月就读于北京市昌平区第二中学</w:t>
      </w:r>
      <w:r>
        <w:rPr>
          <w:rFonts w:hint="default" w:asciiTheme="minorEastAsia" w:hAnsiTheme="minorEastAsia"/>
          <w:sz w:val="24"/>
          <w:szCs w:val="24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任校红十字会志愿工作部部长，曾获校二等奖学金，优秀青年志愿者荣誉称号，2024年大学生语言文字能力大赛校级二等奖，首届“我是朗读者”诵读大赛三等奖。2023年9月1日提出入党申请，2024年3月14日经党支部研究确定为入党积极分子，2025年4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日被列为发展对象。政治审查合格，培养联系人为王志浩、王思博，入党介绍人为王志浩、王思博。参加过入党积极分子集中培训和发展对象集中培训，培训情况通过</w:t>
      </w:r>
      <w:r>
        <w:rPr>
          <w:rFonts w:hint="default"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default" w:asciiTheme="minorEastAsia" w:hAnsiTheme="minorEastAsia"/>
          <w:sz w:val="24"/>
          <w:szCs w:val="24"/>
        </w:rPr>
        <w:t>张丰华，男，2005年2月出生，高中学历。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default" w:asciiTheme="minorEastAsia" w:hAnsiTheme="minorEastAsia"/>
          <w:sz w:val="24"/>
          <w:szCs w:val="24"/>
        </w:rPr>
        <w:t>2011年9月至2017年7月就读于郑家镇仁安小学，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default" w:asciiTheme="minorEastAsia" w:hAnsiTheme="minorEastAsia"/>
          <w:sz w:val="24"/>
          <w:szCs w:val="24"/>
        </w:rPr>
        <w:t>2017年9月至2020年7月就读于旬邑县实验中学，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default" w:asciiTheme="minorEastAsia" w:hAnsiTheme="minorEastAsia"/>
          <w:sz w:val="24"/>
          <w:szCs w:val="24"/>
        </w:rPr>
        <w:t>2020年9月至2023年6月就读于旬邑县中学，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default" w:asciiTheme="minorEastAsia" w:hAnsiTheme="minorEastAsia"/>
          <w:sz w:val="24"/>
          <w:szCs w:val="24"/>
        </w:rPr>
        <w:t>现任安全与海洋工程学院学生会宣传部部长，曾获校级三等奖学金。2023年9月1日提出入党申请，2023年9月4日经党支部研究确定为入党积极分子，2024年10月17日被列为发展对象。政治审查合格，培养联系人为王志浩、马铭骏，入党介绍人为王志浩、马铭骏。参加过入党积极分子集中培训和发展对象集中培训，培训情况通过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19</w:t>
      </w:r>
      <w:r>
        <w:rPr>
          <w:rFonts w:hint="eastAsia" w:asciiTheme="minorEastAsia" w:hAnsiTheme="minorEastAsia"/>
          <w:sz w:val="24"/>
          <w:szCs w:val="24"/>
        </w:rPr>
        <w:t>日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14</w:t>
      </w:r>
      <w:r>
        <w:rPr>
          <w:rFonts w:hint="default" w:asciiTheme="minorEastAsia" w:hAnsiTheme="minorEastAsia"/>
          <w:sz w:val="24"/>
          <w:szCs w:val="24"/>
          <w:lang w:val="en-US"/>
        </w:rPr>
        <w:t>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0至-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25</w:t>
      </w:r>
      <w:r>
        <w:rPr>
          <w:rFonts w:hint="eastAsia" w:asciiTheme="minorEastAsia" w:hAnsiTheme="minorEastAsia"/>
          <w:sz w:val="24"/>
          <w:szCs w:val="24"/>
        </w:rPr>
        <w:t>日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14</w:t>
      </w:r>
      <w:r>
        <w:rPr>
          <w:rFonts w:hint="eastAsia"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</w:t>
      </w:r>
      <w:r>
        <w:rPr>
          <w:rFonts w:hint="default" w:asciiTheme="minorEastAsia" w:hAnsiTheme="minorEastAsia"/>
          <w:sz w:val="24"/>
          <w:szCs w:val="24"/>
        </w:rPr>
        <w:t>本安全23级</w:t>
      </w:r>
      <w:r>
        <w:rPr>
          <w:rFonts w:hint="eastAsia" w:asciiTheme="minorEastAsia" w:hAnsiTheme="minorEastAsia"/>
          <w:sz w:val="24"/>
          <w:szCs w:val="24"/>
        </w:rPr>
        <w:t>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联系人：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解庆莹</w:t>
      </w:r>
      <w:r>
        <w:rPr>
          <w:rFonts w:hint="eastAsia" w:asciiTheme="minorEastAsia" w:hAnsiTheme="minorEastAsia"/>
          <w:sz w:val="24"/>
          <w:szCs w:val="24"/>
        </w:rPr>
        <w:t xml:space="preserve">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503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5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5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19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Emoji ico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Source Sans Pro SemiBold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roid Sans Mono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Emoji ico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armonyOS Sans SC Light">
    <w:panose1 w:val="00000400000000000000"/>
    <w:charset w:val="86"/>
    <w:family w:val="auto"/>
    <w:pitch w:val="default"/>
    <w:sig w:usb0="00000001" w:usb1="08000000" w:usb2="00000016" w:usb3="00000000" w:csb0="00040001" w:csb1="00000000"/>
  </w:font>
  <w:font w:name="Calibri">
    <w:altName w:val="Noto Naskh Arab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oto Naskh Arabic">
    <w:panose1 w:val="020B0502040504020204"/>
    <w:charset w:val="00"/>
    <w:family w:val="auto"/>
    <w:pitch w:val="default"/>
    <w:sig w:usb0="80002003" w:usb1="80002000" w:usb2="00000008" w:usb3="00000000" w:csb0="00000041" w:csb1="0008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Emoji icon">
    <w:panose1 w:val="00000500000000000000"/>
    <w:charset w:val="00"/>
    <w:family w:val="auto"/>
    <w:pitch w:val="default"/>
    <w:sig w:usb0="00000001" w:usb1="00000000" w:usb2="00000000" w:usb3="00000000" w:csb0="00000001" w:csb1="00000000"/>
  </w:font>
  <w:font w:name="Source Sans Pro SemiBold">
    <w:panose1 w:val="020B0603030403020204"/>
    <w:charset w:val="00"/>
    <w:family w:val="auto"/>
    <w:pitch w:val="default"/>
    <w:sig w:usb0="600002F7" w:usb1="02000001" w:usb2="00000000" w:usb3="00000000" w:csb0="2000019F" w:csb1="00000000"/>
  </w:font>
  <w:font w:name="Droid Sans Mono">
    <w:panose1 w:val="020B0609030804020204"/>
    <w:charset w:val="00"/>
    <w:family w:val="auto"/>
    <w:pitch w:val="default"/>
    <w:sig w:usb0="E00002EF" w:usb1="4000205B" w:usb2="00000028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mZmVkZjQ4MDNjZTVhMzQ1MjA0ZTM1ZmFiMjQ4NmEifQ=="/>
  </w:docVars>
  <w:rsids>
    <w:rsidRoot w:val="00915C68"/>
    <w:rsid w:val="00025D3F"/>
    <w:rsid w:val="00027EF9"/>
    <w:rsid w:val="0003173B"/>
    <w:rsid w:val="00054BDC"/>
    <w:rsid w:val="001240F6"/>
    <w:rsid w:val="001504D2"/>
    <w:rsid w:val="002231AE"/>
    <w:rsid w:val="00286426"/>
    <w:rsid w:val="00423694"/>
    <w:rsid w:val="00502050"/>
    <w:rsid w:val="00597AD7"/>
    <w:rsid w:val="006141B9"/>
    <w:rsid w:val="00824D7E"/>
    <w:rsid w:val="00852035"/>
    <w:rsid w:val="008C26A8"/>
    <w:rsid w:val="00915C68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7903611"/>
    <w:rsid w:val="086F7C94"/>
    <w:rsid w:val="0964038F"/>
    <w:rsid w:val="0FB97468"/>
    <w:rsid w:val="3FF81EE1"/>
    <w:rsid w:val="4BDEE8A6"/>
    <w:rsid w:val="529A12A8"/>
    <w:rsid w:val="588717C9"/>
    <w:rsid w:val="68E56864"/>
    <w:rsid w:val="7A016073"/>
    <w:rsid w:val="7F59453C"/>
    <w:rsid w:val="AF5FCC61"/>
    <w:rsid w:val="B6BA4810"/>
    <w:rsid w:val="BD7F800C"/>
    <w:rsid w:val="D6FAC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1728</Words>
  <Characters>1976</Characters>
  <Lines>3</Lines>
  <Paragraphs>1</Paragraphs>
  <TotalTime>70</TotalTime>
  <ScaleCrop>false</ScaleCrop>
  <LinksUpToDate>false</LinksUpToDate>
  <CharactersWithSpaces>2014</CharactersWithSpaces>
  <Application>WPS Office_12.8.2.14769_F1E327BC-269C-435d-A152-05C5408002CA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2015-04-30T09:03:00Z</dcterms:created>
  <dc:creator>User</dc:creator>
  <cp:lastModifiedBy>黎夕旧梦。</cp:lastModifiedBy>
  <dcterms:modified xsi:type="dcterms:W3CDTF">2025-05-23T11:54:17Z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2052-12.8.2.14769</vt:lpwstr>
  </property>
  <property fmtid="{D5CDD505-2E9C-101B-9397-08002B2CF9AE}" pid="3" name="ICV">
    <vt:lpwstr>E105931B4F478F7439F12F6897A1E9D5_43</vt:lpwstr>
  </property>
  <property fmtid="{D5CDD505-2E9C-101B-9397-08002B2CF9AE}" pid="4" name="KSOTemplateDocerSaveRecord">
    <vt:lpwstr>eyJoZGlkIjoiNjQwMjM3Nzg1ZGQxN2U5ZTNmZDBmMWQ2ZWI3NGY3YWIiLCJ1c2VySWQiOiI2NDQxMzUyODIifQ==</vt:lpwstr>
  </property>
</Properties>
</file>