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FE8FE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128691"/>
      <w:bookmarkStart w:id="2" w:name="_Toc41512918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刘鹏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57C9F2DA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海洋油气工程第二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刘鹏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 w14:paraId="15C81AE0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刘鹏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本科</w:t>
      </w:r>
      <w:r>
        <w:rPr>
          <w:rFonts w:hint="eastAsia" w:asciiTheme="minorEastAsia" w:hAnsiTheme="minorEastAsia"/>
          <w:sz w:val="24"/>
          <w:szCs w:val="24"/>
        </w:rPr>
        <w:t>学历，曾获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第十五届中国石油大学(北京)节能减排社会实践和科技竞赛中荣获 二等奖，2023年秋季运动会跳高第四，2024年秋季运动会跳高第三，2024年秋季运动会跳远第六，安全杯篮球比赛第二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2019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王梓豪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赵海山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王梓豪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赵海山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  <w:t>党课</w:t>
      </w:r>
      <w:r>
        <w:rPr>
          <w:rFonts w:hint="eastAsia" w:asciiTheme="minorEastAsia" w:hAnsiTheme="minorEastAsia"/>
          <w:sz w:val="24"/>
          <w:szCs w:val="24"/>
        </w:rPr>
        <w:t>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顺利完成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4FB28BA5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 w14:paraId="00F0CB0E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海洋油气工程第二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 w14:paraId="2F0EC0B1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08062D62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 w14:paraId="25D68730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 w14:paraId="547BE57D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 w14:paraId="568153C0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 w14:paraId="4AD52738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 w14:paraId="3803DD74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1E822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86F7C94"/>
    <w:rsid w:val="0964038F"/>
    <w:rsid w:val="0FB97468"/>
    <w:rsid w:val="171D097B"/>
    <w:rsid w:val="3FF81EE1"/>
    <w:rsid w:val="4BDEE8A6"/>
    <w:rsid w:val="529A12A8"/>
    <w:rsid w:val="70D97D73"/>
    <w:rsid w:val="7A016073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472</Words>
  <Characters>496</Characters>
  <Lines>3</Lines>
  <Paragraphs>1</Paragraphs>
  <TotalTime>9</TotalTime>
  <ScaleCrop>false</ScaleCrop>
  <LinksUpToDate>false</LinksUpToDate>
  <CharactersWithSpaces>538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不衬你i</cp:lastModifiedBy>
  <dcterms:modified xsi:type="dcterms:W3CDTF">2025-05-22T07:12:47Z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CD8F0676809545929DA22A3E9933A2BD_13</vt:lpwstr>
  </property>
  <property fmtid="{D5CDD505-2E9C-101B-9397-08002B2CF9AE}" pid="4" name="KSOTemplateDocerSaveRecord">
    <vt:lpwstr>eyJoZGlkIjoiZGMyNTBjY2YxYTRhNTBhNzMzYTM3NTQ5NjlkY2U1NmMiLCJ1c2VySWQiOiI2NDEwNDYyMDcifQ==</vt:lpwstr>
  </property>
</Properties>
</file>