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BEC611">
      <w:pPr>
        <w:spacing w:before="156" w:beforeLines="50" w:after="156" w:afterLines="50"/>
        <w:jc w:val="center"/>
        <w:outlineLvl w:val="2"/>
        <w:rPr>
          <w:rFonts w:ascii="黑体" w:hAnsi="黑体" w:eastAsia="黑体"/>
          <w:sz w:val="32"/>
          <w:szCs w:val="32"/>
        </w:rPr>
      </w:pPr>
      <w:bookmarkStart w:id="0" w:name="_Toc415129185"/>
      <w:bookmarkStart w:id="1" w:name="_Toc415842354"/>
      <w:bookmarkStart w:id="2" w:name="_Toc415128691"/>
      <w:bookmarkStart w:id="3" w:name="_Toc415150015"/>
      <w:r>
        <w:rPr>
          <w:rFonts w:hint="eastAsia" w:ascii="黑体" w:hAnsi="黑体" w:eastAsia="黑体"/>
          <w:sz w:val="32"/>
          <w:szCs w:val="32"/>
        </w:rPr>
        <w:t>关于拟接收吴俣翰1人为中共预备党员的公示</w:t>
      </w:r>
      <w:bookmarkEnd w:id="0"/>
      <w:bookmarkEnd w:id="1"/>
      <w:bookmarkEnd w:id="2"/>
      <w:bookmarkEnd w:id="3"/>
    </w:p>
    <w:p w14:paraId="07E3F419">
      <w:pPr>
        <w:topLinePunct/>
        <w:adjustRightInd w:val="0"/>
        <w:snapToGrid w:val="0"/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bookmarkStart w:id="4" w:name="OLE_LINK4"/>
      <w:r>
        <w:rPr>
          <w:rFonts w:asciiTheme="minorEastAsia" w:hAnsiTheme="minorEastAsia"/>
          <w:sz w:val="24"/>
          <w:szCs w:val="24"/>
        </w:rPr>
        <w:t>安全保障研究生第一</w:t>
      </w:r>
      <w:bookmarkEnd w:id="4"/>
      <w:r>
        <w:rPr>
          <w:rFonts w:hint="eastAsia" w:asciiTheme="minorEastAsia" w:hAnsiTheme="minorEastAsia"/>
          <w:sz w:val="24"/>
          <w:szCs w:val="24"/>
        </w:rPr>
        <w:t>党支部拟于近期讨论接收吴俣翰1人为中共预备党员。现将有关情况公示如下：</w:t>
      </w:r>
    </w:p>
    <w:p w14:paraId="78AC5F26">
      <w:pPr>
        <w:topLinePunct/>
        <w:adjustRightInd w:val="0"/>
        <w:snapToGrid w:val="0"/>
        <w:spacing w:line="360" w:lineRule="auto"/>
        <w:ind w:firstLine="480" w:firstLineChars="200"/>
        <w:rPr>
          <w:rFonts w:hint="eastAsia" w:asciiTheme="minorEastAsia" w:hAnsiTheme="minorEastAsia" w:eastAsiaTheme="minorEastAsia"/>
          <w:sz w:val="24"/>
          <w:szCs w:val="24"/>
          <w:lang w:eastAsia="zh-CN"/>
        </w:rPr>
      </w:pPr>
      <w:r>
        <w:rPr>
          <w:rFonts w:hint="eastAsia" w:asciiTheme="minorEastAsia" w:hAnsiTheme="minorEastAsia"/>
          <w:sz w:val="24"/>
          <w:szCs w:val="24"/>
        </w:rPr>
        <w:t>吴俣翰，女，2002年7月出生，本科学历</w:t>
      </w:r>
      <w:r>
        <w:rPr>
          <w:rFonts w:hint="eastAsia" w:asciiTheme="minorEastAsia" w:hAnsiTheme="minorEastAsia"/>
          <w:sz w:val="24"/>
          <w:szCs w:val="24"/>
          <w:lang w:eastAsia="zh-CN"/>
        </w:rPr>
        <w:t>；</w:t>
      </w:r>
    </w:p>
    <w:p w14:paraId="776E91E3">
      <w:pPr>
        <w:topLinePunct/>
        <w:adjustRightInd w:val="0"/>
        <w:snapToGrid w:val="0"/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2008.9-2014.6,四川省乐山市</w:t>
      </w:r>
      <w:bookmarkStart w:id="5" w:name="OLE_LINK1"/>
      <w:bookmarkStart w:id="6" w:name="OLE_LINK2"/>
      <w:r>
        <w:rPr>
          <w:rFonts w:hint="eastAsia" w:asciiTheme="minorEastAsia" w:hAnsiTheme="minorEastAsia"/>
          <w:sz w:val="24"/>
          <w:szCs w:val="24"/>
        </w:rPr>
        <w:t>研城小学</w:t>
      </w:r>
      <w:bookmarkEnd w:id="5"/>
      <w:r>
        <w:rPr>
          <w:rFonts w:hint="eastAsia" w:asciiTheme="minorEastAsia" w:hAnsiTheme="minorEastAsia"/>
          <w:sz w:val="24"/>
          <w:szCs w:val="24"/>
        </w:rPr>
        <w:t>，学生；</w:t>
      </w:r>
      <w:bookmarkEnd w:id="6"/>
    </w:p>
    <w:p w14:paraId="2B74DC33">
      <w:pPr>
        <w:topLinePunct/>
        <w:adjustRightInd w:val="0"/>
        <w:snapToGrid w:val="0"/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2014.9-2017.6，四川省乐山市研城中学学，学生；</w:t>
      </w:r>
    </w:p>
    <w:p w14:paraId="5AFE3F1C">
      <w:pPr>
        <w:topLinePunct/>
        <w:adjustRightInd w:val="0"/>
        <w:snapToGrid w:val="0"/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2017.9-2020.6，四川省乐山市第一中学，学生；</w:t>
      </w:r>
    </w:p>
    <w:p w14:paraId="0ED38E35">
      <w:pPr>
        <w:topLinePunct/>
        <w:adjustRightInd w:val="0"/>
        <w:snapToGrid w:val="0"/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2020.9-2024.6,中国劳动关系学院，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学生</w:t>
      </w:r>
      <w:r>
        <w:rPr>
          <w:rFonts w:hint="eastAsia" w:asciiTheme="minorEastAsia" w:hAnsiTheme="minorEastAsia"/>
          <w:sz w:val="24"/>
          <w:szCs w:val="24"/>
        </w:rPr>
        <w:t>；</w:t>
      </w:r>
    </w:p>
    <w:p w14:paraId="6E31794C">
      <w:pPr>
        <w:topLinePunct/>
        <w:adjustRightInd w:val="0"/>
        <w:snapToGrid w:val="0"/>
        <w:spacing w:line="360" w:lineRule="auto"/>
        <w:ind w:firstLine="480" w:firstLineChars="200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2024.9-至今，中国石油大学（北京）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安全与海洋工程学院</w:t>
      </w:r>
      <w:r>
        <w:rPr>
          <w:rFonts w:hint="eastAsia" w:asciiTheme="minorEastAsia" w:hAnsiTheme="minorEastAsia"/>
          <w:sz w:val="24"/>
          <w:szCs w:val="24"/>
        </w:rPr>
        <w:t>，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学生；</w:t>
      </w:r>
    </w:p>
    <w:p w14:paraId="705A7928">
      <w:pPr>
        <w:topLinePunct/>
        <w:adjustRightInd w:val="0"/>
        <w:snapToGrid w:val="0"/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现任安全研24-1班组织委员，曾获</w:t>
      </w:r>
      <w:r>
        <w:rPr>
          <w:rFonts w:asciiTheme="minorEastAsia" w:hAnsiTheme="minorEastAsia"/>
          <w:sz w:val="24"/>
          <w:szCs w:val="24"/>
        </w:rPr>
        <w:t>，中国油气管道完整性管理技术论文二等奖，2026石油化工消防科技创新发展论坛论文特等奖，2025年安全与海洋工程学院重点实验室十佳论文，2024-2025年研究生一等奖学金（名列第一）；本科获得一等奖学金，</w:t>
      </w:r>
      <w:r>
        <w:rPr>
          <w:rFonts w:hint="eastAsia" w:asciiTheme="minorEastAsia" w:hAnsiTheme="minorEastAsia"/>
          <w:sz w:val="24"/>
          <w:szCs w:val="24"/>
        </w:rPr>
        <w:t>三</w:t>
      </w:r>
      <w:r>
        <w:rPr>
          <w:rFonts w:asciiTheme="minorEastAsia" w:hAnsiTheme="minorEastAsia"/>
          <w:sz w:val="24"/>
          <w:szCs w:val="24"/>
        </w:rPr>
        <w:t>等奖学金，四川省优秀志愿者，优秀部长，优秀共青团员</w:t>
      </w:r>
      <w:r>
        <w:rPr>
          <w:rFonts w:hint="eastAsia" w:asciiTheme="minorEastAsia" w:hAnsiTheme="minorEastAsia"/>
          <w:sz w:val="24"/>
          <w:szCs w:val="24"/>
        </w:rPr>
        <w:t>。2020年11月25日提出入党申请，</w:t>
      </w:r>
      <w:r>
        <w:rPr>
          <w:rFonts w:asciiTheme="minorEastAsia" w:hAnsiTheme="minorEastAsia"/>
          <w:sz w:val="24"/>
          <w:szCs w:val="24"/>
        </w:rPr>
        <w:t>202</w:t>
      </w:r>
      <w:r>
        <w:rPr>
          <w:rFonts w:hint="eastAsia" w:asciiTheme="minorEastAsia" w:hAnsiTheme="minorEastAsia"/>
          <w:sz w:val="24"/>
          <w:szCs w:val="24"/>
        </w:rPr>
        <w:t>4年10月20日经党支部研究确定为入党积极分子，2026年4月23日被列为发展对象。政治审查合格，培养联系人为</w:t>
      </w:r>
      <w:bookmarkStart w:id="7" w:name="OLE_LINK5"/>
      <w:r>
        <w:rPr>
          <w:rFonts w:hint="eastAsia" w:asciiTheme="minorEastAsia" w:hAnsiTheme="minorEastAsia"/>
          <w:sz w:val="24"/>
          <w:szCs w:val="24"/>
        </w:rPr>
        <w:t>车千凡</w:t>
      </w:r>
      <w:bookmarkEnd w:id="7"/>
      <w:r>
        <w:rPr>
          <w:rFonts w:hint="eastAsia" w:asciiTheme="minorEastAsia" w:hAnsiTheme="minorEastAsia"/>
          <w:sz w:val="24"/>
          <w:szCs w:val="24"/>
        </w:rPr>
        <w:t>、曹洋，入党介绍人为</w:t>
      </w:r>
      <w:r>
        <w:rPr>
          <w:rFonts w:asciiTheme="minorEastAsia" w:hAnsiTheme="minorEastAsia"/>
          <w:sz w:val="24"/>
          <w:szCs w:val="24"/>
        </w:rPr>
        <w:t>车千凡</w:t>
      </w:r>
      <w:r>
        <w:rPr>
          <w:rFonts w:hint="eastAsia" w:asciiTheme="minorEastAsia" w:hAnsiTheme="minorEastAsia"/>
          <w:sz w:val="24"/>
          <w:szCs w:val="24"/>
          <w:lang w:eastAsia="zh-CN"/>
        </w:rPr>
        <w:t>、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曹洋</w:t>
      </w:r>
      <w:r>
        <w:rPr>
          <w:rFonts w:hint="eastAsia" w:asciiTheme="minorEastAsia" w:hAnsiTheme="minorEastAsia"/>
          <w:sz w:val="24"/>
          <w:szCs w:val="24"/>
        </w:rPr>
        <w:t>。政治审查合格，参加过入党积极分子集中培训和发展对象集中培训，考核合格，顺利结业。</w:t>
      </w:r>
    </w:p>
    <w:p w14:paraId="1B04DB9C">
      <w:pPr>
        <w:topLinePunct/>
        <w:adjustRightInd w:val="0"/>
        <w:snapToGrid w:val="0"/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公示起止时间：5月</w:t>
      </w:r>
      <w:r>
        <w:rPr>
          <w:rFonts w:asciiTheme="minorEastAsia" w:hAnsiTheme="minorEastAsia"/>
          <w:sz w:val="24"/>
          <w:szCs w:val="24"/>
        </w:rPr>
        <w:t>2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9</w:t>
      </w:r>
      <w:r>
        <w:rPr>
          <w:rFonts w:hint="eastAsia" w:asciiTheme="minorEastAsia" w:hAnsiTheme="minorEastAsia"/>
          <w:sz w:val="24"/>
          <w:szCs w:val="24"/>
        </w:rPr>
        <w:t>日</w:t>
      </w:r>
      <w:r>
        <w:rPr>
          <w:rFonts w:hint="default" w:asciiTheme="minorEastAsia" w:hAnsiTheme="minorEastAsia"/>
          <w:sz w:val="24"/>
          <w:szCs w:val="24"/>
          <w:lang w:val="en-US"/>
        </w:rPr>
        <w:t>9</w:t>
      </w:r>
      <w:r>
        <w:rPr>
          <w:rFonts w:asciiTheme="minorEastAsia" w:hAnsiTheme="minorEastAsia"/>
          <w:sz w:val="24"/>
          <w:szCs w:val="24"/>
        </w:rPr>
        <w:t>:</w:t>
      </w:r>
      <w:r>
        <w:rPr>
          <w:rFonts w:hint="eastAsia" w:asciiTheme="minorEastAsia" w:hAnsiTheme="minorEastAsia"/>
          <w:sz w:val="24"/>
          <w:szCs w:val="24"/>
        </w:rPr>
        <w:t>30至-</w:t>
      </w:r>
      <w:r>
        <w:rPr>
          <w:rFonts w:asciiTheme="minorEastAsia" w:hAnsiTheme="minorEastAsia"/>
          <w:sz w:val="24"/>
          <w:szCs w:val="24"/>
        </w:rPr>
        <w:t>6</w:t>
      </w:r>
      <w:r>
        <w:rPr>
          <w:rFonts w:hint="eastAsia" w:asciiTheme="minorEastAsia" w:hAnsiTheme="minorEastAsia"/>
          <w:sz w:val="24"/>
          <w:szCs w:val="24"/>
        </w:rPr>
        <w:t>月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/>
          <w:sz w:val="24"/>
          <w:szCs w:val="24"/>
        </w:rPr>
        <w:t>日</w:t>
      </w:r>
      <w:r>
        <w:rPr>
          <w:rFonts w:hint="default" w:asciiTheme="minorEastAsia" w:hAnsiTheme="minorEastAsia"/>
          <w:sz w:val="24"/>
          <w:szCs w:val="24"/>
          <w:lang w:val="en-US"/>
        </w:rPr>
        <w:t>9</w:t>
      </w:r>
      <w:bookmarkStart w:id="8" w:name="_GoBack"/>
      <w:bookmarkEnd w:id="8"/>
      <w:r>
        <w:rPr>
          <w:rFonts w:hint="eastAsia" w:asciiTheme="minorEastAsia" w:hAnsiTheme="minorEastAsia"/>
          <w:sz w:val="24"/>
          <w:szCs w:val="24"/>
        </w:rPr>
        <w:t>:30。</w:t>
      </w:r>
    </w:p>
    <w:p w14:paraId="332F90E6">
      <w:pPr>
        <w:topLinePunct/>
        <w:adjustRightInd w:val="0"/>
        <w:snapToGrid w:val="0"/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公示期间，</w:t>
      </w:r>
      <w:r>
        <w:rPr>
          <w:rFonts w:asciiTheme="minorEastAsia" w:hAnsiTheme="minorEastAsia"/>
          <w:sz w:val="24"/>
          <w:szCs w:val="24"/>
        </w:rPr>
        <w:t>安全保障研究生第一</w:t>
      </w:r>
      <w:r>
        <w:rPr>
          <w:rFonts w:hint="eastAsia" w:asciiTheme="minorEastAsia" w:hAnsiTheme="minorEastAsia"/>
          <w:sz w:val="24"/>
          <w:szCs w:val="24"/>
        </w:rPr>
        <w:t>党支部和安全学院党委接受党员和群众来电、来信、来访。</w:t>
      </w:r>
    </w:p>
    <w:p w14:paraId="253DD23B">
      <w:pPr>
        <w:topLinePunct/>
        <w:adjustRightInd w:val="0"/>
        <w:snapToGrid w:val="0"/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</w:p>
    <w:p w14:paraId="396348DF">
      <w:pPr>
        <w:topLinePunct/>
        <w:adjustRightInd w:val="0"/>
        <w:snapToGrid w:val="0"/>
        <w:spacing w:line="360" w:lineRule="auto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联系人：李茂粟                   </w:t>
      </w:r>
    </w:p>
    <w:p w14:paraId="7D8DA3D1">
      <w:pPr>
        <w:topLinePunct/>
        <w:adjustRightInd w:val="0"/>
        <w:snapToGrid w:val="0"/>
        <w:spacing w:line="360" w:lineRule="auto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联系电话：89731823                   </w:t>
      </w:r>
    </w:p>
    <w:p w14:paraId="6D3A4598">
      <w:pPr>
        <w:topLinePunct/>
        <w:adjustRightInd w:val="0"/>
        <w:snapToGrid w:val="0"/>
        <w:spacing w:line="360" w:lineRule="auto"/>
        <w:ind w:firstLine="480" w:firstLineChars="20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来信来访地址：北京市昌平区中国石油大学(北京)</w:t>
      </w:r>
      <w:r>
        <w:rPr>
          <w:rFonts w:hint="eastAsia" w:asciiTheme="minorEastAsia" w:hAnsiTheme="minorEastAsia"/>
          <w:bCs/>
          <w:sz w:val="24"/>
          <w:szCs w:val="24"/>
        </w:rPr>
        <w:t>主楼A座503</w:t>
      </w:r>
    </w:p>
    <w:p w14:paraId="732B6366">
      <w:pPr>
        <w:topLinePunct/>
        <w:adjustRightInd w:val="0"/>
        <w:snapToGrid w:val="0"/>
        <w:spacing w:line="360" w:lineRule="auto"/>
        <w:ind w:right="-58"/>
        <w:jc w:val="right"/>
        <w:rPr>
          <w:rFonts w:cs="宋体" w:asciiTheme="minorEastAsia" w:hAnsiTheme="minorEastAsia"/>
          <w:bCs/>
          <w:spacing w:val="10"/>
          <w:kern w:val="0"/>
          <w:sz w:val="24"/>
          <w:szCs w:val="24"/>
        </w:rPr>
      </w:pPr>
    </w:p>
    <w:p w14:paraId="77F6FD2F">
      <w:pPr>
        <w:topLinePunct/>
        <w:adjustRightInd w:val="0"/>
        <w:snapToGrid w:val="0"/>
        <w:spacing w:line="360" w:lineRule="auto"/>
        <w:ind w:right="-58"/>
        <w:jc w:val="right"/>
        <w:rPr>
          <w:rFonts w:asciiTheme="minorEastAsia" w:hAnsiTheme="minorEastAsia"/>
          <w:sz w:val="24"/>
          <w:szCs w:val="24"/>
        </w:rPr>
      </w:pPr>
      <w:r>
        <w:rPr>
          <w:rFonts w:hint="eastAsia" w:cs="宋体" w:asciiTheme="minorEastAsia" w:hAnsiTheme="minorEastAsia"/>
          <w:bCs/>
          <w:spacing w:val="10"/>
          <w:kern w:val="0"/>
          <w:sz w:val="24"/>
          <w:szCs w:val="24"/>
        </w:rPr>
        <w:t>中共中国石油大学（北京）安全与海洋工程学院</w:t>
      </w:r>
      <w:r>
        <w:rPr>
          <w:rFonts w:hint="eastAsia" w:asciiTheme="minorEastAsia" w:hAnsiTheme="minorEastAsia"/>
          <w:sz w:val="24"/>
          <w:szCs w:val="24"/>
        </w:rPr>
        <w:t>委员会</w:t>
      </w:r>
    </w:p>
    <w:p w14:paraId="3F7B99D2">
      <w:pPr>
        <w:topLinePunct/>
        <w:adjustRightInd w:val="0"/>
        <w:snapToGrid w:val="0"/>
        <w:spacing w:line="360" w:lineRule="auto"/>
        <w:ind w:right="-58"/>
        <w:jc w:val="right"/>
        <w:rPr>
          <w:rFonts w:asciiTheme="minorEastAsia" w:hAnsiTheme="minorEastAsia"/>
          <w:sz w:val="24"/>
          <w:szCs w:val="24"/>
        </w:rPr>
      </w:pPr>
      <w:r>
        <w:rPr>
          <w:rFonts w:hint="eastAsia" w:cs="宋体" w:asciiTheme="minorEastAsia" w:hAnsiTheme="minorEastAsia"/>
          <w:bCs/>
          <w:spacing w:val="10"/>
          <w:kern w:val="0"/>
          <w:sz w:val="24"/>
          <w:szCs w:val="24"/>
        </w:rPr>
        <w:t>2026年5月2</w:t>
      </w:r>
      <w:r>
        <w:rPr>
          <w:rFonts w:hint="eastAsia" w:cs="宋体" w:asciiTheme="minorEastAsia" w:hAnsiTheme="minorEastAsia"/>
          <w:bCs/>
          <w:spacing w:val="10"/>
          <w:kern w:val="0"/>
          <w:sz w:val="24"/>
          <w:szCs w:val="24"/>
          <w:lang w:val="en-US" w:eastAsia="zh-CN"/>
        </w:rPr>
        <w:t>9</w:t>
      </w:r>
      <w:r>
        <w:rPr>
          <w:rFonts w:hint="eastAsia" w:cs="宋体" w:asciiTheme="minorEastAsia" w:hAnsiTheme="minorEastAsia"/>
          <w:bCs/>
          <w:spacing w:val="10"/>
          <w:kern w:val="0"/>
          <w:sz w:val="24"/>
          <w:szCs w:val="24"/>
        </w:rPr>
        <w:t>日</w:t>
      </w:r>
    </w:p>
    <w:p w14:paraId="5FBF585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BmZmVkZjQ4MDNjZTVhMzQ1MjA0ZTM1ZmFiMjQ4NmEifQ=="/>
  </w:docVars>
  <w:rsids>
    <w:rsidRoot w:val="00915C68"/>
    <w:rsid w:val="00025D3F"/>
    <w:rsid w:val="00027EF9"/>
    <w:rsid w:val="0003173B"/>
    <w:rsid w:val="00054BDC"/>
    <w:rsid w:val="001240F6"/>
    <w:rsid w:val="001504D2"/>
    <w:rsid w:val="002231AE"/>
    <w:rsid w:val="00225CB5"/>
    <w:rsid w:val="00286426"/>
    <w:rsid w:val="002E0433"/>
    <w:rsid w:val="00423694"/>
    <w:rsid w:val="004F12EB"/>
    <w:rsid w:val="00502050"/>
    <w:rsid w:val="00597AD7"/>
    <w:rsid w:val="006141B9"/>
    <w:rsid w:val="00824D7E"/>
    <w:rsid w:val="00852035"/>
    <w:rsid w:val="008C26A8"/>
    <w:rsid w:val="00915C68"/>
    <w:rsid w:val="00A06B04"/>
    <w:rsid w:val="00A4378C"/>
    <w:rsid w:val="00AC4805"/>
    <w:rsid w:val="00AD3106"/>
    <w:rsid w:val="00B261EA"/>
    <w:rsid w:val="00C93D9F"/>
    <w:rsid w:val="00CA0371"/>
    <w:rsid w:val="00CE7423"/>
    <w:rsid w:val="00E75B30"/>
    <w:rsid w:val="00EC1108"/>
    <w:rsid w:val="00F109A1"/>
    <w:rsid w:val="07903611"/>
    <w:rsid w:val="086F7C94"/>
    <w:rsid w:val="0964038F"/>
    <w:rsid w:val="0FB97468"/>
    <w:rsid w:val="35234E99"/>
    <w:rsid w:val="35E73813"/>
    <w:rsid w:val="3FF81EE1"/>
    <w:rsid w:val="474235F8"/>
    <w:rsid w:val="4BDEE8A6"/>
    <w:rsid w:val="529A12A8"/>
    <w:rsid w:val="683B4677"/>
    <w:rsid w:val="6DF64E3F"/>
    <w:rsid w:val="7F594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552</Words>
  <Characters>665</Characters>
  <Lines>5</Lines>
  <Paragraphs>1</Paragraphs>
  <TotalTime>0</TotalTime>
  <ScaleCrop>false</ScaleCrop>
  <LinksUpToDate>false</LinksUpToDate>
  <CharactersWithSpaces>703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2026-05-28T02:07:00Z</dcterms:created>
  <dc:creator>User</dc:creator>
  <cp:lastModifiedBy>冰雪dancing</cp:lastModifiedBy>
  <dcterms:modified xsi:type="dcterms:W3CDTF">2026-05-29T02:06:29Z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55A1172A5A3B4D87A6C4F13193FB80F8_13</vt:lpwstr>
  </property>
  <property fmtid="{D5CDD505-2E9C-101B-9397-08002B2CF9AE}" pid="4" name="KSOTemplateDocerSaveRecord">
    <vt:lpwstr>eyJoZGlkIjoiN2YzNjBkOTgyNWQ1YTMxYzM3MzMwNWFiODNmOWIzYWMiLCJ1c2VySWQiOiIyNDMwNjAxNDIifQ==</vt:lpwstr>
  </property>
</Properties>
</file>