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EC611">
      <w:pPr>
        <w:spacing w:before="156" w:beforeLines="50" w:after="156" w:afterLines="50"/>
        <w:jc w:val="center"/>
        <w:outlineLvl w:val="2"/>
        <w:rPr>
          <w:rFonts w:ascii="黑体" w:hAnsi="黑体" w:eastAsia="黑体"/>
          <w:sz w:val="32"/>
          <w:szCs w:val="32"/>
        </w:rPr>
      </w:pPr>
      <w:bookmarkStart w:id="0" w:name="_Toc415150015"/>
      <w:bookmarkStart w:id="1" w:name="_Toc415129185"/>
      <w:bookmarkStart w:id="2" w:name="_Toc415842354"/>
      <w:bookmarkStart w:id="3" w:name="_Toc415128691"/>
      <w:r>
        <w:rPr>
          <w:rFonts w:hint="eastAsia" w:ascii="黑体" w:hAnsi="黑体" w:eastAsia="黑体"/>
          <w:sz w:val="32"/>
          <w:szCs w:val="32"/>
        </w:rPr>
        <w:t>关于拟接收</w:t>
      </w:r>
      <w:r>
        <w:rPr>
          <w:rFonts w:hint="default" w:ascii="黑体" w:hAnsi="黑体" w:eastAsia="黑体"/>
          <w:sz w:val="32"/>
          <w:szCs w:val="32"/>
          <w:lang w:val="en-US"/>
        </w:rPr>
        <w:t>王奕涵</w:t>
      </w:r>
      <w:r>
        <w:rPr>
          <w:rFonts w:hint="eastAsia" w:ascii="黑体" w:hAnsi="黑体" w:eastAsia="黑体"/>
          <w:sz w:val="32"/>
          <w:szCs w:val="32"/>
        </w:rPr>
        <w:t>等</w:t>
      </w:r>
      <w:r>
        <w:rPr>
          <w:rFonts w:hint="eastAsia" w:ascii="黑体" w:hAnsi="黑体" w:eastAsia="黑体"/>
          <w:sz w:val="32"/>
          <w:szCs w:val="32"/>
          <w:lang w:val="en-US" w:eastAsia="zh-CN"/>
        </w:rPr>
        <w:t>7</w:t>
      </w:r>
      <w:r>
        <w:rPr>
          <w:rFonts w:hint="eastAsia" w:ascii="黑体" w:hAnsi="黑体" w:eastAsia="黑体"/>
          <w:sz w:val="32"/>
          <w:szCs w:val="32"/>
        </w:rPr>
        <w:t>人为中共预备党员的公示</w:t>
      </w:r>
      <w:bookmarkEnd w:id="0"/>
      <w:bookmarkEnd w:id="1"/>
      <w:bookmarkEnd w:id="2"/>
      <w:bookmarkEnd w:id="3"/>
    </w:p>
    <w:p w14:paraId="07E3F419">
      <w:pPr>
        <w:topLinePunct/>
        <w:adjustRightInd w:val="0"/>
        <w:snapToGrid w:val="0"/>
        <w:spacing w:line="360" w:lineRule="auto"/>
        <w:ind w:firstLine="480" w:firstLineChars="200"/>
        <w:rPr>
          <w:rFonts w:hint="eastAsia" w:ascii="宋体" w:hAnsi="宋体"/>
          <w:sz w:val="24"/>
          <w:szCs w:val="24"/>
        </w:rPr>
      </w:pPr>
      <w:r>
        <w:rPr>
          <w:rFonts w:hint="eastAsia" w:ascii="宋体" w:hAnsi="宋体"/>
          <w:sz w:val="24"/>
          <w:szCs w:val="24"/>
          <w:lang w:val="en-US" w:eastAsia="zh-CN"/>
        </w:rPr>
        <w:t>安全本24级</w:t>
      </w:r>
      <w:r>
        <w:rPr>
          <w:rFonts w:hint="eastAsia" w:ascii="宋体" w:hAnsi="宋体"/>
          <w:sz w:val="24"/>
          <w:szCs w:val="24"/>
        </w:rPr>
        <w:t>党支部拟于近期讨论接收</w:t>
      </w:r>
      <w:r>
        <w:rPr>
          <w:rFonts w:hint="eastAsia" w:ascii="宋体" w:hAnsi="宋体"/>
          <w:sz w:val="24"/>
          <w:szCs w:val="24"/>
          <w:lang w:val="en-US" w:eastAsia="zh-CN"/>
        </w:rPr>
        <w:t>王奕涵</w:t>
      </w:r>
      <w:r>
        <w:rPr>
          <w:rFonts w:hint="eastAsia" w:ascii="宋体" w:hAnsi="宋体"/>
          <w:sz w:val="24"/>
          <w:szCs w:val="24"/>
        </w:rPr>
        <w:t>等</w:t>
      </w:r>
      <w:r>
        <w:rPr>
          <w:rFonts w:hint="eastAsia" w:ascii="宋体" w:hAnsi="宋体"/>
          <w:sz w:val="24"/>
          <w:szCs w:val="24"/>
          <w:lang w:val="en-US" w:eastAsia="zh-CN"/>
        </w:rPr>
        <w:t>7</w:t>
      </w:r>
      <w:r>
        <w:rPr>
          <w:rFonts w:hint="eastAsia" w:ascii="宋体" w:hAnsi="宋体"/>
          <w:sz w:val="24"/>
          <w:szCs w:val="24"/>
        </w:rPr>
        <w:t>人为中共预备党员。现将有关情况公示如下：</w:t>
      </w:r>
    </w:p>
    <w:p w14:paraId="60843C09">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王奕涵同志，男，2006年6月出生，高中学历</w:t>
      </w:r>
      <w:r>
        <w:rPr>
          <w:rFonts w:hint="eastAsia" w:ascii="宋体" w:hAnsi="宋体" w:cs="宋体"/>
          <w:b w:val="0"/>
          <w:bCs w:val="0"/>
          <w:i w:val="0"/>
          <w:iCs w:val="0"/>
          <w:color w:val="auto"/>
          <w:kern w:val="2"/>
          <w:sz w:val="24"/>
          <w:szCs w:val="24"/>
          <w:highlight w:val="none"/>
          <w:vertAlign w:val="baseline"/>
          <w:lang w:val="en-US" w:eastAsia="zh-CN" w:bidi="ar-SA"/>
        </w:rPr>
        <w:t>；</w:t>
      </w:r>
    </w:p>
    <w:p w14:paraId="9A32BEBC">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2012.9-2018.6，河北省安国市育红小学，学生；</w:t>
      </w:r>
    </w:p>
    <w:p w14:paraId="83A97662">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2018.9-2021.6，河北省安国市实验中学，学生；</w:t>
      </w:r>
    </w:p>
    <w:p w14:paraId="40E74376">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2021.9-2021.6，河北省安国市安国中学，学生；</w:t>
      </w:r>
    </w:p>
    <w:p w14:paraId="A625F810">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2024.9至今，中国石油大学（北京)</w:t>
      </w:r>
      <w:r>
        <w:rPr>
          <w:rFonts w:hint="eastAsia" w:ascii="宋体" w:hAnsi="宋体" w:cs="宋体"/>
          <w:b w:val="0"/>
          <w:bCs w:val="0"/>
          <w:i w:val="0"/>
          <w:iCs w:val="0"/>
          <w:color w:val="auto"/>
          <w:kern w:val="2"/>
          <w:sz w:val="24"/>
          <w:szCs w:val="24"/>
          <w:highlight w:val="none"/>
          <w:vertAlign w:val="baseline"/>
          <w:lang w:val="en-US" w:eastAsia="zh-CN" w:bidi="ar-SA"/>
        </w:rPr>
        <w:t>安全与海洋工程学院</w:t>
      </w:r>
      <w:r>
        <w:rPr>
          <w:rFonts w:hint="default" w:ascii="宋体" w:hAnsi="宋体" w:eastAsia="宋体" w:cs="宋体"/>
          <w:b w:val="0"/>
          <w:bCs w:val="0"/>
          <w:i w:val="0"/>
          <w:iCs w:val="0"/>
          <w:color w:val="auto"/>
          <w:kern w:val="2"/>
          <w:sz w:val="24"/>
          <w:szCs w:val="24"/>
          <w:highlight w:val="none"/>
          <w:vertAlign w:val="baseline"/>
          <w:lang w:val="en-US" w:eastAsia="zh-CN" w:bidi="ar-SA"/>
        </w:rPr>
        <w:t>,学生；</w:t>
      </w:r>
    </w:p>
    <w:p w14:paraId="C79FA5D1">
      <w:pPr>
        <w:topLinePunct/>
        <w:adjustRightInd w:val="0"/>
        <w:snapToGrid w:val="0"/>
        <w:spacing w:line="360" w:lineRule="auto"/>
        <w:ind w:firstLine="480" w:firstLineChars="200"/>
        <w:rPr>
          <w:rFonts w:ascii="宋体" w:hAnsi="宋体"/>
          <w:sz w:val="24"/>
          <w:szCs w:val="24"/>
        </w:rPr>
      </w:pPr>
      <w:r>
        <w:rPr>
          <w:rFonts w:hint="default" w:ascii="宋体" w:hAnsi="宋体" w:eastAsia="宋体" w:cs="宋体"/>
          <w:b w:val="0"/>
          <w:bCs w:val="0"/>
          <w:i w:val="0"/>
          <w:iCs w:val="0"/>
          <w:color w:val="auto"/>
          <w:kern w:val="2"/>
          <w:sz w:val="24"/>
          <w:szCs w:val="24"/>
          <w:highlight w:val="none"/>
          <w:vertAlign w:val="baseline"/>
          <w:lang w:val="en-US" w:eastAsia="zh-CN" w:bidi="ar-SA"/>
        </w:rPr>
        <w:t>现任安全24-1班班长兼团支部副书记，青年成长服务中心运营部部长，曾获校级二等奖学金，优秀共青团员，校级优秀学生干部，暑期社会实践校二等奖，乒乓球石油杯冠军等。2024年9月18日提出入党申请，2025年3月18日经党支部研究确定为入党积极分子，2026年4月23日被列为发展对象。政治审查合格，培养联系人为解庆莹、门嘉铖，入党介绍人为解庆莹、门嘉铖。参加过入党积极分子集中培训和发展对象集中培训，</w:t>
      </w:r>
      <w:r>
        <w:rPr>
          <w:rFonts w:hint="eastAsia" w:asciiTheme="minorEastAsia" w:hAnsiTheme="minorEastAsia"/>
          <w:sz w:val="24"/>
          <w:szCs w:val="24"/>
        </w:rPr>
        <w:t>考核合格，顺利结业</w:t>
      </w:r>
      <w:r>
        <w:rPr>
          <w:rFonts w:hint="default" w:ascii="宋体" w:hAnsi="宋体" w:eastAsia="宋体" w:cs="宋体"/>
          <w:b w:val="0"/>
          <w:bCs w:val="0"/>
          <w:i w:val="0"/>
          <w:iCs w:val="0"/>
          <w:color w:val="auto"/>
          <w:kern w:val="2"/>
          <w:sz w:val="24"/>
          <w:szCs w:val="24"/>
          <w:highlight w:val="none"/>
          <w:vertAlign w:val="baseline"/>
          <w:lang w:val="en-US" w:eastAsia="zh-CN" w:bidi="ar-SA"/>
        </w:rPr>
        <w:t>。</w:t>
      </w:r>
    </w:p>
    <w:p w14:paraId="B20B8049">
      <w:pPr>
        <w:topLinePunct/>
        <w:adjustRightInd w:val="0"/>
        <w:snapToGrid w:val="0"/>
        <w:spacing w:line="360" w:lineRule="auto"/>
        <w:ind w:firstLine="480" w:firstLineChars="200"/>
        <w:rPr>
          <w:rFonts w:hint="eastAsia" w:ascii="宋体" w:hAnsi="宋体" w:eastAsia="宋体"/>
          <w:sz w:val="24"/>
          <w:szCs w:val="24"/>
          <w:lang w:val="en-US" w:eastAsia="zh-CN"/>
        </w:rPr>
      </w:pPr>
      <w:r>
        <w:rPr>
          <w:rFonts w:ascii="宋体" w:hAnsi="宋体"/>
          <w:sz w:val="24"/>
          <w:szCs w:val="24"/>
          <w:lang w:val="en-US"/>
        </w:rPr>
        <w:t>刁一航同志，男，2005年12月出生，高中学历</w:t>
      </w:r>
      <w:r>
        <w:rPr>
          <w:rFonts w:hint="eastAsia" w:ascii="宋体" w:hAnsi="宋体"/>
          <w:sz w:val="24"/>
          <w:szCs w:val="24"/>
          <w:lang w:val="en-US" w:eastAsia="zh-CN"/>
        </w:rPr>
        <w:t>；</w:t>
      </w:r>
    </w:p>
    <w:p w14:paraId="D22A9CC1">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2012.9-2018.6，北京市陈经纶中学分校小学部，学生；</w:t>
      </w:r>
    </w:p>
    <w:p w14:paraId="A24A714F">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2018.9-2021.6，北京市陈经纶中学分校，学生；</w:t>
      </w:r>
    </w:p>
    <w:p w14:paraId="6705AC29">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2021.9-2024.6，北京市陈经纶中学，学生；</w:t>
      </w:r>
    </w:p>
    <w:p w14:paraId="21474A58">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2024.9至今，中国石油大学（北京）</w:t>
      </w:r>
      <w:r>
        <w:rPr>
          <w:rFonts w:hint="eastAsia" w:ascii="宋体" w:hAnsi="宋体"/>
          <w:sz w:val="24"/>
          <w:szCs w:val="24"/>
          <w:lang w:val="en-US" w:eastAsia="zh-CN"/>
        </w:rPr>
        <w:t>安全与海洋工程学院</w:t>
      </w:r>
      <w:r>
        <w:rPr>
          <w:rFonts w:ascii="宋体" w:hAnsi="宋体"/>
          <w:sz w:val="24"/>
          <w:szCs w:val="24"/>
          <w:lang w:val="en-US"/>
        </w:rPr>
        <w:t>，学生；</w:t>
      </w:r>
    </w:p>
    <w:p w14:paraId="559151E2">
      <w:pPr>
        <w:topLinePunct/>
        <w:adjustRightInd w:val="0"/>
        <w:snapToGrid w:val="0"/>
        <w:spacing w:line="360" w:lineRule="auto"/>
        <w:ind w:firstLine="480" w:firstLineChars="200"/>
        <w:rPr>
          <w:rFonts w:ascii="宋体" w:hAnsi="宋体"/>
          <w:sz w:val="24"/>
          <w:szCs w:val="24"/>
        </w:rPr>
      </w:pPr>
      <w:r>
        <w:rPr>
          <w:rFonts w:ascii="宋体" w:hAnsi="宋体"/>
          <w:sz w:val="24"/>
          <w:szCs w:val="24"/>
          <w:lang w:val="en-US"/>
        </w:rPr>
        <w:t>现任校团委青年社团发展指导中心部长职位，曾获校级三等奖学金、三创赛校级三等奖、北京市大学生文创设计大赛一等奖。2024年9月9日提出入党申请，2025年3月18日经党支部研究确定为入党积极分子，2026年4月23日被列为发展对象。政治审查合格，培养联系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解庆莹、门嘉铖</w:t>
      </w:r>
      <w:r>
        <w:rPr>
          <w:rFonts w:ascii="宋体" w:hAnsi="宋体"/>
          <w:sz w:val="24"/>
          <w:szCs w:val="24"/>
          <w:lang w:val="en-US"/>
        </w:rPr>
        <w:t>，入党介绍人为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解庆莹、门嘉铖</w:t>
      </w:r>
      <w:r>
        <w:rPr>
          <w:rFonts w:ascii="宋体" w:hAnsi="宋体"/>
          <w:sz w:val="24"/>
          <w:szCs w:val="24"/>
          <w:lang w:val="en-US"/>
        </w:rPr>
        <w:t>。参加过入党积极分子集中培训和发展对象集中培训，</w:t>
      </w:r>
      <w:r>
        <w:rPr>
          <w:rFonts w:hint="eastAsia" w:asciiTheme="minorEastAsia" w:hAnsiTheme="minorEastAsia"/>
          <w:sz w:val="24"/>
          <w:szCs w:val="24"/>
        </w:rPr>
        <w:t>考核合格，顺利结业</w:t>
      </w:r>
      <w:r>
        <w:rPr>
          <w:rFonts w:ascii="宋体" w:hAnsi="宋体"/>
          <w:sz w:val="24"/>
          <w:szCs w:val="24"/>
          <w:lang w:val="en-US"/>
        </w:rPr>
        <w:t>。</w:t>
      </w:r>
    </w:p>
    <w:p w14:paraId="A175AAB2">
      <w:pPr>
        <w:topLinePunct/>
        <w:adjustRightInd w:val="0"/>
        <w:snapToGrid w:val="0"/>
        <w:spacing w:line="360" w:lineRule="auto"/>
        <w:ind w:firstLine="480" w:firstLineChars="200"/>
        <w:rPr>
          <w:rFonts w:hint="eastAsia" w:ascii="宋体" w:hAnsi="宋体" w:eastAsia="宋体"/>
          <w:sz w:val="24"/>
          <w:szCs w:val="24"/>
          <w:lang w:val="en-US" w:eastAsia="zh-CN"/>
        </w:rPr>
      </w:pPr>
      <w:r>
        <w:rPr>
          <w:rFonts w:ascii="宋体" w:hAnsi="宋体"/>
          <w:sz w:val="24"/>
          <w:szCs w:val="24"/>
          <w:lang w:val="en-US"/>
        </w:rPr>
        <w:t>刘宇洋同志，男，2006年3月出生，高中学历</w:t>
      </w:r>
      <w:r>
        <w:rPr>
          <w:rFonts w:hint="eastAsia" w:ascii="宋体" w:hAnsi="宋体"/>
          <w:sz w:val="24"/>
          <w:szCs w:val="24"/>
          <w:lang w:val="en-US" w:eastAsia="zh-CN"/>
        </w:rPr>
        <w:t>；</w:t>
      </w:r>
    </w:p>
    <w:p w14:paraId="7050D4FA">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2012.9-2018.6，内蒙古自治区包头市白云鄂博矿区铁矿第一小学，学生；</w:t>
      </w:r>
    </w:p>
    <w:p w14:paraId="4C674C9D">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2018.9-2021.6，内蒙古自治区包头市白云鄂博矿区铁矿第二中学，学生；</w:t>
      </w:r>
    </w:p>
    <w:p w14:paraId="2AB21FD1">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2021.9-2024.6，内蒙古自治区包头市白云鄂博矿区包头市第十八中学，学生；</w:t>
      </w:r>
    </w:p>
    <w:p w14:paraId="97534004">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2024.9至今，中国石油大学（北京）</w:t>
      </w:r>
      <w:r>
        <w:rPr>
          <w:rFonts w:hint="eastAsia" w:ascii="宋体" w:hAnsi="宋体"/>
          <w:sz w:val="24"/>
          <w:szCs w:val="24"/>
          <w:lang w:val="en-US" w:eastAsia="zh-CN"/>
        </w:rPr>
        <w:t>安全与海洋工程学院</w:t>
      </w:r>
      <w:r>
        <w:rPr>
          <w:rFonts w:ascii="宋体" w:hAnsi="宋体"/>
          <w:sz w:val="24"/>
          <w:szCs w:val="24"/>
          <w:lang w:val="en-US"/>
        </w:rPr>
        <w:t>，学生。</w:t>
      </w:r>
    </w:p>
    <w:p w14:paraId="F610D7F2">
      <w:pPr>
        <w:topLinePunct/>
        <w:adjustRightInd w:val="0"/>
        <w:snapToGrid w:val="0"/>
        <w:spacing w:line="360" w:lineRule="auto"/>
        <w:ind w:firstLine="480" w:firstLineChars="200"/>
        <w:rPr>
          <w:rFonts w:ascii="宋体" w:hAnsi="宋体"/>
          <w:sz w:val="24"/>
          <w:szCs w:val="24"/>
        </w:rPr>
      </w:pPr>
      <w:r>
        <w:rPr>
          <w:rFonts w:ascii="宋体" w:hAnsi="宋体"/>
          <w:sz w:val="24"/>
          <w:szCs w:val="24"/>
          <w:lang w:val="en-US"/>
        </w:rPr>
        <w:t>现任院学生会体育部部长。2024年9月18日提出入党申请，2025年3月18日经党支部研究确定为入党积极分子，2026年4月23日被列为发展对象。政治审查合格，培养联系人为解庆莹、刘添琪，入党介绍人为解庆莹、刘添琪。参加过入党积极分子集中培训和发展对象集中培训</w:t>
      </w:r>
      <w:r>
        <w:rPr>
          <w:rFonts w:hint="eastAsia" w:ascii="宋体" w:hAnsi="宋体"/>
          <w:sz w:val="24"/>
          <w:szCs w:val="24"/>
          <w:lang w:val="en-US" w:eastAsia="zh-CN"/>
        </w:rPr>
        <w:t>，</w:t>
      </w:r>
      <w:r>
        <w:rPr>
          <w:rFonts w:hint="eastAsia" w:asciiTheme="minorEastAsia" w:hAnsiTheme="minorEastAsia"/>
          <w:sz w:val="24"/>
          <w:szCs w:val="24"/>
        </w:rPr>
        <w:t>考核合格，顺利结业</w:t>
      </w:r>
      <w:r>
        <w:rPr>
          <w:rFonts w:ascii="宋体" w:hAnsi="宋体"/>
          <w:sz w:val="24"/>
          <w:szCs w:val="24"/>
          <w:lang w:val="en-US"/>
        </w:rPr>
        <w:t>。</w:t>
      </w:r>
    </w:p>
    <w:p w14:paraId="817792AC">
      <w:pPr>
        <w:topLinePunct/>
        <w:adjustRightInd w:val="0"/>
        <w:snapToGrid w:val="0"/>
        <w:spacing w:line="360" w:lineRule="auto"/>
        <w:ind w:firstLine="480" w:firstLineChars="200"/>
        <w:rPr>
          <w:rFonts w:hint="eastAsia" w:ascii="宋体" w:hAnsi="宋体" w:eastAsia="宋体"/>
          <w:sz w:val="24"/>
          <w:szCs w:val="24"/>
          <w:lang w:val="en-US" w:eastAsia="zh-CN"/>
        </w:rPr>
      </w:pPr>
      <w:r>
        <w:rPr>
          <w:rFonts w:ascii="宋体" w:hAnsi="宋体"/>
          <w:sz w:val="24"/>
          <w:szCs w:val="24"/>
          <w:lang w:val="en-US"/>
        </w:rPr>
        <w:t>曾黾哲同志，男，2006年1月出生，高中学历</w:t>
      </w:r>
      <w:r>
        <w:rPr>
          <w:rFonts w:hint="eastAsia" w:ascii="宋体" w:hAnsi="宋体"/>
          <w:sz w:val="24"/>
          <w:szCs w:val="24"/>
          <w:lang w:val="en-US" w:eastAsia="zh-CN"/>
        </w:rPr>
        <w:t>；</w:t>
      </w:r>
    </w:p>
    <w:p w14:paraId="20E5D692">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2012.9-2018.6，四川省内江市隆昌市中心街小学，学生；</w:t>
      </w:r>
    </w:p>
    <w:p w14:paraId="5257A4FD">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2018.9-2021.6，四川省内江市内江天立学校，学生；</w:t>
      </w:r>
    </w:p>
    <w:p w14:paraId="5EDFC2C9">
      <w:pPr>
        <w:topLinePunct/>
        <w:adjustRightInd w:val="0"/>
        <w:snapToGrid w:val="0"/>
        <w:spacing w:line="360" w:lineRule="auto"/>
        <w:ind w:firstLine="480" w:firstLineChars="200"/>
        <w:rPr>
          <w:rFonts w:ascii="宋体" w:hAnsi="宋体"/>
          <w:sz w:val="24"/>
          <w:szCs w:val="24"/>
          <w:lang w:val="en-US"/>
        </w:rPr>
      </w:pPr>
      <w:r>
        <w:rPr>
          <w:rFonts w:ascii="宋体" w:hAnsi="宋体"/>
          <w:sz w:val="24"/>
          <w:szCs w:val="24"/>
          <w:lang w:val="en-US"/>
        </w:rPr>
        <w:t>2021.9-2024.6，四川省泸州市泸州市天立学校，学生；</w:t>
      </w:r>
    </w:p>
    <w:p w14:paraId="381A2265">
      <w:pPr>
        <w:topLinePunct/>
        <w:adjustRightInd w:val="0"/>
        <w:snapToGrid w:val="0"/>
        <w:spacing w:line="360" w:lineRule="auto"/>
        <w:ind w:firstLine="480" w:firstLineChars="200"/>
        <w:rPr>
          <w:rFonts w:hint="eastAsia" w:ascii="宋体" w:hAnsi="宋体" w:eastAsia="宋体"/>
          <w:sz w:val="24"/>
          <w:szCs w:val="24"/>
          <w:lang w:val="en-US" w:eastAsia="zh-CN"/>
        </w:rPr>
      </w:pPr>
      <w:r>
        <w:rPr>
          <w:rFonts w:ascii="宋体" w:hAnsi="宋体"/>
          <w:sz w:val="24"/>
          <w:szCs w:val="24"/>
          <w:lang w:val="en-US"/>
        </w:rPr>
        <w:t>2024.9至今，北京市中国石油大学（北京）</w:t>
      </w:r>
      <w:r>
        <w:rPr>
          <w:rFonts w:hint="eastAsia" w:ascii="宋体" w:hAnsi="宋体"/>
          <w:sz w:val="24"/>
          <w:szCs w:val="24"/>
          <w:lang w:val="en-US" w:eastAsia="zh-CN"/>
        </w:rPr>
        <w:t>安全与海洋工程学院</w:t>
      </w:r>
      <w:r>
        <w:rPr>
          <w:rFonts w:ascii="宋体" w:hAnsi="宋体"/>
          <w:sz w:val="24"/>
          <w:szCs w:val="24"/>
          <w:lang w:val="en-US"/>
        </w:rPr>
        <w:t>，学生</w:t>
      </w:r>
      <w:r>
        <w:rPr>
          <w:rFonts w:hint="eastAsia" w:ascii="宋体" w:hAnsi="宋体"/>
          <w:sz w:val="24"/>
          <w:szCs w:val="24"/>
          <w:lang w:val="en-US" w:eastAsia="zh-CN"/>
        </w:rPr>
        <w:t>；</w:t>
      </w:r>
    </w:p>
    <w:p w14:paraId="A508DA59">
      <w:pPr>
        <w:topLinePunct/>
        <w:adjustRightInd w:val="0"/>
        <w:snapToGrid w:val="0"/>
        <w:spacing w:line="360" w:lineRule="auto"/>
        <w:ind w:firstLine="480" w:firstLineChars="200"/>
        <w:rPr>
          <w:rFonts w:ascii="宋体" w:hAnsi="宋体"/>
          <w:sz w:val="24"/>
          <w:szCs w:val="24"/>
        </w:rPr>
      </w:pPr>
      <w:r>
        <w:rPr>
          <w:rFonts w:ascii="宋体" w:hAnsi="宋体"/>
          <w:sz w:val="24"/>
          <w:szCs w:val="24"/>
          <w:lang w:val="en-US"/>
        </w:rPr>
        <w:t>现任安全与海洋工程学院新媒体中心部长、海燕文学社部长，曾获校二等奖学金。2024年9月16日提出入党申请，2025年4月25日经党支部研究确定为入党积极分子，2026年4月23日被列为发展对象。政治审查合格，培养联系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解庆莹、刘添琪</w:t>
      </w:r>
      <w:r>
        <w:rPr>
          <w:rFonts w:ascii="宋体" w:hAnsi="宋体"/>
          <w:sz w:val="24"/>
          <w:szCs w:val="24"/>
          <w:lang w:val="en-US"/>
        </w:rPr>
        <w:t>，入党介绍人为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解庆莹、刘添琪</w:t>
      </w:r>
      <w:r>
        <w:rPr>
          <w:rFonts w:ascii="宋体" w:hAnsi="宋体"/>
          <w:sz w:val="24"/>
          <w:szCs w:val="24"/>
          <w:lang w:val="en-US"/>
        </w:rPr>
        <w:t>。参加过入党积极分子集中培训和发展对象集中培训，培训考核合格，顺利结业。</w:t>
      </w:r>
    </w:p>
    <w:p w14:paraId="06911A3B">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宋泳德同志，男，2006年2月出生，高中学历。</w:t>
      </w:r>
    </w:p>
    <w:p w14:paraId="2A0D4139">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2012.9-2018.6，安徽省安庆市江塘中心小学，学生；</w:t>
      </w:r>
    </w:p>
    <w:p w14:paraId="33CC09AD">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2018.9-2021.6，安徽省安庆市江塘初级中学，学生；</w:t>
      </w:r>
    </w:p>
    <w:p w14:paraId="BDDCB12A">
      <w:pPr>
        <w:topLinePunct/>
        <w:adjustRightInd w:val="0"/>
        <w:snapToGrid w:val="0"/>
        <w:spacing w:line="360" w:lineRule="auto"/>
        <w:ind w:firstLine="480" w:firstLineChars="200"/>
        <w:jc w:val="both"/>
        <w:rPr>
          <w:rFonts w:hint="default" w:ascii="宋体" w:hAnsi="宋体" w:eastAsia="宋体" w:cs="宋体"/>
          <w:b w:val="0"/>
          <w:bCs w:val="0"/>
          <w:i w:val="0"/>
          <w:iCs w:val="0"/>
          <w:color w:val="auto"/>
          <w:kern w:val="2"/>
          <w:sz w:val="24"/>
          <w:szCs w:val="24"/>
          <w:highlight w:val="none"/>
          <w:vertAlign w:val="baseline"/>
          <w:lang w:val="en-US" w:eastAsia="zh-CN" w:bidi="ar-SA"/>
        </w:rPr>
      </w:pPr>
      <w:r>
        <w:rPr>
          <w:rFonts w:hint="default" w:ascii="宋体" w:hAnsi="宋体" w:eastAsia="宋体" w:cs="宋体"/>
          <w:b w:val="0"/>
          <w:bCs w:val="0"/>
          <w:i w:val="0"/>
          <w:iCs w:val="0"/>
          <w:color w:val="auto"/>
          <w:kern w:val="2"/>
          <w:sz w:val="24"/>
          <w:szCs w:val="24"/>
          <w:highlight w:val="none"/>
          <w:vertAlign w:val="baseline"/>
          <w:lang w:val="en-US" w:eastAsia="zh-CN" w:bidi="ar-SA"/>
        </w:rPr>
        <w:t>2021.9-2024.6，安徽省安庆市太湖中学，学生</w:t>
      </w:r>
      <w:r>
        <w:rPr>
          <w:rFonts w:hint="eastAsia" w:ascii="宋体" w:hAnsi="宋体" w:cs="宋体"/>
          <w:b w:val="0"/>
          <w:bCs w:val="0"/>
          <w:i w:val="0"/>
          <w:iCs w:val="0"/>
          <w:color w:val="auto"/>
          <w:kern w:val="2"/>
          <w:sz w:val="24"/>
          <w:szCs w:val="24"/>
          <w:highlight w:val="none"/>
          <w:vertAlign w:val="baseline"/>
          <w:lang w:val="en-US" w:eastAsia="zh-CN" w:bidi="ar-SA"/>
        </w:rPr>
        <w:t>；</w:t>
      </w:r>
    </w:p>
    <w:p w14:paraId="C747159E">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2024.9至今，中国石油大学（北京）</w:t>
      </w:r>
      <w:r>
        <w:rPr>
          <w:rFonts w:hint="eastAsia" w:ascii="宋体" w:hAnsi="宋体" w:cs="宋体"/>
          <w:b w:val="0"/>
          <w:bCs w:val="0"/>
          <w:i w:val="0"/>
          <w:iCs w:val="0"/>
          <w:color w:val="auto"/>
          <w:kern w:val="2"/>
          <w:sz w:val="24"/>
          <w:szCs w:val="24"/>
          <w:highlight w:val="none"/>
          <w:vertAlign w:val="baseline"/>
          <w:lang w:val="en-US" w:eastAsia="zh-CN" w:bidi="ar-SA"/>
        </w:rPr>
        <w:t>安全与海洋工程学院</w:t>
      </w:r>
      <w:r>
        <w:rPr>
          <w:rFonts w:hint="default" w:ascii="宋体" w:hAnsi="宋体" w:eastAsia="宋体" w:cs="宋体"/>
          <w:b w:val="0"/>
          <w:bCs w:val="0"/>
          <w:i w:val="0"/>
          <w:iCs w:val="0"/>
          <w:color w:val="auto"/>
          <w:kern w:val="2"/>
          <w:sz w:val="24"/>
          <w:szCs w:val="24"/>
          <w:highlight w:val="none"/>
          <w:vertAlign w:val="baseline"/>
          <w:lang w:val="en-US" w:eastAsia="zh-CN" w:bidi="ar-SA"/>
        </w:rPr>
        <w:t>，学生</w:t>
      </w:r>
      <w:r>
        <w:rPr>
          <w:rFonts w:hint="eastAsia" w:ascii="宋体" w:hAnsi="宋体" w:cs="宋体"/>
          <w:b w:val="0"/>
          <w:bCs w:val="0"/>
          <w:i w:val="0"/>
          <w:iCs w:val="0"/>
          <w:color w:val="auto"/>
          <w:kern w:val="2"/>
          <w:sz w:val="24"/>
          <w:szCs w:val="24"/>
          <w:highlight w:val="none"/>
          <w:vertAlign w:val="baseline"/>
          <w:lang w:val="en-US" w:eastAsia="zh-CN" w:bidi="ar-SA"/>
        </w:rPr>
        <w:t>；</w:t>
      </w:r>
    </w:p>
    <w:p w14:paraId="FFC6D038">
      <w:pPr>
        <w:topLinePunct/>
        <w:adjustRightInd w:val="0"/>
        <w:snapToGrid w:val="0"/>
        <w:spacing w:line="360" w:lineRule="auto"/>
        <w:ind w:firstLine="480" w:firstLineChars="200"/>
        <w:rPr>
          <w:rFonts w:ascii="宋体" w:hAnsi="宋体"/>
          <w:sz w:val="24"/>
          <w:szCs w:val="24"/>
        </w:rPr>
      </w:pPr>
      <w:r>
        <w:rPr>
          <w:rFonts w:hint="default" w:ascii="宋体" w:hAnsi="宋体" w:eastAsia="宋体" w:cs="宋体"/>
          <w:b w:val="0"/>
          <w:bCs w:val="0"/>
          <w:i w:val="0"/>
          <w:iCs w:val="0"/>
          <w:color w:val="auto"/>
          <w:kern w:val="2"/>
          <w:sz w:val="24"/>
          <w:szCs w:val="24"/>
          <w:highlight w:val="none"/>
          <w:vertAlign w:val="baseline"/>
          <w:lang w:val="en-US" w:eastAsia="zh-CN" w:bidi="ar-SA"/>
        </w:rPr>
        <w:t>现任安全与海洋工程学院“海岸线”青协部长，安全学院新媒体中心部长，曾获国家励志奖学金。2024年9月16日提出入党申请，2025年4月25日经党支部研究确定为入党积极分子，2026年4月23日被列为发展对象。政治审查合格，培养联系人为解庆莹</w:t>
      </w:r>
      <w:r>
        <w:rPr>
          <w:rFonts w:hint="default" w:ascii="宋体" w:hAnsi="宋体" w:cs="宋体"/>
          <w:b w:val="0"/>
          <w:bCs w:val="0"/>
          <w:i w:val="0"/>
          <w:iCs w:val="0"/>
          <w:color w:val="auto"/>
          <w:kern w:val="2"/>
          <w:sz w:val="24"/>
          <w:szCs w:val="24"/>
          <w:highlight w:val="none"/>
          <w:vertAlign w:val="baseline"/>
          <w:lang w:val="en-US" w:eastAsia="zh-CN" w:bidi="ar-SA"/>
        </w:rPr>
        <w:t>、</w:t>
      </w:r>
      <w:r>
        <w:rPr>
          <w:rFonts w:hint="default" w:ascii="宋体" w:hAnsi="宋体" w:eastAsia="宋体" w:cs="宋体"/>
          <w:b w:val="0"/>
          <w:bCs w:val="0"/>
          <w:i w:val="0"/>
          <w:iCs w:val="0"/>
          <w:color w:val="auto"/>
          <w:kern w:val="2"/>
          <w:sz w:val="24"/>
          <w:szCs w:val="24"/>
          <w:highlight w:val="none"/>
          <w:vertAlign w:val="baseline"/>
          <w:lang w:val="en-US" w:eastAsia="zh-CN" w:bidi="ar-SA"/>
        </w:rPr>
        <w:t>刘添琪，入党介绍人为解庆莹</w:t>
      </w:r>
      <w:r>
        <w:rPr>
          <w:rFonts w:hint="default" w:ascii="宋体" w:hAnsi="宋体" w:cs="宋体"/>
          <w:b w:val="0"/>
          <w:bCs w:val="0"/>
          <w:i w:val="0"/>
          <w:iCs w:val="0"/>
          <w:color w:val="auto"/>
          <w:kern w:val="2"/>
          <w:sz w:val="24"/>
          <w:szCs w:val="24"/>
          <w:highlight w:val="none"/>
          <w:vertAlign w:val="baseline"/>
          <w:lang w:val="en-US" w:eastAsia="zh-CN" w:bidi="ar-SA"/>
        </w:rPr>
        <w:t>、</w:t>
      </w:r>
      <w:r>
        <w:rPr>
          <w:rFonts w:hint="default" w:ascii="宋体" w:hAnsi="宋体" w:eastAsia="宋体" w:cs="宋体"/>
          <w:b w:val="0"/>
          <w:bCs w:val="0"/>
          <w:i w:val="0"/>
          <w:iCs w:val="0"/>
          <w:color w:val="auto"/>
          <w:kern w:val="2"/>
          <w:sz w:val="24"/>
          <w:szCs w:val="24"/>
          <w:highlight w:val="none"/>
          <w:vertAlign w:val="baseline"/>
          <w:lang w:val="en-US" w:eastAsia="zh-CN" w:bidi="ar-SA"/>
        </w:rPr>
        <w:t>刘添琪。参加过入党积极分子集中培训和发展对象集中培训，</w:t>
      </w:r>
      <w:r>
        <w:rPr>
          <w:rFonts w:hint="eastAsia" w:asciiTheme="minorEastAsia" w:hAnsiTheme="minorEastAsia"/>
          <w:sz w:val="24"/>
          <w:szCs w:val="24"/>
        </w:rPr>
        <w:t>考核合格，顺利结业</w:t>
      </w:r>
      <w:r>
        <w:rPr>
          <w:rFonts w:hint="default" w:ascii="宋体" w:hAnsi="宋体" w:eastAsia="宋体" w:cs="宋体"/>
          <w:b w:val="0"/>
          <w:bCs w:val="0"/>
          <w:i w:val="0"/>
          <w:iCs w:val="0"/>
          <w:color w:val="auto"/>
          <w:kern w:val="2"/>
          <w:sz w:val="24"/>
          <w:szCs w:val="24"/>
          <w:highlight w:val="none"/>
          <w:vertAlign w:val="baseline"/>
          <w:lang w:val="en-US" w:eastAsia="zh-CN" w:bidi="ar-SA"/>
        </w:rPr>
        <w:t>。</w:t>
      </w:r>
    </w:p>
    <w:p w14:paraId="0DED20DC">
      <w:pPr>
        <w:topLinePunct/>
        <w:adjustRightInd w:val="0"/>
        <w:snapToGrid w:val="0"/>
        <w:spacing w:line="360" w:lineRule="auto"/>
        <w:ind w:firstLine="480" w:firstLineChars="200"/>
        <w:rPr>
          <w:rFonts w:hint="eastAsia" w:ascii="宋体" w:hAnsi="宋体" w:eastAsia="宋体"/>
          <w:sz w:val="24"/>
          <w:szCs w:val="24"/>
          <w:lang w:eastAsia="zh-CN"/>
        </w:rPr>
      </w:pPr>
      <w:r>
        <w:rPr>
          <w:rFonts w:hint="eastAsia" w:ascii="宋体" w:hAnsi="宋体"/>
          <w:sz w:val="24"/>
          <w:szCs w:val="24"/>
          <w:lang w:val="en-US" w:eastAsia="zh-CN"/>
        </w:rPr>
        <w:t>胡世泽</w:t>
      </w:r>
      <w:r>
        <w:rPr>
          <w:rFonts w:hint="default" w:ascii="宋体" w:hAnsi="宋体"/>
          <w:sz w:val="24"/>
          <w:szCs w:val="24"/>
          <w:lang w:val="en-US" w:eastAsia="zh-CN"/>
        </w:rPr>
        <w:t>同志</w:t>
      </w:r>
      <w:r>
        <w:rPr>
          <w:rFonts w:hint="eastAsia" w:ascii="宋体" w:hAnsi="宋体"/>
          <w:sz w:val="24"/>
          <w:szCs w:val="24"/>
        </w:rPr>
        <w:t>，男，</w:t>
      </w:r>
      <w:r>
        <w:rPr>
          <w:rFonts w:hint="eastAsia" w:ascii="宋体" w:hAnsi="宋体"/>
          <w:sz w:val="24"/>
          <w:szCs w:val="24"/>
          <w:lang w:val="en-US" w:eastAsia="zh-CN"/>
        </w:rPr>
        <w:t>2005</w:t>
      </w:r>
      <w:r>
        <w:rPr>
          <w:rFonts w:hint="eastAsia" w:ascii="宋体" w:hAnsi="宋体"/>
          <w:sz w:val="24"/>
          <w:szCs w:val="24"/>
        </w:rPr>
        <w:t>年</w:t>
      </w:r>
      <w:r>
        <w:rPr>
          <w:rFonts w:hint="eastAsia" w:ascii="宋体" w:hAnsi="宋体"/>
          <w:sz w:val="24"/>
          <w:szCs w:val="24"/>
          <w:lang w:val="en-US" w:eastAsia="zh-CN"/>
        </w:rPr>
        <w:t>11</w:t>
      </w:r>
      <w:r>
        <w:rPr>
          <w:rFonts w:hint="eastAsia" w:ascii="宋体" w:hAnsi="宋体"/>
          <w:sz w:val="24"/>
          <w:szCs w:val="24"/>
        </w:rPr>
        <w:t>月出生，</w:t>
      </w:r>
      <w:r>
        <w:rPr>
          <w:rFonts w:hint="eastAsia" w:ascii="宋体" w:hAnsi="宋体"/>
          <w:sz w:val="24"/>
          <w:szCs w:val="24"/>
          <w:lang w:val="en-US" w:eastAsia="zh-CN"/>
        </w:rPr>
        <w:t>高中</w:t>
      </w:r>
      <w:r>
        <w:rPr>
          <w:rFonts w:hint="eastAsia" w:ascii="宋体" w:hAnsi="宋体"/>
          <w:sz w:val="24"/>
          <w:szCs w:val="24"/>
        </w:rPr>
        <w:t>学历</w:t>
      </w:r>
      <w:r>
        <w:rPr>
          <w:rFonts w:hint="eastAsia" w:ascii="宋体" w:hAnsi="宋体"/>
          <w:sz w:val="24"/>
          <w:szCs w:val="24"/>
          <w:lang w:eastAsia="zh-CN"/>
        </w:rPr>
        <w:t>；</w:t>
      </w:r>
    </w:p>
    <w:p w14:paraId="12E59FF0">
      <w:pPr>
        <w:topLinePunct/>
        <w:adjustRightInd w:val="0"/>
        <w:snapToGrid w:val="0"/>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2012.9-2013.6，湖北省襄阳市荆州街小学，学生；</w:t>
      </w:r>
    </w:p>
    <w:p w14:paraId="7116AC31">
      <w:pPr>
        <w:topLinePunct/>
        <w:adjustRightInd w:val="0"/>
        <w:snapToGrid w:val="0"/>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2013.9-2018.6，河南省郑州市聚源路小学，学生；</w:t>
      </w:r>
    </w:p>
    <w:p w14:paraId="28722B35">
      <w:pPr>
        <w:topLinePunct/>
        <w:adjustRightInd w:val="0"/>
        <w:snapToGrid w:val="0"/>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2018.9-2021.6</w:t>
      </w:r>
      <w:r>
        <w:rPr>
          <w:rFonts w:hint="eastAsia" w:ascii="宋体" w:hAnsi="宋体"/>
          <w:sz w:val="24"/>
          <w:szCs w:val="24"/>
        </w:rPr>
        <w:t>，</w:t>
      </w:r>
      <w:r>
        <w:rPr>
          <w:rFonts w:hint="eastAsia" w:ascii="宋体" w:hAnsi="宋体"/>
          <w:sz w:val="24"/>
          <w:szCs w:val="24"/>
          <w:lang w:val="en-US" w:eastAsia="zh-CN"/>
        </w:rPr>
        <w:t>河南省郑州市实验外国语中学，学生；</w:t>
      </w:r>
    </w:p>
    <w:p w14:paraId="11FA7129">
      <w:pPr>
        <w:topLinePunct/>
        <w:adjustRightInd w:val="0"/>
        <w:snapToGrid w:val="0"/>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2021.9-2024.6，河南省郑州市郑州外国语新枫杨，学生；</w:t>
      </w:r>
    </w:p>
    <w:p w14:paraId="DFBA5B88">
      <w:pPr>
        <w:topLinePunct/>
        <w:adjustRightInd w:val="0"/>
        <w:snapToGrid w:val="0"/>
        <w:spacing w:line="360" w:lineRule="auto"/>
        <w:ind w:firstLine="480" w:firstLineChars="200"/>
        <w:rPr>
          <w:rFonts w:hint="default" w:ascii="宋体" w:hAnsi="宋体" w:eastAsia="宋体" w:cs="宋体"/>
          <w:b w:val="0"/>
          <w:bCs w:val="0"/>
          <w:i w:val="0"/>
          <w:iCs w:val="0"/>
          <w:color w:val="auto"/>
          <w:kern w:val="2"/>
          <w:sz w:val="24"/>
          <w:szCs w:val="24"/>
          <w:highlight w:val="none"/>
          <w:vertAlign w:val="baseline"/>
          <w:lang w:val="en-US" w:eastAsia="zh-CN" w:bidi="ar-SA"/>
        </w:rPr>
      </w:pPr>
      <w:r>
        <w:rPr>
          <w:rFonts w:hint="default" w:ascii="宋体" w:hAnsi="宋体" w:eastAsia="宋体" w:cs="宋体"/>
          <w:b w:val="0"/>
          <w:bCs w:val="0"/>
          <w:i w:val="0"/>
          <w:iCs w:val="0"/>
          <w:color w:val="auto"/>
          <w:kern w:val="2"/>
          <w:sz w:val="24"/>
          <w:szCs w:val="24"/>
          <w:highlight w:val="none"/>
          <w:vertAlign w:val="baseline"/>
          <w:lang w:val="en-US" w:eastAsia="zh-CN" w:bidi="ar-SA"/>
        </w:rPr>
        <w:t>2024.9至今，北京市中国石油大学（北京）</w:t>
      </w:r>
      <w:r>
        <w:rPr>
          <w:rFonts w:hint="eastAsia" w:ascii="宋体" w:hAnsi="宋体" w:cs="宋体"/>
          <w:b w:val="0"/>
          <w:bCs w:val="0"/>
          <w:i w:val="0"/>
          <w:iCs w:val="0"/>
          <w:color w:val="auto"/>
          <w:kern w:val="2"/>
          <w:sz w:val="24"/>
          <w:szCs w:val="24"/>
          <w:highlight w:val="none"/>
          <w:vertAlign w:val="baseline"/>
          <w:lang w:val="en-US" w:eastAsia="zh-CN" w:bidi="ar-SA"/>
        </w:rPr>
        <w:t>安全与海洋工程学院</w:t>
      </w:r>
      <w:r>
        <w:rPr>
          <w:rFonts w:hint="default" w:ascii="宋体" w:hAnsi="宋体" w:eastAsia="宋体" w:cs="宋体"/>
          <w:b w:val="0"/>
          <w:bCs w:val="0"/>
          <w:i w:val="0"/>
          <w:iCs w:val="0"/>
          <w:color w:val="auto"/>
          <w:kern w:val="2"/>
          <w:sz w:val="24"/>
          <w:szCs w:val="24"/>
          <w:highlight w:val="none"/>
          <w:vertAlign w:val="baseline"/>
          <w:lang w:val="en-US" w:eastAsia="zh-CN" w:bidi="ar-SA"/>
        </w:rPr>
        <w:t>，学生</w:t>
      </w:r>
      <w:r>
        <w:rPr>
          <w:rFonts w:hint="eastAsia" w:ascii="宋体" w:hAnsi="宋体" w:cs="宋体"/>
          <w:b w:val="0"/>
          <w:bCs w:val="0"/>
          <w:i w:val="0"/>
          <w:iCs w:val="0"/>
          <w:color w:val="auto"/>
          <w:kern w:val="2"/>
          <w:sz w:val="24"/>
          <w:szCs w:val="24"/>
          <w:highlight w:val="none"/>
          <w:vertAlign w:val="baseline"/>
          <w:lang w:val="en-US" w:eastAsia="zh-CN" w:bidi="ar-SA"/>
        </w:rPr>
        <w:t>；</w:t>
      </w:r>
    </w:p>
    <w:p w14:paraId="06665650">
      <w:pPr>
        <w:topLinePunct/>
        <w:adjustRightInd w:val="0"/>
        <w:snapToGrid w:val="0"/>
        <w:spacing w:line="360" w:lineRule="auto"/>
        <w:ind w:firstLine="480" w:firstLineChars="200"/>
        <w:rPr>
          <w:rFonts w:hint="eastAsia" w:ascii="宋体" w:hAnsi="宋体"/>
          <w:sz w:val="24"/>
          <w:szCs w:val="24"/>
        </w:rPr>
      </w:pPr>
      <w:r>
        <w:rPr>
          <w:rFonts w:hint="eastAsia" w:ascii="宋体" w:hAnsi="宋体"/>
          <w:sz w:val="24"/>
          <w:szCs w:val="24"/>
        </w:rPr>
        <w:t>现任</w:t>
      </w:r>
      <w:r>
        <w:rPr>
          <w:rFonts w:hint="eastAsia" w:ascii="宋体" w:hAnsi="宋体"/>
          <w:sz w:val="24"/>
          <w:szCs w:val="24"/>
          <w:lang w:val="en-US" w:eastAsia="zh-CN"/>
        </w:rPr>
        <w:t>安全与海洋工程学院学生会权益部部长和安全与海洋工程学院新媒体中心光影部部长</w:t>
      </w:r>
      <w:r>
        <w:rPr>
          <w:rFonts w:hint="eastAsia" w:ascii="宋体" w:hAnsi="宋体"/>
          <w:sz w:val="24"/>
          <w:szCs w:val="24"/>
        </w:rPr>
        <w:t>，曾获</w:t>
      </w:r>
      <w:r>
        <w:rPr>
          <w:rFonts w:hint="eastAsia" w:ascii="宋体" w:hAnsi="宋体"/>
          <w:sz w:val="24"/>
          <w:szCs w:val="24"/>
          <w:lang w:val="en-US" w:eastAsia="zh-CN"/>
        </w:rPr>
        <w:t>燕宝奖学金</w:t>
      </w:r>
      <w:r>
        <w:rPr>
          <w:rFonts w:hint="eastAsia" w:ascii="宋体" w:hAnsi="宋体"/>
          <w:sz w:val="24"/>
          <w:szCs w:val="24"/>
        </w:rPr>
        <w:t>。</w:t>
      </w:r>
      <w:r>
        <w:rPr>
          <w:rFonts w:hint="eastAsia" w:ascii="宋体" w:hAnsi="宋体"/>
          <w:sz w:val="24"/>
          <w:szCs w:val="24"/>
          <w:lang w:val="en-US" w:eastAsia="zh-CN"/>
        </w:rPr>
        <w:t>2024</w:t>
      </w:r>
      <w:r>
        <w:rPr>
          <w:rFonts w:hint="eastAsia" w:ascii="宋体" w:hAnsi="宋体"/>
          <w:sz w:val="24"/>
          <w:szCs w:val="24"/>
        </w:rPr>
        <w:t>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szCs w:val="24"/>
          <w:lang w:val="en-US" w:eastAsia="zh-CN"/>
        </w:rPr>
        <w:t>25</w:t>
      </w:r>
      <w:r>
        <w:rPr>
          <w:rFonts w:hint="eastAsia" w:ascii="宋体" w:hAnsi="宋体"/>
          <w:sz w:val="24"/>
          <w:szCs w:val="24"/>
        </w:rPr>
        <w:t>日提出入党申请，</w:t>
      </w:r>
      <w:r>
        <w:rPr>
          <w:rFonts w:hint="eastAsia" w:ascii="宋体" w:hAnsi="宋体"/>
          <w:sz w:val="24"/>
          <w:szCs w:val="24"/>
          <w:lang w:val="en-US" w:eastAsia="zh-CN"/>
        </w:rPr>
        <w:t>2025</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25</w:t>
      </w:r>
      <w:r>
        <w:rPr>
          <w:rFonts w:hint="eastAsia" w:ascii="宋体" w:hAnsi="宋体"/>
          <w:sz w:val="24"/>
          <w:szCs w:val="24"/>
        </w:rPr>
        <w:t>日经党支部研究确定为入党积极分子，</w:t>
      </w:r>
      <w:r>
        <w:rPr>
          <w:rFonts w:hint="eastAsia" w:ascii="宋体" w:hAnsi="宋体"/>
          <w:sz w:val="24"/>
          <w:szCs w:val="24"/>
          <w:lang w:val="en-US" w:eastAsia="zh-CN"/>
        </w:rPr>
        <w:t>2026</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23</w:t>
      </w:r>
      <w:r>
        <w:rPr>
          <w:rFonts w:hint="eastAsia" w:ascii="宋体" w:hAnsi="宋体"/>
          <w:sz w:val="24"/>
          <w:szCs w:val="24"/>
        </w:rPr>
        <w:t>日被列为发展对象。政治审查合格，培养联系人为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解庆莹、刘添琪</w:t>
      </w:r>
      <w:r>
        <w:rPr>
          <w:rFonts w:hint="eastAsia" w:ascii="宋体" w:hAnsi="宋体"/>
          <w:sz w:val="24"/>
          <w:szCs w:val="24"/>
        </w:rPr>
        <w:t>，入党介绍人为</w:t>
      </w:r>
      <w:r>
        <w:rPr>
          <w:rFonts w:hint="default" w:ascii="宋体" w:hAnsi="宋体" w:eastAsia="宋体" w:cs="宋体"/>
          <w:b w:val="0"/>
          <w:bCs w:val="0"/>
          <w:i w:val="0"/>
          <w:iCs w:val="0"/>
          <w:color w:val="auto"/>
          <w:kern w:val="2"/>
          <w:sz w:val="24"/>
          <w:szCs w:val="24"/>
          <w:highlight w:val="none"/>
          <w:vertAlign w:val="baseline"/>
          <w:lang w:val="en-US" w:eastAsia="zh-CN" w:bidi="ar-SA"/>
        </w:rPr>
        <w:t>解庆莹、刘添琪</w:t>
      </w:r>
      <w:r>
        <w:rPr>
          <w:rFonts w:hint="eastAsia" w:ascii="宋体" w:hAnsi="宋体"/>
          <w:sz w:val="24"/>
          <w:szCs w:val="24"/>
        </w:rPr>
        <w:t>。参加过入党积极分子集中培训和发展对象集中培训，</w:t>
      </w:r>
      <w:r>
        <w:rPr>
          <w:rFonts w:hint="eastAsia" w:asciiTheme="minorEastAsia" w:hAnsiTheme="minorEastAsia"/>
          <w:sz w:val="24"/>
          <w:szCs w:val="24"/>
        </w:rPr>
        <w:t>考核合格，顺利结业</w:t>
      </w:r>
      <w:r>
        <w:rPr>
          <w:rFonts w:hint="eastAsia" w:ascii="宋体" w:hAnsi="宋体"/>
          <w:sz w:val="24"/>
          <w:szCs w:val="24"/>
        </w:rPr>
        <w:t>。</w:t>
      </w:r>
    </w:p>
    <w:p w14:paraId="0C6D81FC">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叶挺宇同志，男，2005年12月出生，高中学历</w:t>
      </w:r>
      <w:r>
        <w:rPr>
          <w:rFonts w:hint="eastAsia" w:ascii="宋体" w:hAnsi="宋体" w:cs="宋体"/>
          <w:b w:val="0"/>
          <w:bCs w:val="0"/>
          <w:i w:val="0"/>
          <w:iCs w:val="0"/>
          <w:color w:val="auto"/>
          <w:kern w:val="2"/>
          <w:sz w:val="24"/>
          <w:szCs w:val="24"/>
          <w:highlight w:val="none"/>
          <w:vertAlign w:val="baseline"/>
          <w:lang w:val="en-US" w:eastAsia="zh-CN" w:bidi="ar-SA"/>
        </w:rPr>
        <w:t>；</w:t>
      </w:r>
    </w:p>
    <w:p w14:paraId="15ECE643">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2012.9-2018.6，福建省厦门市群惠小学，学生；</w:t>
      </w:r>
    </w:p>
    <w:p w14:paraId="230F579D">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2018.9-2021.6，福建省厦门市华侨中学，学生；</w:t>
      </w:r>
    </w:p>
    <w:p w14:paraId="34138A80">
      <w:pPr>
        <w:topLinePunct/>
        <w:adjustRightInd w:val="0"/>
        <w:snapToGrid w:val="0"/>
        <w:spacing w:line="360" w:lineRule="auto"/>
        <w:ind w:firstLine="480" w:firstLineChars="200"/>
        <w:jc w:val="both"/>
      </w:pPr>
      <w:r>
        <w:rPr>
          <w:rFonts w:hint="default" w:ascii="宋体" w:hAnsi="宋体" w:eastAsia="宋体" w:cs="宋体"/>
          <w:b w:val="0"/>
          <w:bCs w:val="0"/>
          <w:i w:val="0"/>
          <w:iCs w:val="0"/>
          <w:color w:val="auto"/>
          <w:kern w:val="2"/>
          <w:sz w:val="24"/>
          <w:szCs w:val="24"/>
          <w:highlight w:val="none"/>
          <w:vertAlign w:val="baseline"/>
          <w:lang w:val="en-US" w:eastAsia="zh-CN" w:bidi="ar-SA"/>
        </w:rPr>
        <w:t>2021.9-2024.6，福建省厦门市双十中学，学生；</w:t>
      </w:r>
    </w:p>
    <w:p w14:paraId="D9094EEA">
      <w:pPr>
        <w:topLinePunct/>
        <w:adjustRightInd w:val="0"/>
        <w:snapToGrid w:val="0"/>
        <w:spacing w:line="360" w:lineRule="auto"/>
        <w:ind w:firstLine="480" w:firstLineChars="200"/>
        <w:rPr>
          <w:rFonts w:hint="default" w:ascii="宋体" w:hAnsi="宋体" w:eastAsia="宋体" w:cs="宋体"/>
          <w:b w:val="0"/>
          <w:bCs w:val="0"/>
          <w:i w:val="0"/>
          <w:iCs w:val="0"/>
          <w:color w:val="auto"/>
          <w:kern w:val="2"/>
          <w:sz w:val="24"/>
          <w:szCs w:val="24"/>
          <w:highlight w:val="none"/>
          <w:vertAlign w:val="baseline"/>
          <w:lang w:val="en-US" w:eastAsia="zh-CN" w:bidi="ar-SA"/>
        </w:rPr>
      </w:pPr>
      <w:r>
        <w:rPr>
          <w:rFonts w:hint="default" w:ascii="宋体" w:hAnsi="宋体" w:eastAsia="宋体" w:cs="宋体"/>
          <w:b w:val="0"/>
          <w:bCs w:val="0"/>
          <w:i w:val="0"/>
          <w:iCs w:val="0"/>
          <w:color w:val="auto"/>
          <w:kern w:val="2"/>
          <w:sz w:val="24"/>
          <w:szCs w:val="24"/>
          <w:highlight w:val="none"/>
          <w:vertAlign w:val="baseline"/>
          <w:lang w:val="en-US" w:eastAsia="zh-CN" w:bidi="ar-SA"/>
        </w:rPr>
        <w:t>2024.9至今，中国石油大学（北京）</w:t>
      </w:r>
      <w:r>
        <w:rPr>
          <w:rFonts w:hint="eastAsia" w:ascii="宋体" w:hAnsi="宋体" w:cs="宋体"/>
          <w:b w:val="0"/>
          <w:bCs w:val="0"/>
          <w:i w:val="0"/>
          <w:iCs w:val="0"/>
          <w:color w:val="auto"/>
          <w:kern w:val="2"/>
          <w:sz w:val="24"/>
          <w:szCs w:val="24"/>
          <w:highlight w:val="none"/>
          <w:vertAlign w:val="baseline"/>
          <w:lang w:val="en-US" w:eastAsia="zh-CN" w:bidi="ar-SA"/>
        </w:rPr>
        <w:t>安全与海洋工程学院</w:t>
      </w:r>
      <w:r>
        <w:rPr>
          <w:rFonts w:hint="default" w:ascii="宋体" w:hAnsi="宋体" w:eastAsia="宋体" w:cs="宋体"/>
          <w:b w:val="0"/>
          <w:bCs w:val="0"/>
          <w:i w:val="0"/>
          <w:iCs w:val="0"/>
          <w:color w:val="auto"/>
          <w:kern w:val="2"/>
          <w:sz w:val="24"/>
          <w:szCs w:val="24"/>
          <w:highlight w:val="none"/>
          <w:vertAlign w:val="baseline"/>
          <w:lang w:val="en-US" w:eastAsia="zh-CN" w:bidi="ar-SA"/>
        </w:rPr>
        <w:t>，学生</w:t>
      </w:r>
      <w:r>
        <w:rPr>
          <w:rFonts w:hint="eastAsia" w:ascii="宋体" w:hAnsi="宋体" w:cs="宋体"/>
          <w:b w:val="0"/>
          <w:bCs w:val="0"/>
          <w:i w:val="0"/>
          <w:iCs w:val="0"/>
          <w:color w:val="auto"/>
          <w:kern w:val="2"/>
          <w:sz w:val="24"/>
          <w:szCs w:val="24"/>
          <w:highlight w:val="none"/>
          <w:vertAlign w:val="baseline"/>
          <w:lang w:val="en-US" w:eastAsia="zh-CN" w:bidi="ar-SA"/>
        </w:rPr>
        <w:t>；</w:t>
      </w:r>
    </w:p>
    <w:p w14:paraId="EB893CBD">
      <w:pPr>
        <w:topLinePunct/>
        <w:adjustRightInd w:val="0"/>
        <w:snapToGrid w:val="0"/>
        <w:spacing w:line="360" w:lineRule="auto"/>
        <w:ind w:firstLine="480" w:firstLineChars="200"/>
        <w:rPr>
          <w:rFonts w:ascii="宋体" w:hAnsi="宋体"/>
          <w:sz w:val="24"/>
          <w:szCs w:val="24"/>
        </w:rPr>
      </w:pPr>
      <w:r>
        <w:rPr>
          <w:rFonts w:hint="default" w:ascii="宋体" w:hAnsi="宋体" w:eastAsia="宋体" w:cs="宋体"/>
          <w:b w:val="0"/>
          <w:bCs w:val="0"/>
          <w:i w:val="0"/>
          <w:iCs w:val="0"/>
          <w:color w:val="auto"/>
          <w:kern w:val="2"/>
          <w:sz w:val="24"/>
          <w:szCs w:val="24"/>
          <w:highlight w:val="none"/>
          <w:vertAlign w:val="baseline"/>
          <w:lang w:val="en-US" w:eastAsia="zh-CN" w:bidi="ar-SA"/>
        </w:rPr>
        <w:t>现任青年成长服务中心办公室部长，曾获校级三等奖学金，优秀共青团员，校级优秀学生干部，全国大学生数学建模北京市一等奖等。2024年9月18日提出入党申请，2024年9月18日经党支部研究确定为入党积极分子，2025年10月15日被列为发展对象。政治审查合格，培养联系人为解庆莹、门嘉铖，入党介绍人为解庆莹、门嘉铖。参加过入党积极分子集中培训和发展对象集中培训，</w:t>
      </w:r>
      <w:r>
        <w:rPr>
          <w:rFonts w:hint="eastAsia" w:asciiTheme="minorEastAsia" w:hAnsiTheme="minorEastAsia"/>
          <w:sz w:val="24"/>
          <w:szCs w:val="24"/>
        </w:rPr>
        <w:t>考核合格，顺利结业</w:t>
      </w:r>
      <w:r>
        <w:rPr>
          <w:rFonts w:hint="default" w:ascii="宋体" w:hAnsi="宋体" w:eastAsia="宋体" w:cs="宋体"/>
          <w:b w:val="0"/>
          <w:bCs w:val="0"/>
          <w:i w:val="0"/>
          <w:iCs w:val="0"/>
          <w:color w:val="auto"/>
          <w:kern w:val="2"/>
          <w:sz w:val="24"/>
          <w:szCs w:val="24"/>
          <w:highlight w:val="none"/>
          <w:vertAlign w:val="baseline"/>
          <w:lang w:val="en-US" w:eastAsia="zh-CN" w:bidi="ar-SA"/>
        </w:rPr>
        <w:t>。</w:t>
      </w:r>
    </w:p>
    <w:p w14:paraId="1B04DB9C">
      <w:pPr>
        <w:topLinePunct/>
        <w:adjustRightInd w:val="0"/>
        <w:snapToGrid w:val="0"/>
        <w:spacing w:line="360" w:lineRule="auto"/>
        <w:ind w:firstLine="480" w:firstLineChars="200"/>
        <w:rPr>
          <w:rFonts w:ascii="宋体" w:hAnsi="宋体"/>
          <w:sz w:val="24"/>
          <w:szCs w:val="24"/>
        </w:rPr>
      </w:pPr>
      <w:r>
        <w:rPr>
          <w:rFonts w:hint="eastAsia" w:ascii="宋体" w:hAnsi="宋体"/>
          <w:sz w:val="24"/>
          <w:szCs w:val="24"/>
        </w:rPr>
        <w:t>公示起止时间：</w:t>
      </w:r>
      <w:r>
        <w:rPr>
          <w:rFonts w:hint="eastAsia" w:ascii="宋体" w:hAnsi="宋体"/>
          <w:sz w:val="24"/>
          <w:szCs w:val="24"/>
          <w:lang w:val="en-US" w:eastAsia="zh-CN"/>
        </w:rPr>
        <w:t>5</w:t>
      </w:r>
      <w:r>
        <w:rPr>
          <w:rFonts w:hint="eastAsia" w:ascii="宋体" w:hAnsi="宋体"/>
          <w:sz w:val="24"/>
          <w:szCs w:val="24"/>
        </w:rPr>
        <w:t>月</w:t>
      </w:r>
      <w:r>
        <w:rPr>
          <w:rFonts w:hint="default" w:ascii="宋体" w:hAnsi="宋体"/>
          <w:sz w:val="24"/>
          <w:szCs w:val="24"/>
          <w:lang w:val="en-US"/>
        </w:rPr>
        <w:t>2</w:t>
      </w:r>
      <w:r>
        <w:rPr>
          <w:rFonts w:hint="eastAsia" w:ascii="宋体" w:hAnsi="宋体"/>
          <w:sz w:val="24"/>
          <w:szCs w:val="24"/>
          <w:lang w:val="en-US" w:eastAsia="zh-CN"/>
        </w:rPr>
        <w:t>9</w:t>
      </w:r>
      <w:r>
        <w:rPr>
          <w:rFonts w:hint="eastAsia" w:ascii="宋体" w:hAnsi="宋体"/>
          <w:sz w:val="24"/>
          <w:szCs w:val="24"/>
        </w:rPr>
        <w:t>日</w:t>
      </w:r>
      <w:r>
        <w:rPr>
          <w:rFonts w:hint="default" w:ascii="宋体" w:hAnsi="宋体"/>
          <w:sz w:val="24"/>
          <w:szCs w:val="24"/>
          <w:lang w:val="en-US"/>
        </w:rPr>
        <w:t>9:</w:t>
      </w:r>
      <w:r>
        <w:rPr>
          <w:rFonts w:hint="eastAsia" w:ascii="宋体" w:hAnsi="宋体"/>
          <w:sz w:val="24"/>
          <w:szCs w:val="24"/>
          <w:lang w:val="en-US" w:eastAsia="zh-CN"/>
        </w:rPr>
        <w:t>3</w:t>
      </w:r>
      <w:r>
        <w:rPr>
          <w:rFonts w:hint="eastAsia" w:ascii="宋体" w:hAnsi="宋体"/>
          <w:sz w:val="24"/>
          <w:szCs w:val="24"/>
        </w:rPr>
        <w:t>0至-</w:t>
      </w:r>
      <w:r>
        <w:rPr>
          <w:rFonts w:hint="default" w:ascii="宋体" w:hAnsi="宋体"/>
          <w:sz w:val="24"/>
          <w:szCs w:val="24"/>
          <w:lang w:val="en-US"/>
        </w:rPr>
        <w:t>6</w:t>
      </w:r>
      <w:r>
        <w:rPr>
          <w:rFonts w:hint="eastAsia" w:ascii="宋体" w:hAnsi="宋体"/>
          <w:sz w:val="24"/>
          <w:szCs w:val="24"/>
        </w:rPr>
        <w:t>月</w:t>
      </w:r>
      <w:r>
        <w:rPr>
          <w:rFonts w:hint="eastAsia" w:ascii="宋体" w:hAnsi="宋体"/>
          <w:sz w:val="24"/>
          <w:szCs w:val="24"/>
          <w:lang w:val="en-US" w:eastAsia="zh-CN"/>
        </w:rPr>
        <w:t>4</w:t>
      </w:r>
      <w:r>
        <w:rPr>
          <w:rFonts w:hint="eastAsia" w:ascii="宋体" w:hAnsi="宋体"/>
          <w:sz w:val="24"/>
          <w:szCs w:val="24"/>
        </w:rPr>
        <w:t>日</w:t>
      </w:r>
      <w:r>
        <w:rPr>
          <w:rFonts w:hint="default" w:ascii="宋体" w:hAnsi="宋体"/>
          <w:sz w:val="24"/>
          <w:szCs w:val="24"/>
          <w:lang w:val="en-US"/>
        </w:rPr>
        <w:t>9</w:t>
      </w:r>
      <w:bookmarkStart w:id="4" w:name="_GoBack"/>
      <w:bookmarkEnd w:id="4"/>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0。</w:t>
      </w:r>
    </w:p>
    <w:p w14:paraId="332F90E6">
      <w:pPr>
        <w:topLinePunct/>
        <w:adjustRightInd w:val="0"/>
        <w:snapToGrid w:val="0"/>
        <w:spacing w:line="360" w:lineRule="auto"/>
        <w:ind w:firstLine="480" w:firstLineChars="200"/>
        <w:rPr>
          <w:rFonts w:hint="eastAsia" w:ascii="宋体" w:hAnsi="宋体"/>
          <w:sz w:val="24"/>
          <w:szCs w:val="24"/>
        </w:rPr>
      </w:pPr>
      <w:r>
        <w:rPr>
          <w:rFonts w:hint="eastAsia" w:ascii="宋体" w:hAnsi="宋体"/>
          <w:sz w:val="24"/>
          <w:szCs w:val="24"/>
        </w:rPr>
        <w:t>公示期间，</w:t>
      </w:r>
      <w:r>
        <w:rPr>
          <w:rFonts w:hint="eastAsia" w:ascii="宋体" w:hAnsi="宋体"/>
          <w:sz w:val="24"/>
          <w:szCs w:val="24"/>
          <w:lang w:val="en-US" w:eastAsia="zh-CN"/>
        </w:rPr>
        <w:t>安全本24级</w:t>
      </w:r>
      <w:r>
        <w:rPr>
          <w:rFonts w:hint="eastAsia" w:ascii="宋体" w:hAnsi="宋体"/>
          <w:sz w:val="24"/>
          <w:szCs w:val="24"/>
        </w:rPr>
        <w:t>党支部和安全学院党委接受党员和群众来电、来信、来访。</w:t>
      </w:r>
    </w:p>
    <w:p w14:paraId="1E3F8DB2">
      <w:pPr>
        <w:topLinePunct/>
        <w:adjustRightInd w:val="0"/>
        <w:snapToGrid w:val="0"/>
        <w:spacing w:line="360" w:lineRule="auto"/>
        <w:ind w:firstLine="480" w:firstLineChars="200"/>
        <w:rPr>
          <w:rFonts w:hint="eastAsia" w:ascii="宋体" w:hAnsi="宋体"/>
          <w:sz w:val="24"/>
          <w:szCs w:val="24"/>
        </w:rPr>
      </w:pPr>
    </w:p>
    <w:p w14:paraId="396348DF">
      <w:pPr>
        <w:topLinePunct/>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联系人：</w:t>
      </w:r>
      <w:r>
        <w:rPr>
          <w:rFonts w:hint="eastAsia" w:ascii="宋体" w:hAnsi="宋体"/>
          <w:sz w:val="24"/>
          <w:szCs w:val="24"/>
          <w:lang w:val="en-US" w:eastAsia="zh-CN"/>
        </w:rPr>
        <w:t>李茂粟</w:t>
      </w:r>
      <w:r>
        <w:rPr>
          <w:rFonts w:hint="eastAsia" w:ascii="宋体" w:hAnsi="宋体"/>
          <w:sz w:val="24"/>
          <w:szCs w:val="24"/>
        </w:rPr>
        <w:t xml:space="preserve">                   </w:t>
      </w:r>
    </w:p>
    <w:p w14:paraId="7D8DA3D1">
      <w:pPr>
        <w:topLinePunct/>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 xml:space="preserve">联系电话：89731823                   </w:t>
      </w:r>
    </w:p>
    <w:p w14:paraId="6D3A4598">
      <w:pPr>
        <w:topLinePunct/>
        <w:adjustRightInd w:val="0"/>
        <w:snapToGrid w:val="0"/>
        <w:spacing w:line="360" w:lineRule="auto"/>
        <w:ind w:firstLine="480" w:firstLineChars="200"/>
        <w:jc w:val="left"/>
        <w:rPr>
          <w:rFonts w:hint="default" w:ascii="宋体" w:hAnsi="宋体" w:eastAsia="宋体"/>
          <w:sz w:val="24"/>
          <w:szCs w:val="24"/>
          <w:lang w:val="en-US" w:eastAsia="zh-CN"/>
        </w:rPr>
      </w:pPr>
      <w:r>
        <w:rPr>
          <w:rFonts w:hint="eastAsia" w:ascii="宋体" w:hAnsi="宋体"/>
          <w:sz w:val="24"/>
          <w:szCs w:val="24"/>
        </w:rPr>
        <w:t>来信来访地址：北京市昌平区中国石油大学(北京)</w:t>
      </w:r>
      <w:r>
        <w:rPr>
          <w:rFonts w:hint="eastAsia" w:ascii="宋体" w:hAnsi="宋体"/>
          <w:bCs/>
          <w:sz w:val="24"/>
          <w:szCs w:val="24"/>
        </w:rPr>
        <w:t>主楼A座</w:t>
      </w:r>
      <w:r>
        <w:rPr>
          <w:rFonts w:hint="eastAsia" w:ascii="宋体" w:hAnsi="宋体"/>
          <w:bCs/>
          <w:sz w:val="24"/>
          <w:szCs w:val="24"/>
          <w:lang w:val="en-US" w:eastAsia="zh-CN"/>
        </w:rPr>
        <w:t>503</w:t>
      </w:r>
    </w:p>
    <w:p w14:paraId="732B6366">
      <w:pPr>
        <w:topLinePunct/>
        <w:adjustRightInd w:val="0"/>
        <w:snapToGrid w:val="0"/>
        <w:spacing w:line="360" w:lineRule="auto"/>
        <w:ind w:right="-58"/>
        <w:jc w:val="right"/>
        <w:rPr>
          <w:rFonts w:hint="eastAsia" w:ascii="宋体" w:hAnsi="宋体" w:cs="宋体"/>
          <w:bCs/>
          <w:spacing w:val="10"/>
          <w:kern w:val="0"/>
          <w:sz w:val="24"/>
          <w:szCs w:val="24"/>
        </w:rPr>
      </w:pPr>
    </w:p>
    <w:p w14:paraId="77F6FD2F">
      <w:pPr>
        <w:topLinePunct/>
        <w:adjustRightInd w:val="0"/>
        <w:snapToGrid w:val="0"/>
        <w:spacing w:line="360" w:lineRule="auto"/>
        <w:ind w:right="-58"/>
        <w:jc w:val="right"/>
        <w:rPr>
          <w:rFonts w:hint="eastAsia" w:ascii="宋体" w:hAnsi="宋体"/>
          <w:sz w:val="24"/>
          <w:szCs w:val="24"/>
        </w:rPr>
      </w:pPr>
      <w:r>
        <w:rPr>
          <w:rFonts w:hint="eastAsia" w:ascii="宋体" w:hAnsi="宋体" w:cs="宋体"/>
          <w:bCs/>
          <w:spacing w:val="10"/>
          <w:kern w:val="0"/>
          <w:sz w:val="24"/>
          <w:szCs w:val="24"/>
        </w:rPr>
        <w:t>中共中国石油大学（北京）安全与海洋工程学院</w:t>
      </w:r>
      <w:r>
        <w:rPr>
          <w:rFonts w:hint="eastAsia" w:ascii="宋体" w:hAnsi="宋体"/>
          <w:sz w:val="24"/>
          <w:szCs w:val="24"/>
        </w:rPr>
        <w:t>委员会</w:t>
      </w:r>
    </w:p>
    <w:p w14:paraId="3F7B99D2">
      <w:pPr>
        <w:topLinePunct/>
        <w:adjustRightInd w:val="0"/>
        <w:snapToGrid w:val="0"/>
        <w:spacing w:line="360" w:lineRule="auto"/>
        <w:ind w:right="-58"/>
        <w:jc w:val="right"/>
        <w:rPr>
          <w:rFonts w:ascii="宋体" w:hAnsi="宋体"/>
          <w:sz w:val="24"/>
          <w:szCs w:val="24"/>
        </w:rPr>
      </w:pPr>
      <w:r>
        <w:rPr>
          <w:rFonts w:hint="eastAsia" w:ascii="宋体" w:hAnsi="宋体" w:cs="宋体"/>
          <w:bCs/>
          <w:spacing w:val="10"/>
          <w:kern w:val="0"/>
          <w:sz w:val="24"/>
          <w:szCs w:val="24"/>
        </w:rPr>
        <w:t>202</w:t>
      </w:r>
      <w:r>
        <w:rPr>
          <w:rFonts w:hint="eastAsia" w:ascii="宋体" w:hAnsi="宋体" w:cs="宋体"/>
          <w:bCs/>
          <w:spacing w:val="10"/>
          <w:kern w:val="0"/>
          <w:sz w:val="24"/>
          <w:szCs w:val="24"/>
          <w:lang w:val="en-US" w:eastAsia="zh-CN"/>
        </w:rPr>
        <w:t>6</w:t>
      </w:r>
      <w:r>
        <w:rPr>
          <w:rFonts w:hint="eastAsia" w:ascii="宋体" w:hAnsi="宋体" w:cs="宋体"/>
          <w:bCs/>
          <w:spacing w:val="10"/>
          <w:kern w:val="0"/>
          <w:sz w:val="24"/>
          <w:szCs w:val="24"/>
        </w:rPr>
        <w:t>年</w:t>
      </w:r>
      <w:r>
        <w:rPr>
          <w:rFonts w:hint="eastAsia" w:ascii="宋体" w:hAnsi="宋体" w:cs="宋体"/>
          <w:bCs/>
          <w:spacing w:val="10"/>
          <w:kern w:val="0"/>
          <w:sz w:val="24"/>
          <w:szCs w:val="24"/>
          <w:lang w:val="en-US" w:eastAsia="zh-CN"/>
        </w:rPr>
        <w:t>5</w:t>
      </w:r>
      <w:r>
        <w:rPr>
          <w:rFonts w:hint="eastAsia" w:ascii="宋体" w:hAnsi="宋体" w:cs="宋体"/>
          <w:bCs/>
          <w:spacing w:val="10"/>
          <w:kern w:val="0"/>
          <w:sz w:val="24"/>
          <w:szCs w:val="24"/>
        </w:rPr>
        <w:t>月</w:t>
      </w:r>
      <w:r>
        <w:rPr>
          <w:rFonts w:hint="eastAsia" w:ascii="宋体" w:hAnsi="宋体" w:cs="宋体"/>
          <w:bCs/>
          <w:spacing w:val="10"/>
          <w:kern w:val="0"/>
          <w:sz w:val="24"/>
          <w:szCs w:val="24"/>
          <w:lang w:val="en-US" w:eastAsia="zh-CN"/>
        </w:rPr>
        <w:t>29</w:t>
      </w:r>
      <w:r>
        <w:rPr>
          <w:rFonts w:hint="eastAsia" w:ascii="宋体" w:hAnsi="宋体" w:cs="宋体"/>
          <w:bCs/>
          <w:spacing w:val="10"/>
          <w:kern w:val="0"/>
          <w:sz w:val="24"/>
          <w:szCs w:val="24"/>
        </w:rPr>
        <w:t>日</w:t>
      </w:r>
    </w:p>
    <w:p w14:paraId="5FBF58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37CE1"/>
    <w:rsid w:val="1FE8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2084</Words>
  <Characters>2519</Characters>
  <Paragraphs>54</Paragraphs>
  <TotalTime>1</TotalTime>
  <ScaleCrop>false</ScaleCrop>
  <LinksUpToDate>false</LinksUpToDate>
  <CharactersWithSpaces>2557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2015-04-29T17:03:00Z</dcterms:created>
  <dc:creator>User</dc:creator>
  <cp:lastModifiedBy>冰雪dancing</cp:lastModifiedBy>
  <dcterms:modified xsi:type="dcterms:W3CDTF">2026-05-29T02:07:14Z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ece6045439d849299a13bf690cdb2fa6_23</vt:lpwstr>
  </property>
  <property fmtid="{D5CDD505-2E9C-101B-9397-08002B2CF9AE}" pid="4" name="KSOTemplateDocerSaveRecord">
    <vt:lpwstr>eyJoZGlkIjoiN2YzNjBkOTgyNWQ1YTMxYzM3MzMwNWFiODNmOWIzYWMiLCJ1c2VySWQiOiIyNDMwNjAxNDIifQ==</vt:lpwstr>
  </property>
</Properties>
</file>