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8E" w:rsidRDefault="00D4668E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学年第一学期</w:t>
      </w: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:rsidR="00D4668E" w:rsidRDefault="00D4668E" w:rsidP="0059796C">
      <w:pPr>
        <w:spacing w:line="480" w:lineRule="auto"/>
        <w:ind w:firstLineChars="400" w:firstLine="1120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</w:t>
      </w:r>
      <w:r w:rsidRPr="00BB5E58"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＿</w:t>
      </w:r>
    </w:p>
    <w:p w:rsidR="00D4668E" w:rsidRDefault="00D4668E" w:rsidP="0059796C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 w:rsidR="001134EF" w:rsidRPr="001134EF">
        <w:rPr>
          <w:rFonts w:cs="宋体" w:hint="eastAsia"/>
          <w:sz w:val="28"/>
          <w:szCs w:val="28"/>
          <w:u w:val="single"/>
        </w:rPr>
        <w:t>2020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级本科</w:t>
      </w:r>
      <w:r w:rsidR="00AD6F8E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地质类，材料</w:t>
      </w:r>
      <w:r w:rsidR="007B49E1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 xml:space="preserve"> </w:t>
      </w:r>
      <w:r>
        <w:rPr>
          <w:rFonts w:cs="宋体" w:hint="eastAsia"/>
          <w:sz w:val="28"/>
          <w:szCs w:val="28"/>
        </w:rPr>
        <w:t>学生人数约</w:t>
      </w:r>
      <w:r w:rsidRPr="00115413">
        <w:rPr>
          <w:sz w:val="28"/>
          <w:szCs w:val="28"/>
          <w:u w:val="single"/>
        </w:rPr>
        <w:t>150</w:t>
      </w:r>
      <w:r w:rsidRP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人</w:t>
      </w:r>
    </w:p>
    <w:p w:rsidR="00D4668E" w:rsidRPr="00C25FEF" w:rsidRDefault="00D4668E" w:rsidP="00C25FEF">
      <w:pPr>
        <w:spacing w:line="360" w:lineRule="auto"/>
        <w:ind w:firstLine="1123"/>
        <w:rPr>
          <w:rFonts w:ascii="楷体_GB2312" w:eastAsia="楷体_GB2312" w:hAnsi="宋体"/>
          <w:b/>
          <w:bCs/>
          <w:color w:val="000000"/>
          <w:kern w:val="0"/>
          <w:sz w:val="24"/>
          <w:szCs w:val="24"/>
          <w:u w:val="single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Pr="00115413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王凤葵</w:t>
      </w:r>
    </w:p>
    <w:p w:rsidR="00D4668E" w:rsidRPr="00115413" w:rsidRDefault="00D4668E" w:rsidP="00DB4556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Pr="00115413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讲师</w:t>
      </w:r>
    </w:p>
    <w:p w:rsidR="00D4668E" w:rsidRPr="00115413" w:rsidRDefault="00D4668E" w:rsidP="0059796C">
      <w:pPr>
        <w:spacing w:line="480" w:lineRule="auto"/>
        <w:ind w:firstLineChars="400" w:firstLine="1120"/>
        <w:rPr>
          <w:rFonts w:ascii="楷体_GB2312" w:eastAsia="楷体_GB2312"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 w:rsidRPr="00115413">
        <w:rPr>
          <w:rFonts w:ascii="楷体_GB2312" w:eastAsia="楷体_GB2312" w:cs="楷体_GB2312" w:hint="eastAsia"/>
          <w:sz w:val="28"/>
          <w:szCs w:val="28"/>
          <w:u w:val="single"/>
        </w:rPr>
        <w:t>理学院数学系</w:t>
      </w:r>
    </w:p>
    <w:p w:rsidR="00D4668E" w:rsidRDefault="00D4668E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 xml:space="preserve">  ________________________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</w:t>
      </w:r>
      <w:r>
        <w:rPr>
          <w:rFonts w:ascii="Calibri" w:eastAsia="楷体_GB2312" w:hAnsi="Calibri" w:cs="楷体_GB2312" w:hint="eastAsia"/>
          <w:b/>
          <w:bCs/>
          <w:sz w:val="24"/>
          <w:szCs w:val="24"/>
        </w:rPr>
        <w:t>七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　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D4668E" w:rsidRDefault="00D4668E">
      <w:pPr>
        <w:rPr>
          <w:rFonts w:ascii="黑体" w:eastAsia="黑体"/>
          <w:sz w:val="24"/>
          <w:szCs w:val="24"/>
        </w:rPr>
      </w:pPr>
    </w:p>
    <w:p w:rsidR="00D4668E" w:rsidRDefault="00D4668E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D4668E" w:rsidRDefault="00D4668E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D4668E" w:rsidRDefault="00D4668E" w:rsidP="0059796C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4668E" w:rsidRDefault="00D4668E" w:rsidP="0059796C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．上机、大作业、课堂讨论、外出参观、考试等如占课内学时，在“备注”栏内注明。</w:t>
      </w:r>
    </w:p>
    <w:p w:rsidR="00D4668E" w:rsidRDefault="00D4668E" w:rsidP="0059796C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D4668E" w:rsidRDefault="00D4668E" w:rsidP="0059796C">
      <w:pPr>
        <w:ind w:left="315" w:hangingChars="150" w:hanging="315"/>
        <w:sectPr w:rsidR="00D4668E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89"/>
        <w:gridCol w:w="660"/>
        <w:gridCol w:w="4342"/>
        <w:gridCol w:w="840"/>
        <w:gridCol w:w="499"/>
        <w:gridCol w:w="503"/>
        <w:gridCol w:w="7"/>
        <w:gridCol w:w="455"/>
        <w:gridCol w:w="786"/>
      </w:tblGrid>
      <w:tr w:rsidR="00D4668E" w:rsidTr="000D680E">
        <w:trPr>
          <w:cantSplit/>
          <w:trHeight w:val="452"/>
          <w:jc w:val="center"/>
        </w:trPr>
        <w:tc>
          <w:tcPr>
            <w:tcW w:w="2036" w:type="dxa"/>
            <w:gridSpan w:val="3"/>
            <w:vAlign w:val="center"/>
          </w:tcPr>
          <w:p w:rsidR="00D4668E" w:rsidRDefault="00D4668E" w:rsidP="00A02536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42" w:type="dxa"/>
            <w:vMerge w:val="restart"/>
            <w:vAlign w:val="center"/>
          </w:tcPr>
          <w:p w:rsidR="00D4668E" w:rsidRDefault="00D4668E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40" w:type="dxa"/>
            <w:vMerge w:val="restart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4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D4668E" w:rsidTr="000D680E">
        <w:trPr>
          <w:cantSplit/>
          <w:jc w:val="center"/>
        </w:trPr>
        <w:tc>
          <w:tcPr>
            <w:tcW w:w="687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89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42" w:type="dxa"/>
            <w:vMerge/>
          </w:tcPr>
          <w:p w:rsidR="00D4668E" w:rsidRDefault="00D4668E"/>
        </w:tc>
        <w:tc>
          <w:tcPr>
            <w:tcW w:w="840" w:type="dxa"/>
            <w:vMerge/>
          </w:tcPr>
          <w:p w:rsidR="00D4668E" w:rsidRDefault="00D4668E"/>
        </w:tc>
        <w:tc>
          <w:tcPr>
            <w:tcW w:w="49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gridSpan w:val="2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86" w:type="dxa"/>
            <w:vMerge/>
          </w:tcPr>
          <w:p w:rsidR="00D4668E" w:rsidRDefault="00D4668E"/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t>3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84F74">
            <w:pPr>
              <w:spacing w:line="300" w:lineRule="auto"/>
              <w:ind w:firstLineChars="400" w:firstLine="840"/>
            </w:pP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FA296F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84F74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第一章函数与极限</w:t>
            </w:r>
          </w:p>
          <w:p w:rsidR="00D4668E" w:rsidRDefault="00D4668E" w:rsidP="00584F74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594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4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4668E" w:rsidRDefault="00D4668E" w:rsidP="0035388D"/>
        </w:tc>
        <w:tc>
          <w:tcPr>
            <w:tcW w:w="4342" w:type="dxa"/>
            <w:vAlign w:val="center"/>
          </w:tcPr>
          <w:p w:rsidR="00D4668E" w:rsidRPr="0054726A" w:rsidRDefault="00D4668E" w:rsidP="000D680E">
            <w:pPr>
              <w:snapToGrid w:val="0"/>
              <w:spacing w:line="300" w:lineRule="auto"/>
              <w:rPr>
                <w:color w:val="FF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3A4F09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3A4F09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1160C3" w:rsidRDefault="00D4668E" w:rsidP="002D3C81"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8A3973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  <w:r w:rsidR="00D132A3">
              <w:rPr>
                <w:rFonts w:cs="宋体" w:hint="eastAsia"/>
              </w:rPr>
              <w:t>§</w:t>
            </w:r>
            <w:r w:rsidR="00D132A3">
              <w:t xml:space="preserve">4  </w:t>
            </w:r>
            <w:r w:rsidR="00D132A3">
              <w:rPr>
                <w:rFonts w:cs="宋体" w:hint="eastAsia"/>
              </w:rPr>
              <w:t>无穷小与无穷大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C6548C" w:rsidP="00C6548C">
            <w:pPr>
              <w:snapToGrid w:val="0"/>
              <w:spacing w:line="300" w:lineRule="auto"/>
              <w:jc w:val="center"/>
            </w:pPr>
            <w:r w:rsidRPr="00C6548C">
              <w:rPr>
                <w:rFonts w:cs="宋体" w:hint="eastAsia"/>
                <w:color w:val="FF0000"/>
              </w:rPr>
              <w:t>国庆节放假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A6E46" w:rsidRDefault="00DA6E46" w:rsidP="00DA6E46">
            <w:pPr>
              <w:jc w:val="center"/>
            </w:pPr>
            <w:r>
              <w:t>5</w:t>
            </w: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Pr="000D680E" w:rsidRDefault="00DA6E46" w:rsidP="00DA6E4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40" w:type="dxa"/>
            <w:vMerge w:val="restart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10" w:type="dxa"/>
            <w:gridSpan w:val="2"/>
            <w:vMerge w:val="restart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</w:p>
        </w:tc>
        <w:tc>
          <w:tcPr>
            <w:tcW w:w="455" w:type="dxa"/>
            <w:vMerge w:val="restart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</w:p>
        </w:tc>
      </w:tr>
      <w:tr w:rsidR="00DA6E46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极限存在准则两个重要极限</w:t>
            </w:r>
          </w:p>
        </w:tc>
        <w:tc>
          <w:tcPr>
            <w:tcW w:w="840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A6E46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A6E46" w:rsidRPr="000D680E" w:rsidRDefault="00DA6E46" w:rsidP="00DA6E46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A6E46" w:rsidRPr="00E61FFF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无穷小的比较</w:t>
            </w:r>
          </w:p>
        </w:tc>
        <w:tc>
          <w:tcPr>
            <w:tcW w:w="840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A6E46" w:rsidRPr="00225F88" w:rsidRDefault="00DA6E46" w:rsidP="00DA6E46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A6E46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A6E46" w:rsidRDefault="00DA6E46" w:rsidP="00DA6E46">
            <w:pPr>
              <w:jc w:val="center"/>
            </w:pPr>
            <w:r>
              <w:t>6</w:t>
            </w:r>
          </w:p>
        </w:tc>
        <w:tc>
          <w:tcPr>
            <w:tcW w:w="689" w:type="dxa"/>
            <w:vAlign w:val="center"/>
          </w:tcPr>
          <w:p w:rsidR="00DA6E46" w:rsidRPr="000D680E" w:rsidRDefault="00DA6E46" w:rsidP="00DA6E46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A6E46" w:rsidRPr="000D680E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Pr="00E61FFF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函数的连续性与间断点</w:t>
            </w:r>
          </w:p>
        </w:tc>
        <w:tc>
          <w:tcPr>
            <w:tcW w:w="840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</w:tr>
      <w:tr w:rsidR="00DA6E46" w:rsidTr="000D680E">
        <w:trPr>
          <w:cantSplit/>
          <w:trHeight w:val="666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9 </w:t>
            </w:r>
            <w:r>
              <w:rPr>
                <w:rFonts w:cs="宋体" w:hint="eastAsia"/>
              </w:rPr>
              <w:t>连续函数的运算及初等函数的连续性</w:t>
            </w:r>
          </w:p>
        </w:tc>
        <w:tc>
          <w:tcPr>
            <w:tcW w:w="840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10 </w:t>
            </w:r>
            <w:r>
              <w:rPr>
                <w:rFonts w:cs="宋体" w:hint="eastAsia"/>
              </w:rPr>
              <w:t>闭区间上连续函数的性质</w:t>
            </w:r>
          </w:p>
        </w:tc>
        <w:tc>
          <w:tcPr>
            <w:tcW w:w="840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 w:rsidRPr="005365D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A6E46" w:rsidRPr="00111023" w:rsidRDefault="00DA6E46" w:rsidP="00DA6E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A6E46" w:rsidRDefault="00AE112E" w:rsidP="00AE112E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A6E46" w:rsidRDefault="00AE112E" w:rsidP="00DA6E4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</w:pPr>
          </w:p>
        </w:tc>
      </w:tr>
      <w:tr w:rsidR="00DA6E46" w:rsidTr="000D680E">
        <w:trPr>
          <w:cantSplit/>
          <w:trHeight w:val="556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line="360" w:lineRule="auto"/>
            </w:pPr>
            <w:r>
              <w:rPr>
                <w:rFonts w:hint="eastAsia"/>
              </w:rPr>
              <w:t>第二章导数与微分</w:t>
            </w:r>
          </w:p>
          <w:p w:rsidR="00DA6E46" w:rsidRPr="00C47090" w:rsidRDefault="00DA6E46" w:rsidP="00DA6E46">
            <w:pPr>
              <w:spacing w:line="360" w:lineRule="auto"/>
            </w:pPr>
            <w:r w:rsidRPr="00D16399">
              <w:rPr>
                <w:rFonts w:hint="eastAsia"/>
                <w:color w:val="000000" w:themeColor="text1"/>
              </w:rPr>
              <w:t>§</w:t>
            </w:r>
            <w:r w:rsidRPr="00D16399">
              <w:rPr>
                <w:color w:val="000000" w:themeColor="text1"/>
              </w:rPr>
              <w:t xml:space="preserve">1 </w:t>
            </w:r>
            <w:r w:rsidRPr="00D84323">
              <w:rPr>
                <w:rFonts w:hint="eastAsia"/>
                <w:color w:val="000000" w:themeColor="text1"/>
              </w:rPr>
              <w:t>导数的概念</w:t>
            </w:r>
          </w:p>
        </w:tc>
        <w:tc>
          <w:tcPr>
            <w:tcW w:w="840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</w:tc>
        <w:tc>
          <w:tcPr>
            <w:tcW w:w="840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A6E46" w:rsidRDefault="00DA6E46" w:rsidP="00DA6E46">
            <w:pPr>
              <w:jc w:val="center"/>
            </w:pPr>
            <w:r>
              <w:t>8</w:t>
            </w: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Pr="006F2AEE" w:rsidRDefault="00DA6E46" w:rsidP="00DA6E46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高阶导数</w:t>
            </w:r>
          </w:p>
        </w:tc>
        <w:tc>
          <w:tcPr>
            <w:tcW w:w="840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A6E46" w:rsidRDefault="00AE112E" w:rsidP="00AE112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A6E46" w:rsidRDefault="00AE112E" w:rsidP="00AE112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786" w:type="dxa"/>
            <w:vMerge w:val="restart"/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A6E46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689" w:type="dxa"/>
            <w:vAlign w:val="center"/>
          </w:tcPr>
          <w:p w:rsidR="00DA6E46" w:rsidRDefault="00DA6E46" w:rsidP="00DA6E46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A6E46" w:rsidRDefault="00DA6E46" w:rsidP="00DA6E46">
            <w:pPr>
              <w:jc w:val="center"/>
            </w:pPr>
          </w:p>
        </w:tc>
        <w:tc>
          <w:tcPr>
            <w:tcW w:w="4342" w:type="dxa"/>
            <w:vAlign w:val="center"/>
          </w:tcPr>
          <w:p w:rsidR="00DA6E46" w:rsidRDefault="00DA6E46" w:rsidP="00DA6E4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隐函数的导数</w:t>
            </w:r>
          </w:p>
        </w:tc>
        <w:tc>
          <w:tcPr>
            <w:tcW w:w="840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A6E46" w:rsidRDefault="00DA6E46" w:rsidP="00DA6E46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A6E46" w:rsidRDefault="00DA6E46" w:rsidP="00DA6E46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函数的微分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9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/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AE112E" w:rsidP="00AE112E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AE112E" w:rsidP="00D2721C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第三章微分中值定理与导数的应用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微分中值定理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洛必达法则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10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widowControl/>
              <w:jc w:val="center"/>
            </w:pPr>
          </w:p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泰勒公式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AE112E" w:rsidP="00AE112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函数的单调性与曲线的凹凸性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</w:rPr>
              <w:t>函数的极值与最大值最小值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11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函数图形的描绘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51328E" w:rsidP="0051328E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51328E" w:rsidP="00D2721C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2721C" w:rsidRPr="00E53549" w:rsidRDefault="00D2721C" w:rsidP="00D2721C"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曲率</w:t>
            </w:r>
          </w:p>
          <w:p w:rsidR="00D2721C" w:rsidRDefault="00D2721C" w:rsidP="00D2721C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695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624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12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/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第四章不定积分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不定积分的概念§</w:t>
            </w:r>
            <w:r>
              <w:t xml:space="preserve">2 </w:t>
            </w:r>
            <w:r>
              <w:rPr>
                <w:rFonts w:cs="宋体" w:hint="eastAsia"/>
              </w:rPr>
              <w:t>第一类换元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51328E" w:rsidP="0051328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D2721C" w:rsidP="0051328E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第二类换元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分部积分法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670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13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/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有理函数的积分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51328E" w:rsidP="0051328E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51328E" w:rsidP="00D2721C">
            <w:pPr>
              <w:spacing w:line="300" w:lineRule="auto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第五章定积分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定积分的概念与性质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14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/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微积分基本公式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51328E" w:rsidP="0051328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D2721C" w:rsidP="00D2721C">
            <w:pPr>
              <w:spacing w:line="300" w:lineRule="auto"/>
            </w:pP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</w:p>
          <w:p w:rsidR="00D2721C" w:rsidRPr="00864F30" w:rsidRDefault="00D2721C" w:rsidP="00D2721C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  <w:r>
              <w:rPr>
                <w:rFonts w:cs="宋体" w:hint="eastAsia"/>
              </w:rPr>
              <w:t>-</w:t>
            </w:r>
            <w:r>
              <w:rPr>
                <w:rFonts w:cs="宋体" w:hint="eastAsia"/>
              </w:rPr>
              <w:t>续</w:t>
            </w:r>
          </w:p>
          <w:p w:rsidR="00D2721C" w:rsidRPr="00864F30" w:rsidRDefault="00D2721C" w:rsidP="00D2721C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lastRenderedPageBreak/>
              <w:t>15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widowControl/>
              <w:jc w:val="center"/>
            </w:pPr>
          </w:p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反常积分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51328E" w:rsidP="00D2721C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51328E" w:rsidP="00D2721C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第六章定积分的应用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定积分的元素法</w:t>
            </w:r>
          </w:p>
          <w:p w:rsidR="00D2721C" w:rsidRDefault="00D2721C" w:rsidP="00D2721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定积分在几何学上的应用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16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widowControl/>
              <w:jc w:val="center"/>
            </w:pPr>
          </w:p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Pr="004468D6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定积分在物理学中的应用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680735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第七章§</w:t>
            </w:r>
            <w:r>
              <w:t>1</w:t>
            </w:r>
            <w:r>
              <w:rPr>
                <w:rFonts w:cs="宋体" w:hint="eastAsia"/>
              </w:rPr>
              <w:t>微分方程基本概念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可分离变量的微分方程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齐次微分方程</w:t>
            </w:r>
          </w:p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一阶线形微分方程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05"/>
          <w:jc w:val="center"/>
        </w:trPr>
        <w:tc>
          <w:tcPr>
            <w:tcW w:w="687" w:type="dxa"/>
            <w:vMerge w:val="restart"/>
            <w:vAlign w:val="center"/>
          </w:tcPr>
          <w:p w:rsidR="00D2721C" w:rsidRDefault="00D2721C" w:rsidP="00D2721C">
            <w:pPr>
              <w:jc w:val="center"/>
            </w:pPr>
            <w:r>
              <w:t>17</w:t>
            </w: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widowControl/>
              <w:jc w:val="center"/>
            </w:pPr>
          </w:p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Pr="004468D6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可降阶的高阶微分方程</w:t>
            </w:r>
          </w:p>
        </w:tc>
        <w:tc>
          <w:tcPr>
            <w:tcW w:w="840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高阶线形微分微分方程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2721C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689" w:type="dxa"/>
            <w:vAlign w:val="center"/>
          </w:tcPr>
          <w:p w:rsidR="00D2721C" w:rsidRDefault="00D2721C" w:rsidP="00D2721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2721C" w:rsidRDefault="00D2721C" w:rsidP="00D2721C">
            <w:pPr>
              <w:jc w:val="center"/>
            </w:pPr>
          </w:p>
        </w:tc>
        <w:tc>
          <w:tcPr>
            <w:tcW w:w="4342" w:type="dxa"/>
            <w:vAlign w:val="center"/>
          </w:tcPr>
          <w:p w:rsidR="00D2721C" w:rsidRDefault="00D2721C" w:rsidP="00D2721C">
            <w:pPr>
              <w:spacing w:line="300" w:lineRule="auto"/>
            </w:pPr>
            <w:r w:rsidRPr="005F6279">
              <w:rPr>
                <w:rFonts w:cs="宋体" w:hint="eastAsia"/>
                <w:color w:val="FF0000"/>
              </w:rPr>
              <w:t>元旦放假</w:t>
            </w:r>
          </w:p>
        </w:tc>
        <w:tc>
          <w:tcPr>
            <w:tcW w:w="840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2721C" w:rsidRDefault="00D2721C" w:rsidP="00D2721C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721C" w:rsidRDefault="00D2721C" w:rsidP="00D2721C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 w:val="restart"/>
            <w:vAlign w:val="center"/>
          </w:tcPr>
          <w:p w:rsidR="00AE112E" w:rsidRDefault="00AE112E" w:rsidP="00AE112E">
            <w:pPr>
              <w:jc w:val="center"/>
            </w:pPr>
            <w:r>
              <w:t>18</w:t>
            </w: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widowControl/>
              <w:jc w:val="center"/>
            </w:pPr>
          </w:p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常系数齐次微分方程</w:t>
            </w:r>
          </w:p>
        </w:tc>
        <w:tc>
          <w:tcPr>
            <w:tcW w:w="840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常系数非齐次微分方程</w:t>
            </w:r>
          </w:p>
        </w:tc>
        <w:tc>
          <w:tcPr>
            <w:tcW w:w="840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  <w:r>
              <w:rPr>
                <w:rFonts w:cs="宋体" w:hint="eastAsia"/>
              </w:rPr>
              <w:t>总复习课</w:t>
            </w:r>
          </w:p>
        </w:tc>
        <w:tc>
          <w:tcPr>
            <w:tcW w:w="840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 w:val="restart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一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</w:p>
        </w:tc>
        <w:tc>
          <w:tcPr>
            <w:tcW w:w="840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689" w:type="dxa"/>
            <w:vAlign w:val="center"/>
          </w:tcPr>
          <w:p w:rsidR="00AE112E" w:rsidRDefault="00AE112E" w:rsidP="00AE112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AE112E" w:rsidRDefault="00AE112E" w:rsidP="00AE112E">
            <w:pPr>
              <w:jc w:val="center"/>
            </w:pPr>
          </w:p>
        </w:tc>
        <w:tc>
          <w:tcPr>
            <w:tcW w:w="4342" w:type="dxa"/>
            <w:vAlign w:val="center"/>
          </w:tcPr>
          <w:p w:rsidR="00AE112E" w:rsidRDefault="00AE112E" w:rsidP="00AE112E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AE112E" w:rsidRDefault="00AE112E" w:rsidP="00AE112E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E112E" w:rsidRDefault="00AE112E" w:rsidP="00AE112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AE112E">
        <w:trPr>
          <w:cantSplit/>
          <w:trHeight w:val="816"/>
          <w:jc w:val="center"/>
        </w:trPr>
        <w:tc>
          <w:tcPr>
            <w:tcW w:w="9468" w:type="dxa"/>
            <w:gridSpan w:val="10"/>
            <w:tcBorders>
              <w:bottom w:val="double" w:sz="4" w:space="0" w:color="auto"/>
            </w:tcBorders>
            <w:vAlign w:val="center"/>
          </w:tcPr>
          <w:p w:rsidR="00AE112E" w:rsidRDefault="00AE112E" w:rsidP="00AE112E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注：准备全校统一安排的期末考试</w:t>
            </w:r>
          </w:p>
        </w:tc>
      </w:tr>
    </w:tbl>
    <w:p w:rsidR="00D4668E" w:rsidRPr="008F1386" w:rsidRDefault="00D4668E">
      <w:pPr>
        <w:rPr>
          <w:color w:val="000000"/>
        </w:rPr>
      </w:pPr>
    </w:p>
    <w:sectPr w:rsidR="00D4668E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837" w:rsidRDefault="00DF2837" w:rsidP="004F057D">
      <w:r>
        <w:separator/>
      </w:r>
    </w:p>
  </w:endnote>
  <w:endnote w:type="continuationSeparator" w:id="0">
    <w:p w:rsidR="00DF2837" w:rsidRDefault="00DF2837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837" w:rsidRDefault="00DF2837" w:rsidP="004F057D">
      <w:r>
        <w:separator/>
      </w:r>
    </w:p>
  </w:footnote>
  <w:footnote w:type="continuationSeparator" w:id="0">
    <w:p w:rsidR="00DF2837" w:rsidRDefault="00DF2837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3F4C"/>
    <w:rsid w:val="000D40C0"/>
    <w:rsid w:val="000D680E"/>
    <w:rsid w:val="000D7618"/>
    <w:rsid w:val="000F3273"/>
    <w:rsid w:val="000F6206"/>
    <w:rsid w:val="001026D7"/>
    <w:rsid w:val="00104F36"/>
    <w:rsid w:val="00105BB7"/>
    <w:rsid w:val="00111023"/>
    <w:rsid w:val="001134EF"/>
    <w:rsid w:val="00115413"/>
    <w:rsid w:val="001160C3"/>
    <w:rsid w:val="00117F0F"/>
    <w:rsid w:val="0015313C"/>
    <w:rsid w:val="00160F1C"/>
    <w:rsid w:val="0016110C"/>
    <w:rsid w:val="001778DE"/>
    <w:rsid w:val="00192080"/>
    <w:rsid w:val="001B55F2"/>
    <w:rsid w:val="001B7027"/>
    <w:rsid w:val="001C58CE"/>
    <w:rsid w:val="001C6770"/>
    <w:rsid w:val="001D4522"/>
    <w:rsid w:val="001E32A6"/>
    <w:rsid w:val="0021779B"/>
    <w:rsid w:val="00225F88"/>
    <w:rsid w:val="00245C3D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A20F6"/>
    <w:rsid w:val="003A4F09"/>
    <w:rsid w:val="003D0EE6"/>
    <w:rsid w:val="003F40A6"/>
    <w:rsid w:val="00440606"/>
    <w:rsid w:val="004468D6"/>
    <w:rsid w:val="00450316"/>
    <w:rsid w:val="00455116"/>
    <w:rsid w:val="004A6BBF"/>
    <w:rsid w:val="004C401E"/>
    <w:rsid w:val="004C475D"/>
    <w:rsid w:val="004F057D"/>
    <w:rsid w:val="004F35D9"/>
    <w:rsid w:val="00501651"/>
    <w:rsid w:val="0051328E"/>
    <w:rsid w:val="00531A18"/>
    <w:rsid w:val="00532207"/>
    <w:rsid w:val="005365DE"/>
    <w:rsid w:val="0054726A"/>
    <w:rsid w:val="00554D23"/>
    <w:rsid w:val="00571AAF"/>
    <w:rsid w:val="00584F74"/>
    <w:rsid w:val="0059796C"/>
    <w:rsid w:val="005B57EF"/>
    <w:rsid w:val="005C53C8"/>
    <w:rsid w:val="005D0299"/>
    <w:rsid w:val="005F1EF6"/>
    <w:rsid w:val="005F6279"/>
    <w:rsid w:val="00640134"/>
    <w:rsid w:val="00645A72"/>
    <w:rsid w:val="006613A9"/>
    <w:rsid w:val="00680735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B49E1"/>
    <w:rsid w:val="007C3C30"/>
    <w:rsid w:val="00822ABB"/>
    <w:rsid w:val="00844ABD"/>
    <w:rsid w:val="008475A2"/>
    <w:rsid w:val="00864F30"/>
    <w:rsid w:val="008A3973"/>
    <w:rsid w:val="008D3609"/>
    <w:rsid w:val="008E1D0E"/>
    <w:rsid w:val="008E30A2"/>
    <w:rsid w:val="008F1386"/>
    <w:rsid w:val="00935F0F"/>
    <w:rsid w:val="009511AA"/>
    <w:rsid w:val="0098175F"/>
    <w:rsid w:val="00983CAF"/>
    <w:rsid w:val="009D57E1"/>
    <w:rsid w:val="009F7FD7"/>
    <w:rsid w:val="00A01788"/>
    <w:rsid w:val="00A02536"/>
    <w:rsid w:val="00A025C1"/>
    <w:rsid w:val="00A4208A"/>
    <w:rsid w:val="00A55FC6"/>
    <w:rsid w:val="00A964AD"/>
    <w:rsid w:val="00AB223C"/>
    <w:rsid w:val="00AB2313"/>
    <w:rsid w:val="00AB247D"/>
    <w:rsid w:val="00AB41E1"/>
    <w:rsid w:val="00AD3820"/>
    <w:rsid w:val="00AD6F8E"/>
    <w:rsid w:val="00AE112E"/>
    <w:rsid w:val="00AF3BEB"/>
    <w:rsid w:val="00AF55E2"/>
    <w:rsid w:val="00B00253"/>
    <w:rsid w:val="00B10527"/>
    <w:rsid w:val="00B138C1"/>
    <w:rsid w:val="00BA7072"/>
    <w:rsid w:val="00BB5E58"/>
    <w:rsid w:val="00BD1FA2"/>
    <w:rsid w:val="00BD2B9B"/>
    <w:rsid w:val="00BD66FB"/>
    <w:rsid w:val="00C23E7C"/>
    <w:rsid w:val="00C25FEF"/>
    <w:rsid w:val="00C32A51"/>
    <w:rsid w:val="00C3317D"/>
    <w:rsid w:val="00C47090"/>
    <w:rsid w:val="00C55D0D"/>
    <w:rsid w:val="00C6548C"/>
    <w:rsid w:val="00C67747"/>
    <w:rsid w:val="00C74678"/>
    <w:rsid w:val="00C8293D"/>
    <w:rsid w:val="00CA5AF8"/>
    <w:rsid w:val="00CC676B"/>
    <w:rsid w:val="00CF3EC8"/>
    <w:rsid w:val="00D132A3"/>
    <w:rsid w:val="00D163E8"/>
    <w:rsid w:val="00D16BE9"/>
    <w:rsid w:val="00D24D66"/>
    <w:rsid w:val="00D25822"/>
    <w:rsid w:val="00D2721C"/>
    <w:rsid w:val="00D3573A"/>
    <w:rsid w:val="00D3731B"/>
    <w:rsid w:val="00D4668E"/>
    <w:rsid w:val="00D57E97"/>
    <w:rsid w:val="00D57FB6"/>
    <w:rsid w:val="00DA6E46"/>
    <w:rsid w:val="00DB4556"/>
    <w:rsid w:val="00DC3937"/>
    <w:rsid w:val="00DD4CDA"/>
    <w:rsid w:val="00DD642D"/>
    <w:rsid w:val="00DE01EB"/>
    <w:rsid w:val="00DE238E"/>
    <w:rsid w:val="00DE60C3"/>
    <w:rsid w:val="00DF2837"/>
    <w:rsid w:val="00E0001F"/>
    <w:rsid w:val="00E13F60"/>
    <w:rsid w:val="00E364DC"/>
    <w:rsid w:val="00E41B12"/>
    <w:rsid w:val="00E53549"/>
    <w:rsid w:val="00E6102A"/>
    <w:rsid w:val="00E61FFF"/>
    <w:rsid w:val="00E72F80"/>
    <w:rsid w:val="00E82B67"/>
    <w:rsid w:val="00E93BC0"/>
    <w:rsid w:val="00ED26B2"/>
    <w:rsid w:val="00ED385D"/>
    <w:rsid w:val="00F217A9"/>
    <w:rsid w:val="00F27A94"/>
    <w:rsid w:val="00F5571D"/>
    <w:rsid w:val="00F67D76"/>
    <w:rsid w:val="00FA296F"/>
    <w:rsid w:val="00FE1423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C1CBC"/>
  <w15:docId w15:val="{679C4783-359B-43CA-95B2-3DC239C1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kern w:val="0"/>
      <w:sz w:val="2"/>
      <w:szCs w:val="2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3A20F6"/>
    <w:rPr>
      <w:sz w:val="2"/>
      <w:szCs w:val="2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locked/>
    <w:rsid w:val="004F057D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locked/>
    <w:rsid w:val="004F05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274</Words>
  <Characters>1564</Characters>
  <Application>Microsoft Office Word</Application>
  <DocSecurity>0</DocSecurity>
  <Lines>13</Lines>
  <Paragraphs>3</Paragraphs>
  <ScaleCrop>false</ScaleCrop>
  <Company>Sdjuk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Windows 用户</cp:lastModifiedBy>
  <cp:revision>13</cp:revision>
  <cp:lastPrinted>2007-08-05T16:20:00Z</cp:lastPrinted>
  <dcterms:created xsi:type="dcterms:W3CDTF">2019-09-02T08:03:00Z</dcterms:created>
  <dcterms:modified xsi:type="dcterms:W3CDTF">2020-09-08T01:59:00Z</dcterms:modified>
</cp:coreProperties>
</file>