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3E7" w:rsidRDefault="004153E7" w:rsidP="004153E7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</w:t>
      </w:r>
      <w:r w:rsidR="0090492B">
        <w:rPr>
          <w:rFonts w:ascii="宋体" w:hAnsi="宋体" w:hint="eastAsia"/>
          <w:b/>
          <w:sz w:val="28"/>
        </w:rPr>
        <w:t>8</w:t>
      </w:r>
      <w:r>
        <w:rPr>
          <w:rFonts w:ascii="宋体" w:hAnsi="宋体" w:hint="eastAsia"/>
          <w:b/>
          <w:sz w:val="28"/>
        </w:rPr>
        <w:t>至201</w:t>
      </w:r>
      <w:r w:rsidR="0090492B">
        <w:rPr>
          <w:rFonts w:ascii="宋体" w:hAnsi="宋体" w:hint="eastAsia"/>
          <w:b/>
          <w:sz w:val="28"/>
        </w:rPr>
        <w:t>9</w:t>
      </w:r>
      <w:r>
        <w:rPr>
          <w:rFonts w:ascii="宋体" w:hAnsi="宋体" w:hint="eastAsia"/>
          <w:b/>
          <w:sz w:val="28"/>
        </w:rPr>
        <w:t>学年    第</w:t>
      </w:r>
      <w:r w:rsidR="00AE1515">
        <w:rPr>
          <w:rFonts w:ascii="宋体" w:hAnsi="宋体" w:hint="eastAsia"/>
          <w:b/>
          <w:sz w:val="28"/>
        </w:rPr>
        <w:t>一</w:t>
      </w:r>
      <w:r>
        <w:rPr>
          <w:rFonts w:ascii="宋体" w:hAnsi="宋体" w:hint="eastAsia"/>
          <w:b/>
          <w:sz w:val="28"/>
        </w:rPr>
        <w:t>学期</w:t>
      </w: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</w:t>
      </w:r>
      <w:r w:rsidR="0090492B" w:rsidRPr="0090492B">
        <w:rPr>
          <w:rFonts w:hint="eastAsia"/>
          <w:bCs/>
          <w:shadow/>
          <w:sz w:val="28"/>
          <w:u w:val="single"/>
        </w:rPr>
        <w:t>物理</w:t>
      </w:r>
      <w:r>
        <w:rPr>
          <w:rFonts w:hint="eastAsia"/>
          <w:bCs/>
          <w:sz w:val="28"/>
          <w:u w:val="single"/>
        </w:rPr>
        <w:t>化学实验（</w:t>
      </w:r>
      <w:r w:rsidR="0090492B">
        <w:rPr>
          <w:rFonts w:ascii="宋体" w:hAnsi="宋体" w:hint="eastAsia"/>
          <w:bCs/>
          <w:sz w:val="28"/>
          <w:u w:val="single"/>
        </w:rPr>
        <w:t>Ⅱ</w:t>
      </w:r>
      <w:r>
        <w:rPr>
          <w:rFonts w:hint="eastAsia"/>
          <w:bCs/>
          <w:sz w:val="28"/>
          <w:u w:val="single"/>
        </w:rPr>
        <w:t>）</w:t>
      </w:r>
      <w:r>
        <w:rPr>
          <w:rFonts w:hint="eastAsia"/>
          <w:bCs/>
          <w:sz w:val="28"/>
        </w:rPr>
        <w:t xml:space="preserve">         </w:t>
      </w: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本科</w:t>
      </w:r>
    </w:p>
    <w:p w:rsidR="004153E7" w:rsidRDefault="004153E7" w:rsidP="004153E7">
      <w:pPr>
        <w:spacing w:line="480" w:lineRule="auto"/>
        <w:ind w:firstLineChars="500" w:firstLine="140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</w:t>
      </w:r>
      <w:r w:rsidR="008D240F">
        <w:rPr>
          <w:rFonts w:hint="eastAsia"/>
          <w:bCs/>
          <w:sz w:val="28"/>
          <w:u w:val="single"/>
        </w:rPr>
        <w:t>24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讲课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 xml:space="preserve">0 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</w:rPr>
        <w:t xml:space="preserve"> </w:t>
      </w:r>
      <w:r w:rsidR="00935ACA"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</w:rPr>
        <w:t>其它</w:t>
      </w:r>
      <w:r>
        <w:rPr>
          <w:rFonts w:hint="eastAsia"/>
          <w:bCs/>
          <w:sz w:val="28"/>
          <w:u w:val="single"/>
        </w:rPr>
        <w:t xml:space="preserve"> 0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</w:t>
      </w:r>
      <w:r w:rsidR="00C9695E">
        <w:rPr>
          <w:rFonts w:hint="eastAsia"/>
          <w:bCs/>
          <w:sz w:val="28"/>
          <w:u w:val="single"/>
        </w:rPr>
        <w:t>能化</w:t>
      </w:r>
      <w:r w:rsidR="00266776" w:rsidRPr="00266776">
        <w:rPr>
          <w:rFonts w:hint="eastAsia"/>
          <w:bCs/>
          <w:sz w:val="28"/>
          <w:u w:val="single"/>
        </w:rPr>
        <w:t>16-1</w:t>
      </w:r>
      <w:r w:rsidR="00C9695E">
        <w:rPr>
          <w:rFonts w:hint="eastAsia"/>
          <w:bCs/>
          <w:sz w:val="28"/>
          <w:u w:val="single"/>
        </w:rPr>
        <w:t>，化工</w:t>
      </w:r>
      <w:r w:rsidR="00C9695E">
        <w:rPr>
          <w:rFonts w:hint="eastAsia"/>
          <w:bCs/>
          <w:sz w:val="28"/>
          <w:u w:val="single"/>
        </w:rPr>
        <w:t>16-6</w:t>
      </w:r>
      <w:r w:rsidR="00C9695E">
        <w:rPr>
          <w:rFonts w:hint="eastAsia"/>
          <w:bCs/>
          <w:sz w:val="28"/>
          <w:u w:val="single"/>
        </w:rPr>
        <w:t>留学生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bCs/>
          <w:sz w:val="28"/>
        </w:rPr>
        <w:t xml:space="preserve"> </w:t>
      </w:r>
      <w:r w:rsidR="00C9695E">
        <w:rPr>
          <w:rFonts w:hint="eastAsia"/>
          <w:bCs/>
          <w:sz w:val="28"/>
          <w:u w:val="single"/>
        </w:rPr>
        <w:t>31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rFonts w:hint="eastAsia"/>
          <w:bCs/>
          <w:sz w:val="28"/>
        </w:rPr>
        <w:t xml:space="preserve">  </w:t>
      </w:r>
      <w:r w:rsidR="005429AE">
        <w:rPr>
          <w:rFonts w:hint="eastAsia"/>
          <w:bCs/>
          <w:sz w:val="28"/>
        </w:rPr>
        <w:t xml:space="preserve"> </w:t>
      </w:r>
      <w:r w:rsidR="00AD59BD">
        <w:rPr>
          <w:rFonts w:hint="eastAsia"/>
          <w:bCs/>
          <w:sz w:val="28"/>
          <w:u w:val="single"/>
        </w:rPr>
        <w:t>杨娣红</w:t>
      </w:r>
    </w:p>
    <w:p w:rsidR="004153E7" w:rsidRDefault="004153E7" w:rsidP="004153E7">
      <w:pPr>
        <w:spacing w:line="480" w:lineRule="auto"/>
        <w:ind w:firstLineChars="800" w:firstLine="224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 xml:space="preserve">)   </w:t>
      </w:r>
      <w:r>
        <w:rPr>
          <w:rFonts w:hint="eastAsia"/>
          <w:bCs/>
          <w:sz w:val="28"/>
          <w:u w:val="single"/>
        </w:rPr>
        <w:t>理学院</w:t>
      </w:r>
    </w:p>
    <w:p w:rsidR="004153E7" w:rsidRDefault="004153E7" w:rsidP="004153E7">
      <w:pPr>
        <w:ind w:firstLineChars="800" w:firstLine="224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 xml:space="preserve"> </w:t>
      </w:r>
      <w:r w:rsidRPr="00096D67">
        <w:rPr>
          <w:rFonts w:hint="eastAsia"/>
          <w:sz w:val="28"/>
          <w:u w:val="single"/>
        </w:rPr>
        <w:t xml:space="preserve">           </w:t>
      </w:r>
      <w:r w:rsidRPr="00096D67">
        <w:rPr>
          <w:rFonts w:hint="eastAsia"/>
          <w:sz w:val="28"/>
          <w:u w:val="single"/>
        </w:rPr>
        <w:t xml:space="preserve">　</w:t>
      </w:r>
    </w:p>
    <w:p w:rsidR="004153E7" w:rsidRDefault="004153E7" w:rsidP="004153E7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教材名称：基础化学实验（上），（下）作者：吴肇亮，俞英</w:t>
      </w:r>
    </w:p>
    <w:p w:rsidR="004153E7" w:rsidRDefault="004153E7" w:rsidP="004153E7">
      <w:pPr>
        <w:rPr>
          <w:sz w:val="28"/>
        </w:rPr>
      </w:pPr>
      <w:r>
        <w:rPr>
          <w:rFonts w:hint="eastAsia"/>
          <w:sz w:val="28"/>
        </w:rPr>
        <w:t xml:space="preserve">　　出版单位：石油工业出版社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2003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</w:p>
    <w:p w:rsidR="004153E7" w:rsidRDefault="004153E7" w:rsidP="004153E7">
      <w:pPr>
        <w:spacing w:line="480" w:lineRule="auto"/>
        <w:ind w:firstLineChars="800" w:firstLine="2240"/>
        <w:rPr>
          <w:sz w:val="28"/>
        </w:rPr>
      </w:pPr>
    </w:p>
    <w:p w:rsidR="004153E7" w:rsidRDefault="004153E7" w:rsidP="004153E7">
      <w:pPr>
        <w:rPr>
          <w:rFonts w:ascii="黑体" w:eastAsia="黑体"/>
          <w:sz w:val="44"/>
        </w:rPr>
      </w:pPr>
      <w:r>
        <w:rPr>
          <w:rFonts w:hint="eastAsia"/>
          <w:sz w:val="28"/>
        </w:rPr>
        <w:t xml:space="preserve">　　　</w:t>
      </w: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明：</w:t>
      </w:r>
    </w:p>
    <w:p w:rsidR="004153E7" w:rsidRDefault="004153E7" w:rsidP="004153E7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4153E7" w:rsidRDefault="004153E7" w:rsidP="004153E7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153E7" w:rsidRDefault="004153E7" w:rsidP="004153E7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091FA4" w:rsidRDefault="004153E7" w:rsidP="004153E7">
      <w:pPr>
        <w:ind w:left="315" w:hangingChars="150" w:hanging="315"/>
        <w:sectPr w:rsidR="00091FA4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6"/>
        <w:gridCol w:w="636"/>
        <w:gridCol w:w="636"/>
        <w:gridCol w:w="3729"/>
        <w:gridCol w:w="633"/>
        <w:gridCol w:w="636"/>
        <w:gridCol w:w="636"/>
        <w:gridCol w:w="636"/>
        <w:gridCol w:w="1144"/>
      </w:tblGrid>
      <w:tr w:rsidR="00091FA4" w:rsidTr="000A0D80">
        <w:trPr>
          <w:cantSplit/>
        </w:trPr>
        <w:tc>
          <w:tcPr>
            <w:tcW w:w="1908" w:type="dxa"/>
            <w:gridSpan w:val="3"/>
          </w:tcPr>
          <w:p w:rsidR="00091FA4" w:rsidRDefault="00091FA4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729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633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091FA4" w:rsidRDefault="00091F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gridSpan w:val="3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091FA4" w:rsidRDefault="00091FA4">
            <w:pPr>
              <w:jc w:val="center"/>
            </w:pPr>
          </w:p>
        </w:tc>
        <w:tc>
          <w:tcPr>
            <w:tcW w:w="1144" w:type="dxa"/>
            <w:vMerge w:val="restart"/>
          </w:tcPr>
          <w:p w:rsidR="00091FA4" w:rsidRDefault="00091FA4"/>
          <w:p w:rsidR="00091FA4" w:rsidRDefault="00091FA4"/>
          <w:p w:rsidR="00091FA4" w:rsidRDefault="00091FA4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091FA4" w:rsidTr="000A0D80">
        <w:trPr>
          <w:cantSplit/>
          <w:trHeight w:val="501"/>
        </w:trPr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</w:tc>
        <w:tc>
          <w:tcPr>
            <w:tcW w:w="3729" w:type="dxa"/>
            <w:vMerge/>
          </w:tcPr>
          <w:p w:rsidR="00091FA4" w:rsidRDefault="00091FA4"/>
        </w:tc>
        <w:tc>
          <w:tcPr>
            <w:tcW w:w="633" w:type="dxa"/>
            <w:vMerge/>
          </w:tcPr>
          <w:p w:rsidR="00091FA4" w:rsidRDefault="00091FA4"/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讲课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实验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习题</w:t>
            </w:r>
          </w:p>
        </w:tc>
        <w:tc>
          <w:tcPr>
            <w:tcW w:w="1144" w:type="dxa"/>
            <w:vMerge/>
          </w:tcPr>
          <w:p w:rsidR="00091FA4" w:rsidRDefault="00091FA4"/>
        </w:tc>
      </w:tr>
      <w:tr w:rsidR="004153E7" w:rsidTr="000A0D80">
        <w:trPr>
          <w:trHeight w:val="630"/>
        </w:trPr>
        <w:tc>
          <w:tcPr>
            <w:tcW w:w="636" w:type="dxa"/>
          </w:tcPr>
          <w:p w:rsidR="004153E7" w:rsidRDefault="00935ACA" w:rsidP="00E756F2">
            <w:r>
              <w:rPr>
                <w:rFonts w:hint="eastAsia"/>
              </w:rPr>
              <w:t>3</w:t>
            </w:r>
            <w:r w:rsidR="00F52B8E">
              <w:rPr>
                <w:rFonts w:hint="eastAsia"/>
              </w:rPr>
              <w:t>-</w:t>
            </w:r>
            <w:r w:rsidR="000A0D80"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153E7" w:rsidRDefault="00935ACA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4153E7" w:rsidRDefault="008730B1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4153E7" w:rsidRPr="00E756F2" w:rsidRDefault="00E756F2" w:rsidP="00E756F2">
            <w:pPr>
              <w:tabs>
                <w:tab w:val="left" w:pos="2040"/>
              </w:tabs>
              <w:rPr>
                <w:bCs/>
                <w:szCs w:val="32"/>
              </w:rPr>
            </w:pPr>
            <w:r w:rsidRPr="00E756F2">
              <w:rPr>
                <w:rFonts w:hint="eastAsia"/>
                <w:bCs/>
                <w:szCs w:val="32"/>
              </w:rPr>
              <w:t>表面张力的测定</w:t>
            </w:r>
            <w:r w:rsidRPr="00E756F2">
              <w:rPr>
                <w:bCs/>
                <w:szCs w:val="32"/>
              </w:rPr>
              <w:tab/>
            </w:r>
          </w:p>
          <w:p w:rsidR="00E756F2" w:rsidRDefault="00E756F2" w:rsidP="00E756F2">
            <w:pPr>
              <w:tabs>
                <w:tab w:val="left" w:pos="2040"/>
              </w:tabs>
              <w:rPr>
                <w:b/>
                <w:bCs/>
                <w:szCs w:val="32"/>
              </w:rPr>
            </w:pPr>
          </w:p>
          <w:p w:rsidR="00E756F2" w:rsidRDefault="00E756F2" w:rsidP="00E756F2">
            <w:pPr>
              <w:tabs>
                <w:tab w:val="left" w:pos="2040"/>
              </w:tabs>
            </w:pPr>
          </w:p>
        </w:tc>
        <w:tc>
          <w:tcPr>
            <w:tcW w:w="633" w:type="dxa"/>
          </w:tcPr>
          <w:p w:rsidR="004153E7" w:rsidRDefault="00777A4B" w:rsidP="004153E7"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4153E7" w:rsidRDefault="004153E7" w:rsidP="004153E7"/>
        </w:tc>
        <w:tc>
          <w:tcPr>
            <w:tcW w:w="636" w:type="dxa"/>
          </w:tcPr>
          <w:p w:rsidR="004153E7" w:rsidRDefault="005F5726" w:rsidP="004153E7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4153E7" w:rsidRDefault="004153E7">
            <w:pPr>
              <w:spacing w:line="240" w:lineRule="atLeast"/>
            </w:pPr>
          </w:p>
        </w:tc>
        <w:tc>
          <w:tcPr>
            <w:tcW w:w="1144" w:type="dxa"/>
          </w:tcPr>
          <w:p w:rsidR="004153E7" w:rsidRDefault="004153E7">
            <w:pPr>
              <w:spacing w:line="240" w:lineRule="atLeast"/>
            </w:pPr>
          </w:p>
          <w:p w:rsidR="004153E7" w:rsidRDefault="004153E7" w:rsidP="000A0D80">
            <w:pPr>
              <w:spacing w:line="240" w:lineRule="atLeast"/>
            </w:pPr>
          </w:p>
        </w:tc>
      </w:tr>
      <w:tr w:rsidR="00D11179" w:rsidTr="005F5726">
        <w:trPr>
          <w:trHeight w:val="1040"/>
        </w:trPr>
        <w:tc>
          <w:tcPr>
            <w:tcW w:w="636" w:type="dxa"/>
          </w:tcPr>
          <w:p w:rsidR="00D11179" w:rsidRDefault="00C2438C" w:rsidP="00E756F2">
            <w:r>
              <w:rPr>
                <w:rFonts w:hint="eastAsia"/>
              </w:rPr>
              <w:t>3</w:t>
            </w:r>
            <w:r w:rsidR="00F52B8E">
              <w:rPr>
                <w:rFonts w:hint="eastAsia"/>
              </w:rPr>
              <w:t>-</w:t>
            </w: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11179" w:rsidRDefault="00084B37" w:rsidP="00D11179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D11179" w:rsidRDefault="008730B1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D11179" w:rsidRDefault="005F5726" w:rsidP="004153E7">
            <w:r>
              <w:rPr>
                <w:rFonts w:hint="eastAsia"/>
                <w:bCs/>
                <w:sz w:val="24"/>
              </w:rPr>
              <w:t>三组分体系液</w:t>
            </w:r>
            <w:r>
              <w:rPr>
                <w:rFonts w:hint="eastAsia"/>
                <w:bCs/>
                <w:sz w:val="24"/>
              </w:rPr>
              <w:t>-</w:t>
            </w:r>
            <w:r>
              <w:rPr>
                <w:rFonts w:hint="eastAsia"/>
                <w:bCs/>
                <w:sz w:val="24"/>
              </w:rPr>
              <w:t>液平衡相图测绘</w:t>
            </w:r>
          </w:p>
        </w:tc>
        <w:tc>
          <w:tcPr>
            <w:tcW w:w="633" w:type="dxa"/>
          </w:tcPr>
          <w:p w:rsidR="00D11179" w:rsidRDefault="005F5726" w:rsidP="004153E7"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D11179" w:rsidRDefault="00D11179" w:rsidP="004153E7"/>
        </w:tc>
        <w:tc>
          <w:tcPr>
            <w:tcW w:w="636" w:type="dxa"/>
          </w:tcPr>
          <w:p w:rsidR="00D11179" w:rsidRDefault="005F5726" w:rsidP="004153E7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D11179" w:rsidRDefault="00D11179">
            <w:pPr>
              <w:spacing w:line="240" w:lineRule="atLeast"/>
            </w:pPr>
          </w:p>
        </w:tc>
        <w:tc>
          <w:tcPr>
            <w:tcW w:w="1144" w:type="dxa"/>
          </w:tcPr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</w:tc>
      </w:tr>
      <w:tr w:rsidR="003931D6" w:rsidTr="000A0D80">
        <w:trPr>
          <w:trHeight w:val="630"/>
        </w:trPr>
        <w:tc>
          <w:tcPr>
            <w:tcW w:w="636" w:type="dxa"/>
          </w:tcPr>
          <w:p w:rsidR="003931D6" w:rsidRDefault="00F52B8E" w:rsidP="004153E7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3931D6" w:rsidRDefault="00E32961" w:rsidP="003931D6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3931D6" w:rsidRDefault="008730B1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8E3B11" w:rsidRDefault="008E3B11" w:rsidP="009032F4">
            <w:r>
              <w:rPr>
                <w:rFonts w:hint="eastAsia"/>
                <w:bCs/>
                <w:sz w:val="24"/>
              </w:rPr>
              <w:t>金属相图绘制</w:t>
            </w:r>
          </w:p>
          <w:p w:rsidR="003931D6" w:rsidRPr="008E3B11" w:rsidRDefault="003931D6" w:rsidP="008E3B11">
            <w:pPr>
              <w:ind w:firstLineChars="200" w:firstLine="420"/>
            </w:pPr>
          </w:p>
        </w:tc>
        <w:tc>
          <w:tcPr>
            <w:tcW w:w="633" w:type="dxa"/>
          </w:tcPr>
          <w:p w:rsidR="003931D6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 w:rsidP="004153E7"/>
        </w:tc>
        <w:tc>
          <w:tcPr>
            <w:tcW w:w="636" w:type="dxa"/>
          </w:tcPr>
          <w:p w:rsidR="003931D6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>
            <w:pPr>
              <w:spacing w:line="240" w:lineRule="atLeast"/>
            </w:pPr>
          </w:p>
        </w:tc>
        <w:tc>
          <w:tcPr>
            <w:tcW w:w="1144" w:type="dxa"/>
          </w:tcPr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</w:tc>
      </w:tr>
      <w:tr w:rsidR="003931D6" w:rsidTr="000A0D80">
        <w:trPr>
          <w:trHeight w:val="630"/>
        </w:trPr>
        <w:tc>
          <w:tcPr>
            <w:tcW w:w="636" w:type="dxa"/>
          </w:tcPr>
          <w:p w:rsidR="003931D6" w:rsidRDefault="00F52B8E" w:rsidP="004153E7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3931D6" w:rsidRDefault="00E32961" w:rsidP="003931D6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3931D6" w:rsidRDefault="008730B1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3931D6" w:rsidRDefault="008E3B11" w:rsidP="009032F4">
            <w:r>
              <w:rPr>
                <w:rFonts w:hint="eastAsia"/>
                <w:bCs/>
                <w:sz w:val="24"/>
              </w:rPr>
              <w:t>凝固点下降法测摩尔质量</w:t>
            </w:r>
          </w:p>
        </w:tc>
        <w:tc>
          <w:tcPr>
            <w:tcW w:w="633" w:type="dxa"/>
          </w:tcPr>
          <w:p w:rsidR="003931D6" w:rsidRDefault="00F52B8E" w:rsidP="004153E7"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3931D6" w:rsidRDefault="003931D6" w:rsidP="004153E7"/>
        </w:tc>
        <w:tc>
          <w:tcPr>
            <w:tcW w:w="636" w:type="dxa"/>
          </w:tcPr>
          <w:p w:rsidR="003931D6" w:rsidRDefault="00F52B8E" w:rsidP="004153E7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3931D6" w:rsidRDefault="003931D6">
            <w:pPr>
              <w:spacing w:line="240" w:lineRule="atLeast"/>
            </w:pPr>
          </w:p>
        </w:tc>
        <w:tc>
          <w:tcPr>
            <w:tcW w:w="1144" w:type="dxa"/>
          </w:tcPr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</w:tc>
      </w:tr>
      <w:tr w:rsidR="00100F40" w:rsidTr="00100F40">
        <w:trPr>
          <w:trHeight w:val="1108"/>
        </w:trPr>
        <w:tc>
          <w:tcPr>
            <w:tcW w:w="636" w:type="dxa"/>
          </w:tcPr>
          <w:p w:rsidR="00100F40" w:rsidRDefault="00100F40" w:rsidP="004153E7"/>
          <w:p w:rsidR="00100F40" w:rsidRDefault="00F52B8E" w:rsidP="004153E7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100F40" w:rsidRDefault="00F52B8E" w:rsidP="003931D6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100F40" w:rsidRDefault="008730B1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8E3B11" w:rsidRDefault="008E3B11" w:rsidP="009032F4">
            <w:pPr>
              <w:rPr>
                <w:bCs/>
                <w:sz w:val="24"/>
              </w:rPr>
            </w:pPr>
          </w:p>
          <w:p w:rsidR="00100F40" w:rsidRPr="008E3B11" w:rsidRDefault="008E3B11" w:rsidP="008E3B1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可逆电池电动势的测定</w:t>
            </w:r>
          </w:p>
        </w:tc>
        <w:tc>
          <w:tcPr>
            <w:tcW w:w="633" w:type="dxa"/>
          </w:tcPr>
          <w:p w:rsidR="00100F40" w:rsidRDefault="00F52B8E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100F40" w:rsidRDefault="00100F40" w:rsidP="004153E7"/>
        </w:tc>
        <w:tc>
          <w:tcPr>
            <w:tcW w:w="636" w:type="dxa"/>
          </w:tcPr>
          <w:p w:rsidR="00100F40" w:rsidRDefault="00F52B8E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100F40" w:rsidRDefault="00100F40">
            <w:pPr>
              <w:spacing w:line="240" w:lineRule="atLeast"/>
            </w:pPr>
          </w:p>
        </w:tc>
        <w:tc>
          <w:tcPr>
            <w:tcW w:w="1144" w:type="dxa"/>
          </w:tcPr>
          <w:p w:rsidR="00100F40" w:rsidRDefault="00100F40">
            <w:pPr>
              <w:spacing w:line="240" w:lineRule="atLeast"/>
            </w:pPr>
          </w:p>
        </w:tc>
      </w:tr>
      <w:tr w:rsidR="00100F40" w:rsidTr="00100F40">
        <w:trPr>
          <w:trHeight w:val="1160"/>
        </w:trPr>
        <w:tc>
          <w:tcPr>
            <w:tcW w:w="636" w:type="dxa"/>
          </w:tcPr>
          <w:p w:rsidR="00F52B8E" w:rsidRDefault="00F52B8E" w:rsidP="004153E7"/>
          <w:p w:rsidR="00100F40" w:rsidRPr="00F52B8E" w:rsidRDefault="00F52B8E" w:rsidP="00F52B8E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100F40" w:rsidRDefault="00F52B8E" w:rsidP="003931D6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100F40" w:rsidRDefault="008730B1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100F40" w:rsidRPr="008E3B11" w:rsidRDefault="008E3B11" w:rsidP="008E3B11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乙酸乙酯皂化反应</w:t>
            </w:r>
          </w:p>
        </w:tc>
        <w:tc>
          <w:tcPr>
            <w:tcW w:w="633" w:type="dxa"/>
          </w:tcPr>
          <w:p w:rsidR="00100F40" w:rsidRDefault="00F52B8E" w:rsidP="004153E7"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100F40" w:rsidRDefault="00100F40" w:rsidP="004153E7"/>
        </w:tc>
        <w:tc>
          <w:tcPr>
            <w:tcW w:w="636" w:type="dxa"/>
          </w:tcPr>
          <w:p w:rsidR="00100F40" w:rsidRDefault="00F52B8E" w:rsidP="004153E7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100F40" w:rsidRDefault="00100F40">
            <w:pPr>
              <w:spacing w:line="240" w:lineRule="atLeast"/>
            </w:pPr>
          </w:p>
        </w:tc>
        <w:tc>
          <w:tcPr>
            <w:tcW w:w="1144" w:type="dxa"/>
          </w:tcPr>
          <w:p w:rsidR="00100F40" w:rsidRDefault="00100F40">
            <w:pPr>
              <w:spacing w:line="240" w:lineRule="atLeast"/>
            </w:pPr>
          </w:p>
        </w:tc>
      </w:tr>
    </w:tbl>
    <w:p w:rsidR="00091FA4" w:rsidRDefault="00091FA4" w:rsidP="008730B1"/>
    <w:sectPr w:rsidR="00091FA4" w:rsidSect="0010145B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4CB" w:rsidRDefault="005634CB" w:rsidP="00C537F6">
      <w:r>
        <w:separator/>
      </w:r>
    </w:p>
  </w:endnote>
  <w:endnote w:type="continuationSeparator" w:id="1">
    <w:p w:rsidR="005634CB" w:rsidRDefault="005634CB" w:rsidP="00C53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4CB" w:rsidRDefault="005634CB" w:rsidP="00C537F6">
      <w:r>
        <w:separator/>
      </w:r>
    </w:p>
  </w:footnote>
  <w:footnote w:type="continuationSeparator" w:id="1">
    <w:p w:rsidR="005634CB" w:rsidRDefault="005634CB" w:rsidP="00C537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B7D83"/>
    <w:multiLevelType w:val="hybridMultilevel"/>
    <w:tmpl w:val="0A20AE72"/>
    <w:lvl w:ilvl="0" w:tplc="2F285A0C">
      <w:start w:val="4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1FA4"/>
    <w:rsid w:val="00015A82"/>
    <w:rsid w:val="000820C3"/>
    <w:rsid w:val="00084B37"/>
    <w:rsid w:val="00091188"/>
    <w:rsid w:val="00091FA4"/>
    <w:rsid w:val="000A0D80"/>
    <w:rsid w:val="00100F40"/>
    <w:rsid w:val="0010145B"/>
    <w:rsid w:val="00111F8A"/>
    <w:rsid w:val="00136816"/>
    <w:rsid w:val="00162E36"/>
    <w:rsid w:val="00164FE9"/>
    <w:rsid w:val="001A4D97"/>
    <w:rsid w:val="00204CD9"/>
    <w:rsid w:val="002272CD"/>
    <w:rsid w:val="00266776"/>
    <w:rsid w:val="002F3520"/>
    <w:rsid w:val="003931D6"/>
    <w:rsid w:val="003C58D8"/>
    <w:rsid w:val="004153E7"/>
    <w:rsid w:val="004278C2"/>
    <w:rsid w:val="004400BE"/>
    <w:rsid w:val="00454825"/>
    <w:rsid w:val="004F442A"/>
    <w:rsid w:val="0053658E"/>
    <w:rsid w:val="005429AE"/>
    <w:rsid w:val="005634CB"/>
    <w:rsid w:val="005F5726"/>
    <w:rsid w:val="00623791"/>
    <w:rsid w:val="00661764"/>
    <w:rsid w:val="006643A7"/>
    <w:rsid w:val="00692383"/>
    <w:rsid w:val="00696F6F"/>
    <w:rsid w:val="00743D21"/>
    <w:rsid w:val="00777A4B"/>
    <w:rsid w:val="007A7A08"/>
    <w:rsid w:val="007B1F2B"/>
    <w:rsid w:val="007D4DAC"/>
    <w:rsid w:val="00827E5C"/>
    <w:rsid w:val="008326F8"/>
    <w:rsid w:val="00847076"/>
    <w:rsid w:val="008730B1"/>
    <w:rsid w:val="0089071C"/>
    <w:rsid w:val="00897ED2"/>
    <w:rsid w:val="008D240F"/>
    <w:rsid w:val="008E3B11"/>
    <w:rsid w:val="008F7E21"/>
    <w:rsid w:val="009032F4"/>
    <w:rsid w:val="0090492B"/>
    <w:rsid w:val="00920028"/>
    <w:rsid w:val="00935ACA"/>
    <w:rsid w:val="009A3E77"/>
    <w:rsid w:val="009C2F42"/>
    <w:rsid w:val="009C590F"/>
    <w:rsid w:val="009F105A"/>
    <w:rsid w:val="009F1697"/>
    <w:rsid w:val="009F6A7D"/>
    <w:rsid w:val="00A27EE8"/>
    <w:rsid w:val="00A66013"/>
    <w:rsid w:val="00A768D0"/>
    <w:rsid w:val="00A92078"/>
    <w:rsid w:val="00AD59BD"/>
    <w:rsid w:val="00AE1515"/>
    <w:rsid w:val="00B16B07"/>
    <w:rsid w:val="00BB48CA"/>
    <w:rsid w:val="00BF2DB4"/>
    <w:rsid w:val="00C00DC0"/>
    <w:rsid w:val="00C06C83"/>
    <w:rsid w:val="00C2438C"/>
    <w:rsid w:val="00C537F6"/>
    <w:rsid w:val="00C9695E"/>
    <w:rsid w:val="00CA0421"/>
    <w:rsid w:val="00CD2784"/>
    <w:rsid w:val="00CE2D37"/>
    <w:rsid w:val="00D11179"/>
    <w:rsid w:val="00D15459"/>
    <w:rsid w:val="00D636D2"/>
    <w:rsid w:val="00D72081"/>
    <w:rsid w:val="00DA5E04"/>
    <w:rsid w:val="00DB3671"/>
    <w:rsid w:val="00DC4B55"/>
    <w:rsid w:val="00DC531D"/>
    <w:rsid w:val="00E12FBE"/>
    <w:rsid w:val="00E32961"/>
    <w:rsid w:val="00E37B88"/>
    <w:rsid w:val="00E61123"/>
    <w:rsid w:val="00E756F2"/>
    <w:rsid w:val="00EB70D5"/>
    <w:rsid w:val="00EE563A"/>
    <w:rsid w:val="00F52B8E"/>
    <w:rsid w:val="00F711AD"/>
    <w:rsid w:val="00F77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45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53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537F6"/>
    <w:rPr>
      <w:kern w:val="2"/>
      <w:sz w:val="18"/>
      <w:szCs w:val="18"/>
    </w:rPr>
  </w:style>
  <w:style w:type="paragraph" w:styleId="a4">
    <w:name w:val="footer"/>
    <w:basedOn w:val="a"/>
    <w:link w:val="Char0"/>
    <w:rsid w:val="00C53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537F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fang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20067 至20078  学年 第 一  学期</dc:title>
  <dc:creator>fangzhou</dc:creator>
  <cp:lastModifiedBy>Administrator</cp:lastModifiedBy>
  <cp:revision>4</cp:revision>
  <cp:lastPrinted>2010-08-30T00:36:00Z</cp:lastPrinted>
  <dcterms:created xsi:type="dcterms:W3CDTF">2018-08-27T04:39:00Z</dcterms:created>
  <dcterms:modified xsi:type="dcterms:W3CDTF">2018-08-27T04:41:00Z</dcterms:modified>
</cp:coreProperties>
</file>