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eastAsia="zh-CN"/>
        </w:rPr>
        <w:t>8</w:t>
      </w:r>
      <w:r>
        <w:rPr>
          <w:rFonts w:hint="eastAsia" w:ascii="宋体" w:hAnsi="宋体"/>
          <w:b/>
          <w:sz w:val="28"/>
        </w:rPr>
        <w:t>至201</w:t>
      </w:r>
      <w:r>
        <w:rPr>
          <w:rFonts w:hint="eastAsia" w:ascii="宋体" w:hAnsi="宋体"/>
          <w:b/>
          <w:sz w:val="28"/>
          <w:lang w:eastAsia="zh-CN"/>
        </w:rPr>
        <w:t>9</w:t>
      </w:r>
      <w:r>
        <w:rPr>
          <w:rFonts w:hint="eastAsia" w:ascii="宋体" w:hAnsi="宋体"/>
          <w:b/>
          <w:sz w:val="28"/>
        </w:rPr>
        <w:t>学年 第一学期</w:t>
      </w:r>
    </w:p>
    <w:p>
      <w:pPr>
        <w:jc w:val="center"/>
        <w:rPr>
          <w:sz w:val="84"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 xml:space="preserve">教 学 日 历 </w:t>
      </w:r>
    </w:p>
    <w:p>
      <w:pPr>
        <w:jc w:val="center"/>
        <w:rPr>
          <w:b/>
          <w:sz w:val="84"/>
        </w:rPr>
      </w:pP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 xml:space="preserve">大学物理B（II）  </w:t>
      </w:r>
      <w:r>
        <w:rPr>
          <w:rFonts w:hint="eastAsia"/>
          <w:bCs/>
          <w:sz w:val="28"/>
        </w:rPr>
        <w:t>性质：必 修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 xml:space="preserve">总学时：64    讲课：64   实验：0  其它：0 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授课班级：201</w:t>
      </w:r>
      <w:r>
        <w:rPr>
          <w:bCs/>
          <w:sz w:val="28"/>
        </w:rPr>
        <w:t>7</w:t>
      </w:r>
      <w:r>
        <w:rPr>
          <w:rFonts w:hint="eastAsia"/>
          <w:bCs/>
          <w:sz w:val="28"/>
        </w:rPr>
        <w:t>级      学生人数：＿</w:t>
      </w:r>
      <w:r>
        <w:rPr>
          <w:rFonts w:hint="eastAsia"/>
          <w:bCs/>
          <w:sz w:val="28"/>
          <w:u w:val="single"/>
          <w:lang w:val="en-US" w:eastAsia="zh-CN"/>
        </w:rPr>
        <w:t>135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ind w:left="2870" w:leftChars="-100" w:hanging="3080" w:hangingChars="1100"/>
        <w:jc w:val="left"/>
        <w:rPr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任课教师：</w:t>
      </w:r>
      <w:r>
        <w:rPr>
          <w:rFonts w:hint="eastAsia"/>
          <w:sz w:val="24"/>
        </w:rPr>
        <w:t xml:space="preserve">  林春丹 副教授，</w:t>
      </w:r>
    </w:p>
    <w:p>
      <w:pPr>
        <w:spacing w:line="480" w:lineRule="auto"/>
        <w:ind w:firstLine="560" w:firstLineChars="200"/>
        <w:rPr>
          <w:bCs/>
          <w:sz w:val="28"/>
        </w:rPr>
      </w:pPr>
      <w:bookmarkStart w:id="0" w:name="_GoBack"/>
      <w:bookmarkEnd w:id="0"/>
      <w:r>
        <w:rPr>
          <w:rFonts w:hint="eastAsia"/>
          <w:bCs/>
          <w:sz w:val="28"/>
        </w:rPr>
        <w:t>所在院(系、部)： 理学院</w:t>
      </w:r>
    </w:p>
    <w:p>
      <w:pPr>
        <w:spacing w:line="48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系(教研室)主任签字_________________________</w:t>
      </w:r>
    </w:p>
    <w:p>
      <w:pPr>
        <w:rPr>
          <w:sz w:val="28"/>
        </w:rPr>
      </w:pPr>
      <w:r>
        <w:rPr>
          <w:rFonts w:hint="eastAsia"/>
          <w:sz w:val="28"/>
        </w:rPr>
        <w:t>　　教材名称：大学物理学(第三版)  作者：张三慧</w:t>
      </w:r>
    </w:p>
    <w:p>
      <w:pPr>
        <w:rPr>
          <w:sz w:val="28"/>
        </w:rPr>
      </w:pPr>
      <w:r>
        <w:rPr>
          <w:rFonts w:hint="eastAsia"/>
          <w:sz w:val="28"/>
        </w:rPr>
        <w:t>　　出版单位：清华大学出版社　　 出版时间：2009年2月第三版</w:t>
      </w: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ind w:left="360" w:hanging="360" w:hangingChars="150"/>
        <w:rPr>
          <w:rFonts w:ascii="黑体" w:eastAsia="黑体"/>
          <w:b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</w:t>
      </w:r>
      <w:r>
        <w:rPr>
          <w:rFonts w:hint="eastAsia" w:ascii="宋体" w:hAnsi="宋体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>
      <w:pPr>
        <w:spacing w:line="300" w:lineRule="auto"/>
        <w:ind w:left="360" w:hanging="360" w:hangingChars="150"/>
      </w:pPr>
      <w:r>
        <w:rPr>
          <w:rFonts w:hint="eastAsia" w:ascii="黑体" w:eastAsia="黑体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</w:pPr>
      <w:r>
        <w:rPr>
          <w:rFonts w:hint="eastAsia"/>
        </w:rPr>
        <w:t>3．上机、大作业、课堂讨论、外出参观、考试等如占课内学时，在“备注”栏内注明。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  <w:r>
        <w:rPr>
          <w:rFonts w:hint="eastAsia"/>
        </w:rPr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sjk@cup.edu.cn</w:t>
      </w:r>
    </w:p>
    <w:tbl>
      <w:tblPr>
        <w:tblStyle w:val="6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477"/>
        <w:gridCol w:w="436"/>
        <w:gridCol w:w="4478"/>
        <w:gridCol w:w="719"/>
        <w:gridCol w:w="540"/>
        <w:gridCol w:w="540"/>
        <w:gridCol w:w="540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gridSpan w:val="3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478" w:type="dxa"/>
            <w:vMerge w:val="restart"/>
          </w:tcPr>
          <w:p>
            <w:pPr>
              <w:jc w:val="center"/>
              <w:rPr>
                <w:sz w:val="30"/>
              </w:rPr>
            </w:pPr>
          </w:p>
          <w:p>
            <w:pPr>
              <w:jc w:val="center"/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71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620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  <w:p>
            <w:pPr>
              <w:jc w:val="center"/>
            </w:pPr>
          </w:p>
        </w:tc>
        <w:tc>
          <w:tcPr>
            <w:tcW w:w="913" w:type="dxa"/>
            <w:vMerge w:val="restart"/>
          </w:tcPr>
          <w:p/>
          <w:p/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531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3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>
            <w:pPr>
              <w:spacing w:line="240" w:lineRule="atLeast"/>
            </w:pPr>
          </w:p>
        </w:tc>
        <w:tc>
          <w:tcPr>
            <w:tcW w:w="4478" w:type="dxa"/>
            <w:vMerge w:val="continue"/>
          </w:tcPr>
          <w:p/>
        </w:tc>
        <w:tc>
          <w:tcPr>
            <w:tcW w:w="719" w:type="dxa"/>
            <w:vMerge w:val="continue"/>
          </w:tcPr>
          <w:p/>
        </w:tc>
        <w:tc>
          <w:tcPr>
            <w:tcW w:w="540" w:type="dxa"/>
          </w:tcPr>
          <w:p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>
            <w:r>
              <w:rPr>
                <w:rFonts w:hint="eastAsia"/>
              </w:rPr>
              <w:t>习题</w:t>
            </w:r>
          </w:p>
        </w:tc>
        <w:tc>
          <w:tcPr>
            <w:tcW w:w="913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  波动光学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第1章  振动</w:t>
            </w:r>
          </w:p>
          <w:p>
            <w:r>
              <w:rPr>
                <w:rFonts w:hint="eastAsia"/>
              </w:rPr>
              <w:t>§1简谐振动的运动学描述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§2简谐振动的动力学特征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§3同方向简谐振动的合成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§4 相互垂直的简谐振动的合成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波动</w:t>
            </w:r>
          </w:p>
          <w:p>
            <w:r>
              <w:rPr>
                <w:rFonts w:hint="eastAsia"/>
              </w:rPr>
              <w:t>§1平面简谐波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§2机械波的产生 波动方程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§3波的能量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§4惠更斯原理 波的衍射、反射和折射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§5波的叠加原理 波的干涉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§6驻波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§7多普勒效应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第3章  光的干涉</w:t>
            </w:r>
          </w:p>
          <w:p>
            <w:r>
              <w:rPr>
                <w:rFonts w:hint="eastAsia"/>
              </w:rPr>
              <w:t xml:space="preserve">§1光源与相干光  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§2“分波前法”获得相干光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§3光程与光程差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§4“分振幅法”获得相干光</w:t>
            </w:r>
            <w:r>
              <w:rPr>
                <w:rFonts w:hint="eastAsia" w:ascii="宋体" w:hAnsi="宋体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§5等厚干涉</w:t>
            </w:r>
          </w:p>
          <w:p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§6迈克尔干涉仪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第4章  光的衍射</w:t>
            </w:r>
          </w:p>
          <w:p>
            <w:r>
              <w:rPr>
                <w:rFonts w:hint="eastAsia"/>
              </w:rPr>
              <w:t>§1光的衍射现象 惠更斯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菲涅尔原理</w:t>
            </w:r>
          </w:p>
          <w:p>
            <w:r>
              <w:rPr>
                <w:rFonts w:hint="eastAsia"/>
              </w:rPr>
              <w:t>§2单缝的夫琅禾费衍射（1）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§2单缝的夫琅禾费衍射（2）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§3圆孔的夫琅禾费衍射 光学仪器的分辨本领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§4光栅衍射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§5 X射线的衍射</w:t>
            </w:r>
          </w:p>
          <w:p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第5章  光的偏振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§1光的偏振态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§2起偏与检偏 马吕斯定律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§3反射和折射时光的偏振 布儒斯特定律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§4光的双折射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第二篇 热学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第1章 温度与热平衡</w:t>
            </w:r>
          </w:p>
          <w:p>
            <w:r>
              <w:rPr>
                <w:rFonts w:hint="eastAsia"/>
              </w:rPr>
              <w:t>§1热力学系统的状态描述</w:t>
            </w:r>
            <w:r>
              <w:rPr>
                <w:rFonts w:hint="eastAsia" w:ascii="宋体" w:hAnsi="宋体"/>
              </w:rPr>
              <w:t>—</w:t>
            </w:r>
            <w:r>
              <w:rPr>
                <w:rFonts w:hint="eastAsia"/>
              </w:rPr>
              <w:t>宏观与微观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§2温度与温标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气体动理论</w:t>
            </w:r>
          </w:p>
          <w:p>
            <w:r>
              <w:rPr>
                <w:rFonts w:hint="eastAsia"/>
              </w:rPr>
              <w:t>§1理想气体的压强公式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§2温度的微观意义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§3能均分定理 理想气体的内能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§4麦克斯韦速率分布律</w:t>
            </w:r>
          </w:p>
          <w:p>
            <w:r>
              <w:rPr>
                <w:rFonts w:hint="eastAsia"/>
              </w:rPr>
              <w:t>§5气体分子的平均自由程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第3章  热力学第一定律</w:t>
            </w:r>
          </w:p>
          <w:p>
            <w:r>
              <w:rPr>
                <w:rFonts w:hint="eastAsia"/>
              </w:rPr>
              <w:t>§1准静态过程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§3</w:t>
            </w:r>
            <w:r>
              <w:rPr>
                <w:rFonts w:hint="eastAsia"/>
                <w:bCs/>
              </w:rPr>
              <w:t>热力学第一定律的应用 热容</w:t>
            </w:r>
          </w:p>
          <w:p>
            <w:r>
              <w:rPr>
                <w:rFonts w:hint="eastAsia"/>
              </w:rPr>
              <w:t>§4循环过程 卡诺循环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第4  热力学第二定律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§2玻尔兹曼熵公式 熵增加原理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§3克劳修斯熵公式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第三篇 量子物理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第1章  波粒二象性</w:t>
            </w:r>
          </w:p>
          <w:p>
            <w:r>
              <w:rPr>
                <w:rFonts w:hint="eastAsia"/>
              </w:rPr>
              <w:t>§1热辐射 普朗克量子假设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§2光电效应  爱因斯坦光子理论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§2光电效应  爱因斯坦光子理论</w:t>
            </w:r>
          </w:p>
          <w:p>
            <w:r>
              <w:rPr>
                <w:rFonts w:hint="eastAsia"/>
                <w:color w:val="000000"/>
              </w:rPr>
              <w:t>§3康普顿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§4粒子的波动性</w:t>
            </w:r>
          </w:p>
          <w:p>
            <w:r>
              <w:rPr>
                <w:rFonts w:hint="eastAsia"/>
              </w:rPr>
              <w:t>§5不确定性关系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第2章  薛定谔方程与原子中的电子</w:t>
            </w:r>
          </w:p>
          <w:p>
            <w:pPr>
              <w:rPr>
                <w:bCs/>
              </w:rPr>
            </w:pPr>
            <w:r>
              <w:rPr>
                <w:rFonts w:hint="eastAsia"/>
              </w:rPr>
              <w:t xml:space="preserve">§1波函数 </w:t>
            </w:r>
            <w:r>
              <w:rPr>
                <w:rFonts w:hint="eastAsia"/>
                <w:bCs/>
              </w:rPr>
              <w:t>薛定谔方程</w:t>
            </w:r>
          </w:p>
          <w:p>
            <w:r>
              <w:rPr>
                <w:rFonts w:hint="eastAsia"/>
              </w:rPr>
              <w:t>§2 势阱与势垒 扫描隧道显微镜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r>
              <w:rPr>
                <w:rFonts w:hint="eastAsia"/>
              </w:rPr>
              <w:t>§3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>
            <w:r>
              <w:rPr>
                <w:rFonts w:hint="eastAsia"/>
              </w:rPr>
              <w:t>§4 电子自旋</w:t>
            </w:r>
          </w:p>
          <w:p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31" w:type="dxa"/>
            <w:vMerge w:val="continue"/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</w:t>
            </w:r>
          </w:p>
        </w:tc>
        <w:tc>
          <w:tcPr>
            <w:tcW w:w="43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5，6</w:t>
            </w:r>
          </w:p>
        </w:tc>
        <w:tc>
          <w:tcPr>
            <w:tcW w:w="4478" w:type="dxa"/>
          </w:tcPr>
          <w:p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540" w:type="dxa"/>
          </w:tcPr>
          <w:p>
            <w:pPr>
              <w:spacing w:line="240" w:lineRule="atLeast"/>
            </w:pPr>
          </w:p>
        </w:tc>
        <w:tc>
          <w:tcPr>
            <w:tcW w:w="913" w:type="dxa"/>
          </w:tcPr>
          <w:p>
            <w:pPr>
              <w:spacing w:line="240" w:lineRule="atLeast"/>
            </w:pPr>
          </w:p>
        </w:tc>
      </w:tr>
    </w:tbl>
    <w:p/>
    <w:p/>
    <w:sectPr>
      <w:pgSz w:w="11907" w:h="16840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73B1BE3"/>
    <w:rsid w:val="2A07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6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3</Pages>
  <Words>1333</Words>
  <Characters>1399</Characters>
  <Paragraphs>403</Paragraphs>
  <TotalTime>2</TotalTime>
  <ScaleCrop>false</ScaleCrop>
  <LinksUpToDate>false</LinksUpToDate>
  <CharactersWithSpaces>1521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2018-08-28T07:43:00Z</dcterms:created>
  <dc:creator>Juk</dc:creator>
  <cp:lastModifiedBy>user</cp:lastModifiedBy>
  <cp:lastPrinted>2011-07-07T01:05:00Z</cp:lastPrinted>
  <dcterms:modified xsi:type="dcterms:W3CDTF">2018-08-31T01:31:09Z</dcterms:modified>
  <dc:title>20 至20 学年 第 学期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