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B6B" w:rsidRDefault="008D5AC7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2020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</w:t>
      </w:r>
      <w:r>
        <w:rPr>
          <w:rFonts w:ascii="宋体" w:hAnsi="宋体"/>
          <w:b/>
          <w:sz w:val="28"/>
        </w:rPr>
        <w:t>1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CF5B6B" w:rsidRDefault="00CF5B6B">
      <w:pPr>
        <w:jc w:val="center"/>
        <w:rPr>
          <w:b/>
        </w:rPr>
      </w:pPr>
    </w:p>
    <w:p w:rsidR="00CF5B6B" w:rsidRDefault="00CF5B6B">
      <w:pPr>
        <w:jc w:val="center"/>
        <w:rPr>
          <w:b/>
        </w:rPr>
      </w:pPr>
    </w:p>
    <w:p w:rsidR="00CF5B6B" w:rsidRDefault="008D5AC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CF5B6B" w:rsidRDefault="00CF5B6B">
      <w:pPr>
        <w:jc w:val="center"/>
        <w:rPr>
          <w:b/>
          <w:sz w:val="84"/>
        </w:rPr>
      </w:pPr>
    </w:p>
    <w:p w:rsidR="00CF5B6B" w:rsidRDefault="00CF5B6B">
      <w:pPr>
        <w:jc w:val="center"/>
        <w:rPr>
          <w:b/>
          <w:sz w:val="84"/>
        </w:rPr>
      </w:pPr>
    </w:p>
    <w:p w:rsidR="00CF5B6B" w:rsidRDefault="008D5AC7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>
        <w:rPr>
          <w:rFonts w:ascii="楷体_GB2312" w:eastAsia="楷体_GB2312"/>
          <w:b/>
          <w:sz w:val="28"/>
          <w:u w:val="single"/>
        </w:rPr>
        <w:t>(</w:t>
      </w:r>
      <w:r>
        <w:rPr>
          <w:rFonts w:ascii="楷体_GB2312" w:eastAsia="楷体_GB2312" w:hint="eastAsia"/>
          <w:b/>
          <w:sz w:val="28"/>
          <w:u w:val="single"/>
        </w:rPr>
        <w:t>Ⅱ</w:t>
      </w:r>
      <w:r>
        <w:rPr>
          <w:rFonts w:ascii="楷体_GB2312" w:eastAsia="楷体_GB2312"/>
          <w:b/>
          <w:sz w:val="28"/>
          <w:u w:val="single"/>
        </w:rPr>
        <w:t>)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 w:rsidR="00CF5B6B" w:rsidRDefault="008D5AC7"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 xml:space="preserve">96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90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放假</w:t>
      </w:r>
      <w:r>
        <w:rPr>
          <w:rFonts w:hint="eastAsia"/>
          <w:bCs/>
          <w:sz w:val="28"/>
          <w:u w:val="single"/>
        </w:rPr>
        <w:t xml:space="preserve">6  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</w:t>
      </w:r>
    </w:p>
    <w:p w:rsidR="00CF5B6B" w:rsidRDefault="008D5AC7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/>
          <w:b/>
          <w:w w:val="80"/>
          <w:sz w:val="28"/>
          <w:u w:val="single"/>
        </w:rPr>
        <w:t>2020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级留学生班 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80 人 </w:t>
      </w:r>
      <w:r>
        <w:rPr>
          <w:rFonts w:eastAsia="仿宋_GB2312"/>
          <w:sz w:val="24"/>
          <w:u w:val="single"/>
        </w:rPr>
        <w:t xml:space="preserve"> </w:t>
      </w:r>
    </w:p>
    <w:p w:rsidR="00CF5B6B" w:rsidRDefault="008D5AC7"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             彭晓明      赵彤远                </w:t>
      </w:r>
    </w:p>
    <w:p w:rsidR="00CF5B6B" w:rsidRDefault="008D5AC7">
      <w:pPr>
        <w:spacing w:line="360" w:lineRule="auto"/>
        <w:ind w:firstLine="1123"/>
        <w:rPr>
          <w:rFonts w:ascii="楷体_GB2312" w:eastAsia="楷体_GB2312" w:hAnsi="宋体"/>
          <w:b/>
          <w:color w:val="000000"/>
          <w:szCs w:val="21"/>
          <w:u w:val="single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/>
          <w:b/>
          <w:color w:val="000000"/>
          <w:szCs w:val="21"/>
          <w:u w:val="single"/>
        </w:rPr>
        <w:t xml:space="preserve">     </w:t>
      </w:r>
      <w:r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               讲师                         </w:t>
      </w:r>
      <w:r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 w:rsidR="00CF5B6B" w:rsidRDefault="008D5AC7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</w:t>
      </w:r>
      <w:r>
        <w:rPr>
          <w:rFonts w:ascii="楷体_GB2312" w:eastAsia="楷体_GB2312" w:hint="eastAsia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ascii="楷体_GB2312" w:eastAsia="楷体_GB2312" w:hint="eastAsia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    </w:t>
      </w:r>
      <w:r>
        <w:rPr>
          <w:rFonts w:ascii="楷体_GB2312" w:eastAsia="楷体_GB2312"/>
          <w:b/>
          <w:sz w:val="28"/>
          <w:u w:val="single"/>
        </w:rPr>
        <w:t xml:space="preserve"> </w:t>
      </w:r>
    </w:p>
    <w:p w:rsidR="00CF5B6B" w:rsidRDefault="008D5AC7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</w:t>
      </w:r>
    </w:p>
    <w:p w:rsidR="00CF5B6B" w:rsidRDefault="008D5AC7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高等数学（第七版）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CF5B6B" w:rsidRDefault="008D5AC7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2014.7</w:t>
      </w:r>
      <w:r>
        <w:rPr>
          <w:rFonts w:eastAsia="仿宋_GB2312"/>
          <w:b/>
          <w:bCs/>
        </w:rPr>
        <w:t xml:space="preserve">  </w:t>
      </w:r>
    </w:p>
    <w:p w:rsidR="00CF5B6B" w:rsidRDefault="00CF5B6B">
      <w:pPr>
        <w:jc w:val="center"/>
        <w:rPr>
          <w:sz w:val="28"/>
        </w:rPr>
      </w:pPr>
    </w:p>
    <w:p w:rsidR="00CF5B6B" w:rsidRDefault="00CF5B6B">
      <w:pPr>
        <w:jc w:val="center"/>
        <w:rPr>
          <w:sz w:val="28"/>
        </w:rPr>
      </w:pPr>
    </w:p>
    <w:p w:rsidR="00CF5B6B" w:rsidRDefault="008D5AC7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CF5B6B" w:rsidRDefault="00CF5B6B">
      <w:pPr>
        <w:rPr>
          <w:rFonts w:ascii="黑体" w:eastAsia="黑体"/>
          <w:sz w:val="24"/>
          <w:szCs w:val="24"/>
        </w:rPr>
      </w:pPr>
    </w:p>
    <w:p w:rsidR="00CF5B6B" w:rsidRDefault="008D5AC7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CF5B6B" w:rsidRDefault="008D5AC7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CF5B6B" w:rsidRDefault="008D5AC7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CF5B6B" w:rsidRDefault="008D5AC7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 w:rsidR="00CF5B6B" w:rsidRDefault="008D5AC7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CF5B6B" w:rsidRDefault="00CF5B6B">
      <w:pPr>
        <w:ind w:left="315" w:hangingChars="150" w:hanging="315"/>
        <w:sectPr w:rsidR="00CF5B6B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CF5B6B">
        <w:trPr>
          <w:cantSplit/>
          <w:jc w:val="center"/>
        </w:trPr>
        <w:tc>
          <w:tcPr>
            <w:tcW w:w="2075" w:type="dxa"/>
            <w:gridSpan w:val="3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CF5B6B" w:rsidRDefault="008D5AC7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CF5B6B" w:rsidRDefault="008D5AC7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  <w:p w:rsidR="00CF5B6B" w:rsidRDefault="008D5AC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F5B6B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CF5B6B" w:rsidRDefault="008D5AC7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CF5B6B" w:rsidRDefault="008D5AC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CF5B6B" w:rsidRDefault="008D5AC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CF5B6B" w:rsidRDefault="00CF5B6B"/>
        </w:tc>
        <w:tc>
          <w:tcPr>
            <w:tcW w:w="835" w:type="dxa"/>
            <w:vMerge/>
          </w:tcPr>
          <w:p w:rsidR="00CF5B6B" w:rsidRDefault="00CF5B6B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CF5B6B" w:rsidRDefault="00CF5B6B"/>
        </w:tc>
      </w:tr>
      <w:tr w:rsidR="00CF5B6B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CF5B6B" w:rsidRDefault="00CF5B6B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/>
          </w:tcPr>
          <w:p w:rsidR="00CF5B6B" w:rsidRDefault="00CF5B6B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</w:tcPr>
          <w:p w:rsidR="00CF5B6B" w:rsidRDefault="00CF5B6B"/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次</w:t>
            </w:r>
            <w:r>
              <w:t xml:space="preserve">     </w:t>
            </w:r>
            <w:r>
              <w:rPr>
                <w:rFonts w:hint="eastAsia"/>
                <w:b/>
              </w:rPr>
              <w:t>第八章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空间解析几何</w:t>
            </w:r>
          </w:p>
          <w:p w:rsidR="00CF5B6B" w:rsidRDefault="008D5AC7">
            <w:pPr>
              <w:spacing w:line="300" w:lineRule="auto"/>
              <w:ind w:firstLineChars="700" w:firstLine="1470"/>
              <w:rPr>
                <w:color w:val="000000"/>
              </w:rPr>
            </w:pPr>
            <w:r>
              <w:t xml:space="preserve">§1  </w:t>
            </w:r>
            <w:r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F5B6B" w:rsidRPr="008D5AC7" w:rsidRDefault="00CF5B6B">
            <w:pPr>
              <w:jc w:val="center"/>
              <w:rPr>
                <w:color w:val="FF0000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8D5AC7" w:rsidRPr="008D5AC7" w:rsidRDefault="008D5AC7">
            <w:pPr>
              <w:rPr>
                <w:bCs/>
                <w:color w:val="FF0000"/>
                <w:sz w:val="18"/>
                <w:szCs w:val="18"/>
              </w:rPr>
            </w:pPr>
            <w:r w:rsidRPr="008D5AC7">
              <w:rPr>
                <w:rFonts w:hint="eastAsia"/>
                <w:bCs/>
                <w:color w:val="FF0000"/>
                <w:sz w:val="18"/>
                <w:szCs w:val="18"/>
              </w:rPr>
              <w:t>1</w:t>
            </w:r>
            <w:r w:rsidR="00BF7F5C">
              <w:rPr>
                <w:bCs/>
                <w:color w:val="FF0000"/>
                <w:sz w:val="18"/>
                <w:szCs w:val="18"/>
              </w:rPr>
              <w:t>-7</w:t>
            </w:r>
            <w:r w:rsidRPr="008D5AC7">
              <w:rPr>
                <w:rFonts w:hint="eastAsia"/>
                <w:bCs/>
                <w:color w:val="FF0000"/>
                <w:sz w:val="18"/>
                <w:szCs w:val="18"/>
              </w:rPr>
              <w:t>周</w:t>
            </w:r>
            <w:r w:rsidRPr="008D5AC7">
              <w:rPr>
                <w:bCs/>
                <w:color w:val="FF0000"/>
                <w:sz w:val="18"/>
                <w:szCs w:val="18"/>
              </w:rPr>
              <w:t>周一</w:t>
            </w:r>
            <w:r w:rsidR="00BF7F5C">
              <w:rPr>
                <w:rFonts w:hint="eastAsia"/>
                <w:bCs/>
                <w:color w:val="FF0000"/>
                <w:sz w:val="18"/>
                <w:szCs w:val="18"/>
              </w:rPr>
              <w:t>三五</w:t>
            </w:r>
            <w:r w:rsidRPr="008D5AC7">
              <w:rPr>
                <w:rFonts w:hint="eastAsia"/>
                <w:bCs/>
                <w:color w:val="FF0000"/>
                <w:sz w:val="18"/>
                <w:szCs w:val="18"/>
              </w:rPr>
              <w:t>、</w:t>
            </w:r>
            <w:r w:rsidR="00BF7F5C">
              <w:rPr>
                <w:rFonts w:hint="eastAsia"/>
                <w:bCs/>
                <w:color w:val="FF0000"/>
                <w:sz w:val="18"/>
                <w:szCs w:val="18"/>
              </w:rPr>
              <w:t>8</w:t>
            </w:r>
            <w:r w:rsidR="00BF7F5C">
              <w:rPr>
                <w:bCs/>
                <w:color w:val="FF0000"/>
                <w:sz w:val="18"/>
                <w:szCs w:val="18"/>
              </w:rPr>
              <w:t>-13</w:t>
            </w:r>
            <w:r w:rsidRPr="008D5AC7">
              <w:rPr>
                <w:rFonts w:hint="eastAsia"/>
                <w:bCs/>
                <w:color w:val="FF0000"/>
                <w:sz w:val="18"/>
                <w:szCs w:val="18"/>
              </w:rPr>
              <w:t>周</w:t>
            </w:r>
            <w:r w:rsidR="00BF7F5C">
              <w:rPr>
                <w:rFonts w:hint="eastAsia"/>
                <w:bCs/>
                <w:color w:val="FF0000"/>
                <w:sz w:val="18"/>
                <w:szCs w:val="18"/>
              </w:rPr>
              <w:t>三彭晓明</w:t>
            </w:r>
            <w:bookmarkStart w:id="0" w:name="_GoBack"/>
            <w:bookmarkEnd w:id="0"/>
            <w:r w:rsidRPr="008D5AC7">
              <w:rPr>
                <w:bCs/>
                <w:color w:val="FF0000"/>
                <w:sz w:val="18"/>
                <w:szCs w:val="18"/>
              </w:rPr>
              <w:t>上；其余赵彤远上课</w:t>
            </w:r>
          </w:p>
          <w:p w:rsidR="00CF5B6B" w:rsidRPr="008D5AC7" w:rsidRDefault="00CF5B6B">
            <w:pPr>
              <w:rPr>
                <w:bCs/>
                <w:color w:val="FF0000"/>
                <w:sz w:val="18"/>
                <w:szCs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      </w:t>
            </w:r>
            <w:r>
              <w:t xml:space="preserve">§1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  §2  </w:t>
            </w:r>
            <w:r>
              <w:rPr>
                <w:rFonts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before="120"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   §3  </w:t>
            </w:r>
            <w:r>
              <w:rPr>
                <w:rFonts w:hint="eastAsia"/>
              </w:rPr>
              <w:t>曲面及其方程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before="120" w:line="30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   §3</w:t>
            </w:r>
            <w:r>
              <w:rPr>
                <w:rFonts w:hint="eastAsia"/>
              </w:rPr>
              <w:t>（续）二次曲面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次</w:t>
            </w:r>
            <w:r>
              <w:t xml:space="preserve">      §4  </w:t>
            </w:r>
            <w:r>
              <w:rPr>
                <w:rFonts w:hint="eastAsia"/>
              </w:rPr>
              <w:t>空间曲线及其方程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次</w:t>
            </w:r>
            <w:r>
              <w:t xml:space="preserve">      §5  </w:t>
            </w:r>
            <w:r>
              <w:rPr>
                <w:rFonts w:hint="eastAsia"/>
              </w:rPr>
              <w:t>平面及其方程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次</w:t>
            </w:r>
            <w:r>
              <w:t xml:space="preserve">      §6  </w:t>
            </w:r>
            <w:r>
              <w:rPr>
                <w:rFonts w:hint="eastAsia"/>
              </w:rPr>
              <w:t>空间直线及其方程</w:t>
            </w:r>
          </w:p>
          <w:p w:rsidR="00CF5B6B" w:rsidRDefault="008D5AC7">
            <w:pPr>
              <w:spacing w:line="360" w:lineRule="auto"/>
              <w:ind w:firstLineChars="300" w:firstLine="630"/>
              <w:rPr>
                <w:color w:val="000000"/>
              </w:rPr>
            </w:pPr>
            <w:r>
              <w:t xml:space="preserve">      </w:t>
            </w:r>
            <w:r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CF5B6B" w:rsidRDefault="008D5AC7">
            <w:pPr>
              <w:spacing w:beforeLines="20" w:before="62" w:line="360" w:lineRule="auto"/>
            </w:pPr>
            <w:r>
              <w:rPr>
                <w:rFonts w:hint="eastAsia"/>
              </w:rPr>
              <w:t>第</w:t>
            </w:r>
            <w:r>
              <w:t>9</w:t>
            </w:r>
            <w:r>
              <w:rPr>
                <w:rFonts w:hint="eastAsia"/>
              </w:rPr>
              <w:t>次</w:t>
            </w:r>
            <w:r>
              <w:t xml:space="preserve">    </w:t>
            </w:r>
            <w:r>
              <w:rPr>
                <w:rFonts w:hint="eastAsia"/>
                <w:b/>
              </w:rPr>
              <w:t>第九章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多元微分学及其应用</w:t>
            </w:r>
          </w:p>
          <w:p w:rsidR="00CF5B6B" w:rsidRDefault="008D5AC7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t xml:space="preserve">§1 </w:t>
            </w:r>
            <w:r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beforeLines="20" w:before="62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10</w:t>
            </w:r>
            <w:r>
              <w:rPr>
                <w:rFonts w:hint="eastAsia"/>
              </w:rPr>
              <w:t>次</w:t>
            </w:r>
            <w:r>
              <w:t xml:space="preserve">    §2 </w:t>
            </w:r>
            <w:r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11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§3</w:t>
            </w:r>
            <w:r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12</w:t>
            </w:r>
            <w:r>
              <w:rPr>
                <w:rFonts w:hint="eastAsia"/>
              </w:rPr>
              <w:t>次</w:t>
            </w:r>
            <w:r>
              <w:t xml:space="preserve">    §4 </w:t>
            </w:r>
            <w:r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CF5B6B" w:rsidRDefault="008D5AC7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§5 </w:t>
            </w:r>
            <w:r>
              <w:rPr>
                <w:rFonts w:hint="eastAsia"/>
                <w:color w:val="000000"/>
              </w:rPr>
              <w:t>隐函数的求导法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spacing w:line="360" w:lineRule="auto"/>
              <w:jc w:val="center"/>
            </w:pPr>
          </w:p>
        </w:tc>
      </w:tr>
      <w:tr w:rsidR="00CF5B6B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CF5B6B" w:rsidRDefault="008D5AC7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  <w:rPr>
                <w:color w:val="FF0000"/>
              </w:rPr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CF5B6B" w:rsidRDefault="008D5AC7">
            <w:pPr>
              <w:rPr>
                <w:color w:val="FF0000"/>
              </w:rPr>
            </w:pPr>
            <w:r>
              <w:rPr>
                <w:rFonts w:hint="eastAsia"/>
              </w:rPr>
              <w:t>第</w:t>
            </w:r>
            <w:r>
              <w:t>15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§6</w:t>
            </w:r>
            <w:r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16</w:t>
            </w:r>
            <w:r>
              <w:rPr>
                <w:rFonts w:hint="eastAsia"/>
              </w:rPr>
              <w:t>次</w:t>
            </w:r>
            <w:r>
              <w:t xml:space="preserve">     §7 </w:t>
            </w:r>
            <w:r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F5B6B" w:rsidRDefault="008D5AC7">
            <w:pPr>
              <w:jc w:val="center"/>
            </w:pPr>
            <w: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CF5B6B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17</w:t>
            </w:r>
            <w:r>
              <w:rPr>
                <w:rFonts w:hint="eastAsia"/>
              </w:rPr>
              <w:t>次</w:t>
            </w:r>
            <w:r>
              <w:t xml:space="preserve">     §8 </w:t>
            </w:r>
            <w:r>
              <w:rPr>
                <w:rFonts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FF0000"/>
              </w:rPr>
              <w:t>4.5</w:t>
            </w:r>
            <w:r>
              <w:rPr>
                <w:rFonts w:hint="eastAsia"/>
                <w:color w:val="FF0000"/>
              </w:rPr>
              <w:t>清明放假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18</w:t>
            </w:r>
            <w:r>
              <w:rPr>
                <w:rFonts w:hint="eastAsia"/>
              </w:rPr>
              <w:t>次</w:t>
            </w:r>
            <w:r>
              <w:t xml:space="preserve">   </w:t>
            </w:r>
            <w:r>
              <w:rPr>
                <w:rFonts w:hint="eastAsia"/>
                <w:b/>
                <w:color w:val="000000" w:themeColor="text1"/>
                <w:szCs w:val="21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r>
              <w:rPr>
                <w:rFonts w:hint="eastAsia"/>
              </w:rPr>
              <w:t>第</w:t>
            </w:r>
            <w:r>
              <w:t>19</w:t>
            </w:r>
            <w:r>
              <w:rPr>
                <w:rFonts w:hint="eastAsia"/>
              </w:rPr>
              <w:t>次</w:t>
            </w:r>
            <w:r>
              <w:t xml:space="preserve">    </w:t>
            </w:r>
            <w:r>
              <w:rPr>
                <w:rFonts w:hint="eastAsia"/>
                <w:b/>
              </w:rPr>
              <w:t>第十章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重积分</w:t>
            </w:r>
          </w:p>
          <w:p w:rsidR="00CF5B6B" w:rsidRDefault="008D5AC7">
            <w:pPr>
              <w:spacing w:line="360" w:lineRule="auto"/>
              <w:ind w:firstLineChars="700" w:firstLine="1470"/>
              <w:rPr>
                <w:color w:val="000000"/>
              </w:rPr>
            </w:pPr>
            <w:r>
              <w:t>§1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rPr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20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21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 w:rsidR="00CF5B6B" w:rsidRDefault="008D5AC7">
            <w:pPr>
              <w:ind w:firstLineChars="700" w:firstLine="147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CF5B6B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22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color w:val="000000" w:themeColor="text1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:rsidR="00CF5B6B" w:rsidRDefault="008D5AC7">
            <w:pPr>
              <w:ind w:firstLineChars="700" w:firstLine="147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利用极坐标计算三重积分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:rsidR="00CF5B6B" w:rsidRDefault="008D5AC7">
            <w:pPr>
              <w:ind w:firstLineChars="500" w:firstLine="10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rPr>
                <w:color w:val="FF0000"/>
              </w:rPr>
            </w:pPr>
            <w:r>
              <w:rPr>
                <w:rFonts w:hint="eastAsia"/>
              </w:rPr>
              <w:t>第</w:t>
            </w:r>
            <w:r>
              <w:t>24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color w:val="000000"/>
              </w:rPr>
              <w:t xml:space="preserve">§4 </w:t>
            </w:r>
            <w:r>
              <w:rPr>
                <w:rFonts w:hint="eastAsia"/>
                <w:color w:val="000000"/>
              </w:rPr>
              <w:t>重积分的应用</w:t>
            </w:r>
          </w:p>
          <w:p w:rsidR="00CF5B6B" w:rsidRDefault="00CF5B6B">
            <w:pPr>
              <w:ind w:firstLineChars="750" w:firstLine="1575"/>
              <w:rPr>
                <w:color w:val="000000"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  <w:color w:val="000000"/>
              </w:rPr>
              <w:t>《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习题课四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第十一章</w:t>
            </w:r>
            <w:r>
              <w:rPr>
                <w:rFonts w:hint="eastAsia"/>
              </w:rPr>
              <w:t xml:space="preserve"> </w:t>
            </w:r>
          </w:p>
          <w:p w:rsidR="00CF5B6B" w:rsidRDefault="008D5AC7">
            <w:pPr>
              <w:ind w:firstLineChars="700" w:firstLine="1470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beforeLines="30" w:before="93" w:afterLines="50" w:after="156"/>
              <w:jc w:val="left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27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F5B6B" w:rsidRDefault="008D5AC7">
            <w:pPr>
              <w:jc w:val="center"/>
              <w:rPr>
                <w:spacing w:val="-4"/>
              </w:rPr>
            </w:pPr>
            <w: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CF5B6B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color w:val="FF0000"/>
              </w:rPr>
              <w:t>五一放假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28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 w:rsidR="00CF5B6B" w:rsidRDefault="008D5AC7">
            <w:pPr>
              <w:spacing w:line="360" w:lineRule="auto"/>
              <w:ind w:firstLineChars="400" w:firstLine="840"/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29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:rsidR="00CF5B6B" w:rsidRDefault="008D5AC7">
            <w:pPr>
              <w:spacing w:line="360" w:lineRule="auto"/>
              <w:ind w:firstLineChars="900" w:firstLine="189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  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CF5B6B" w:rsidRDefault="008D5AC7">
            <w:pPr>
              <w:spacing w:beforeLines="20" w:before="62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31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  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32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>高斯公式</w:t>
            </w:r>
            <w:r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spacing w:line="360" w:lineRule="auto"/>
              <w:jc w:val="center"/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beforeLines="20" w:before="62"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34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35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第十二章</w:t>
            </w:r>
            <w:r>
              <w:rPr>
                <w:rFonts w:hint="eastAsia"/>
              </w:rPr>
              <w:t xml:space="preserve"> </w:t>
            </w:r>
          </w:p>
          <w:p w:rsidR="00CF5B6B" w:rsidRDefault="008D5AC7">
            <w:pPr>
              <w:spacing w:line="360" w:lineRule="auto"/>
              <w:ind w:leftChars="700" w:left="1470"/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</w:tr>
      <w:tr w:rsidR="00CF5B6B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CF5B6B" w:rsidRDefault="008D5AC7">
            <w:pPr>
              <w:spacing w:line="360" w:lineRule="auto"/>
              <w:rPr>
                <w:w w:val="90"/>
              </w:rPr>
            </w:pPr>
            <w:r>
              <w:rPr>
                <w:rFonts w:hint="eastAsia"/>
              </w:rPr>
              <w:t>第</w:t>
            </w:r>
            <w:r>
              <w:t>36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</w:p>
          <w:p w:rsidR="00CF5B6B" w:rsidRDefault="00CF5B6B">
            <w:pPr>
              <w:spacing w:beforeLines="20" w:before="62"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CF5B6B" w:rsidRDefault="008D5AC7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37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 </w:t>
            </w:r>
            <w:r>
              <w:rPr>
                <w:b/>
                <w:color w:val="000000"/>
                <w:szCs w:val="21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2 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)  </w:t>
            </w:r>
            <w:r>
              <w:rPr>
                <w:rFonts w:hint="eastAsia"/>
                <w:color w:val="000000"/>
              </w:rPr>
              <w:t>交错级数及其</w:t>
            </w:r>
          </w:p>
          <w:p w:rsidR="00CF5B6B" w:rsidRDefault="008D5AC7">
            <w:pPr>
              <w:spacing w:line="360" w:lineRule="auto"/>
              <w:ind w:firstLineChars="700" w:firstLine="1470"/>
            </w:pPr>
            <w:r>
              <w:rPr>
                <w:rFonts w:hint="eastAsia"/>
                <w:color w:val="000000"/>
              </w:rPr>
              <w:t>审敛法、绝对收敛及条件收敛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14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CF5B6B" w:rsidRDefault="00CF5B6B">
            <w:pPr>
              <w:rPr>
                <w:sz w:val="18"/>
              </w:rPr>
            </w:pPr>
          </w:p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beforeLines="20" w:before="62"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 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CF5B6B" w:rsidRDefault="008D5AC7">
            <w:r>
              <w:rPr>
                <w:rFonts w:hint="eastAsia"/>
              </w:rP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  <w:p w:rsidR="00CF5B6B" w:rsidRDefault="00CF5B6B">
            <w:pPr>
              <w:jc w:val="left"/>
              <w:rPr>
                <w:sz w:val="18"/>
              </w:rPr>
            </w:pPr>
          </w:p>
        </w:tc>
      </w:tr>
      <w:tr w:rsidR="00CF5B6B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（续）正弦级数和余弦级数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r>
              <w:rPr>
                <w:rFonts w:hint="eastAsia"/>
                <w:color w:val="FF0000"/>
              </w:rPr>
              <w:t xml:space="preserve">6.18 </w:t>
            </w:r>
            <w:r>
              <w:rPr>
                <w:rFonts w:hint="eastAsia"/>
                <w:color w:val="FF0000"/>
              </w:rPr>
              <w:t>端午放假</w:t>
            </w:r>
          </w:p>
        </w:tc>
        <w:tc>
          <w:tcPr>
            <w:tcW w:w="835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CF5B6B" w:rsidRDefault="008D5AC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widowControl/>
              <w:jc w:val="center"/>
            </w:pPr>
          </w:p>
          <w:p w:rsidR="00CF5B6B" w:rsidRDefault="00CF5B6B">
            <w:pPr>
              <w:jc w:val="center"/>
            </w:pPr>
          </w:p>
        </w:tc>
        <w:tc>
          <w:tcPr>
            <w:tcW w:w="4320" w:type="dxa"/>
            <w:vAlign w:val="center"/>
          </w:tcPr>
          <w:p w:rsidR="00CF5B6B" w:rsidRDefault="008D5AC7"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一般周期函数的傅立叶级数</w:t>
            </w:r>
          </w:p>
        </w:tc>
        <w:tc>
          <w:tcPr>
            <w:tcW w:w="835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  <w:p w:rsidR="00CF5B6B" w:rsidRDefault="00CF5B6B"/>
          <w:p w:rsidR="00CF5B6B" w:rsidRDefault="00CF5B6B"/>
          <w:p w:rsidR="00CF5B6B" w:rsidRDefault="00CF5B6B"/>
        </w:tc>
      </w:tr>
      <w:tr w:rsidR="00CF5B6B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习题课六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692" w:type="dxa"/>
            <w:vAlign w:val="center"/>
          </w:tcPr>
          <w:p w:rsidR="00CF5B6B" w:rsidRDefault="008D5AC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F5B6B" w:rsidRDefault="008D5AC7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</w:rPr>
              <w:t xml:space="preserve">  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8D5AC7">
              <w:rPr>
                <w:rFonts w:hint="eastAsia"/>
                <w:color w:val="000000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总复习》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CF5B6B" w:rsidRDefault="00CF5B6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F5B6B" w:rsidRDefault="00CF5B6B">
            <w:pPr>
              <w:rPr>
                <w:sz w:val="18"/>
              </w:rPr>
            </w:pPr>
          </w:p>
        </w:tc>
      </w:tr>
      <w:tr w:rsidR="00CF5B6B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CF5B6B" w:rsidRDefault="008D5AC7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:rsidR="00CF5B6B" w:rsidRDefault="00CF5B6B">
            <w:pPr>
              <w:jc w:val="center"/>
              <w:rPr>
                <w:b/>
              </w:rPr>
            </w:pPr>
          </w:p>
        </w:tc>
      </w:tr>
    </w:tbl>
    <w:p w:rsidR="00CF5B6B" w:rsidRDefault="00CF5B6B">
      <w:pPr>
        <w:rPr>
          <w:color w:val="000000"/>
        </w:rPr>
      </w:pPr>
    </w:p>
    <w:sectPr w:rsidR="00CF5B6B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5EE" w:rsidRDefault="00D855EE" w:rsidP="00BF7F5C">
      <w:r>
        <w:separator/>
      </w:r>
    </w:p>
  </w:endnote>
  <w:endnote w:type="continuationSeparator" w:id="0">
    <w:p w:rsidR="00D855EE" w:rsidRDefault="00D855EE" w:rsidP="00BF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5EE" w:rsidRDefault="00D855EE" w:rsidP="00BF7F5C">
      <w:r>
        <w:separator/>
      </w:r>
    </w:p>
  </w:footnote>
  <w:footnote w:type="continuationSeparator" w:id="0">
    <w:p w:rsidR="00D855EE" w:rsidRDefault="00D855EE" w:rsidP="00BF7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E9"/>
    <w:rsid w:val="000D3E55"/>
    <w:rsid w:val="000D6120"/>
    <w:rsid w:val="00145D8E"/>
    <w:rsid w:val="001E58C1"/>
    <w:rsid w:val="002309E1"/>
    <w:rsid w:val="002630F1"/>
    <w:rsid w:val="00297750"/>
    <w:rsid w:val="00322334"/>
    <w:rsid w:val="00350591"/>
    <w:rsid w:val="00356445"/>
    <w:rsid w:val="003B759D"/>
    <w:rsid w:val="004606C8"/>
    <w:rsid w:val="00485066"/>
    <w:rsid w:val="004A3050"/>
    <w:rsid w:val="004D382B"/>
    <w:rsid w:val="004E5BE6"/>
    <w:rsid w:val="00523F76"/>
    <w:rsid w:val="00611795"/>
    <w:rsid w:val="0064138E"/>
    <w:rsid w:val="0065711D"/>
    <w:rsid w:val="007D37EB"/>
    <w:rsid w:val="007F5548"/>
    <w:rsid w:val="00827F52"/>
    <w:rsid w:val="00836D3D"/>
    <w:rsid w:val="00860BF5"/>
    <w:rsid w:val="0089343D"/>
    <w:rsid w:val="008D5AC7"/>
    <w:rsid w:val="00955C07"/>
    <w:rsid w:val="009A21D7"/>
    <w:rsid w:val="009A7E78"/>
    <w:rsid w:val="00AF11E9"/>
    <w:rsid w:val="00B840B3"/>
    <w:rsid w:val="00BB0820"/>
    <w:rsid w:val="00BF7F5C"/>
    <w:rsid w:val="00CE5A05"/>
    <w:rsid w:val="00CF5B6B"/>
    <w:rsid w:val="00D50146"/>
    <w:rsid w:val="00D62298"/>
    <w:rsid w:val="00D855EE"/>
    <w:rsid w:val="00DB1412"/>
    <w:rsid w:val="00E76DBB"/>
    <w:rsid w:val="00F712BE"/>
    <w:rsid w:val="00FD31E3"/>
    <w:rsid w:val="52250130"/>
    <w:rsid w:val="63F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A1CA44"/>
  <w15:docId w15:val="{5AF1C145-43D6-437F-838F-61338686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99"/>
    <w:qFormat/>
    <w:rPr>
      <w:rFonts w:cs="Times New Roman"/>
      <w:b/>
      <w:bCs/>
    </w:r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cs="Times New Roman"/>
      <w:sz w:val="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366</Words>
  <Characters>2087</Characters>
  <Application>Microsoft Office Word</Application>
  <DocSecurity>0</DocSecurity>
  <Lines>17</Lines>
  <Paragraphs>4</Paragraphs>
  <ScaleCrop>false</ScaleCrop>
  <Company>Sdjuk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zhaotongyuan</cp:lastModifiedBy>
  <cp:revision>2</cp:revision>
  <cp:lastPrinted>2008-02-06T15:20:00Z</cp:lastPrinted>
  <dcterms:created xsi:type="dcterms:W3CDTF">2018-03-06T03:21:00Z</dcterms:created>
  <dcterms:modified xsi:type="dcterms:W3CDTF">2021-03-02T07:56:00Z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