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3F1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DDBF2C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9FCD15F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2F8FBA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4DA52B1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6A305C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722577A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B829A2B" w14:textId="77777777"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6C613BF6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9462C20" w14:textId="77777777" w:rsidR="00104285" w:rsidRDefault="00104285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FA24B5">
        <w:rPr>
          <w:rFonts w:ascii="微软雅黑" w:eastAsia="微软雅黑" w:hAnsi="微软雅黑"/>
          <w:sz w:val="28"/>
          <w:szCs w:val="28"/>
        </w:rPr>
        <w:t>2</w:t>
      </w:r>
      <w:r w:rsidR="00A27DFF">
        <w:rPr>
          <w:rFonts w:ascii="微软雅黑" w:eastAsia="微软雅黑" w:hAnsi="微软雅黑"/>
          <w:sz w:val="28"/>
          <w:szCs w:val="28"/>
        </w:rPr>
        <w:t>1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FA24B5">
        <w:rPr>
          <w:rFonts w:ascii="微软雅黑" w:eastAsia="微软雅黑" w:hAnsi="微软雅黑"/>
          <w:sz w:val="28"/>
          <w:szCs w:val="28"/>
        </w:rPr>
        <w:t>2</w:t>
      </w:r>
      <w:r w:rsidR="00A27DFF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   学年 第 </w:t>
      </w:r>
      <w:r w:rsidR="00FA24B5">
        <w:rPr>
          <w:rFonts w:ascii="微软雅黑" w:eastAsia="微软雅黑" w:hAnsi="微软雅黑" w:hint="eastAsia"/>
          <w:sz w:val="28"/>
          <w:szCs w:val="28"/>
        </w:rPr>
        <w:t>II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14:paraId="4417A6DC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A691A97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D2DF670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753E986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932946B" w14:textId="77777777"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 w14:paraId="13B5560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474A570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9FB87FC" w14:textId="77777777" w:rsidR="00104285" w:rsidRDefault="00FA24B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《</w:t>
            </w:r>
            <w:r w:rsidR="008A6983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概率统计基础</w:t>
            </w:r>
            <w:r w:rsidR="00E8793B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19CC7A2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6A359B6" w14:textId="77777777" w:rsidR="00104285" w:rsidRDefault="008A698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公共</w:t>
            </w:r>
            <w:r w:rsidR="00E8793B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453E4AD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EB18217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D86D64" w14:textId="77777777" w:rsidR="00104285" w:rsidRDefault="008A698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BE988A5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2BEA66" w14:textId="77777777" w:rsidR="00104285" w:rsidRDefault="008A698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4CC1755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4A7EE45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96CB778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7AC7275E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4285" w14:paraId="7097E57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1CAFB19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30F9664" w14:textId="38240CFA" w:rsidR="00104285" w:rsidRDefault="00F87EF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新能源2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级，</w:t>
            </w:r>
            <w:r w:rsidR="00402E52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应化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8096FE4" w14:textId="77777777"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D166E72" w14:textId="5AED84F3" w:rsidR="00104285" w:rsidRDefault="008A698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1</w:t>
            </w:r>
            <w:r w:rsidR="005B0C26">
              <w:rPr>
                <w:rFonts w:ascii="微软雅黑" w:eastAsia="微软雅黑" w:hAnsi="微软雅黑"/>
                <w:bCs/>
                <w:sz w:val="24"/>
                <w:szCs w:val="24"/>
              </w:rPr>
              <w:t>72</w:t>
            </w:r>
          </w:p>
        </w:tc>
      </w:tr>
      <w:tr w:rsidR="00104285" w14:paraId="5604071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4B5FE7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7CAAC7A7" w14:textId="1D196DE4" w:rsidR="00104285" w:rsidRDefault="00F87EF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EBA4E59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0C5C8FC4" w14:textId="4AF42CE9" w:rsidR="00104285" w:rsidRDefault="00F87EF2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04285" w14:paraId="5D1BF65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391536C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93A546A" w14:textId="77777777" w:rsidR="00104285" w:rsidRDefault="00E8793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C53BDA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5295EFC3" w14:textId="77777777" w:rsidR="00104285" w:rsidRDefault="00E8793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04285" w14:paraId="1FD3241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4C5392D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2F2C37" w14:textId="77777777" w:rsidR="00104285" w:rsidRDefault="008A6983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《</w:t>
            </w:r>
            <w:r w:rsidRPr="008A6983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概率论与数理统计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5C03503" w14:textId="77777777" w:rsidR="00104285" w:rsidRDefault="00104285" w:rsidP="00E8793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9BE97D1" w14:textId="77777777" w:rsidR="00104285" w:rsidRDefault="008A698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崔学慧</w:t>
            </w:r>
            <w:r w:rsidR="00E8793B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等</w:t>
            </w:r>
          </w:p>
        </w:tc>
      </w:tr>
      <w:tr w:rsidR="00104285" w14:paraId="4ECD7FFC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21B4C76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510BC1" w14:textId="77777777" w:rsidR="00104285" w:rsidRDefault="008A6983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A6983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铁道出版社</w:t>
            </w:r>
            <w:r w:rsidR="00E8793B" w:rsidRPr="00E8793B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C3CD07E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44175966" w14:textId="77777777" w:rsidR="00104285" w:rsidRDefault="00E8793B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 w:rsidR="008A6983">
              <w:rPr>
                <w:rFonts w:ascii="微软雅黑" w:eastAsia="微软雅黑" w:hAnsi="微软雅黑"/>
                <w:bCs/>
                <w:sz w:val="24"/>
                <w:szCs w:val="24"/>
              </w:rPr>
              <w:t>20</w:t>
            </w:r>
          </w:p>
        </w:tc>
      </w:tr>
    </w:tbl>
    <w:p w14:paraId="3CB3CFE6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93B6CD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7CC50F8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44B2F81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36A59E7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207DE4B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2E7A1E4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B3A559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7F331D5" w14:textId="77777777"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27CBADBD" w14:textId="77777777" w:rsidR="00104285" w:rsidRDefault="00104285" w:rsidP="00E718C9"/>
    <w:p w14:paraId="4BD4E880" w14:textId="77777777" w:rsidR="00104285" w:rsidRDefault="00104285">
      <w:pPr>
        <w:ind w:left="315" w:hangingChars="150" w:hanging="315"/>
        <w:sectPr w:rsidR="00104285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14:paraId="41E86339" w14:textId="77777777" w:rsidR="00104285" w:rsidRDefault="00104285">
      <w:pPr>
        <w:rPr>
          <w:rFonts w:ascii="仿宋" w:eastAsia="仿宋" w:hAnsi="仿宋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 w14:paraId="70B7D63D" w14:textId="77777777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14:paraId="0B334AB1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14:paraId="49C518A1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14:paraId="294EB866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14:paraId="4C04E7B6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14:paraId="733A15F8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14:paraId="1669B7AB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 w14:paraId="0E2160D4" w14:textId="77777777">
        <w:trPr>
          <w:trHeight w:val="567"/>
          <w:tblHeader/>
        </w:trPr>
        <w:tc>
          <w:tcPr>
            <w:tcW w:w="567" w:type="dxa"/>
            <w:vAlign w:val="center"/>
          </w:tcPr>
          <w:p w14:paraId="57A2C810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1AE1E8DA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14:paraId="67AEC145" w14:textId="77777777"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14:paraId="3639583F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14:paraId="50FB3D1B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91" w:type="dxa"/>
            <w:vAlign w:val="center"/>
          </w:tcPr>
          <w:p w14:paraId="516414F1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14:paraId="07843D1E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14:paraId="77295A06" w14:textId="77777777"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14:paraId="086F85E1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396FB938" w14:textId="77777777"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89775C" w14:paraId="0B004FA0" w14:textId="77777777" w:rsidTr="00430F1A">
        <w:trPr>
          <w:trHeight w:val="535"/>
        </w:trPr>
        <w:tc>
          <w:tcPr>
            <w:tcW w:w="567" w:type="dxa"/>
            <w:vAlign w:val="center"/>
          </w:tcPr>
          <w:p w14:paraId="318C636F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71CF5890" w14:textId="0B41178F" w:rsidR="0089775C" w:rsidRDefault="005B0C26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A8571D7" w14:textId="3E6BFE25" w:rsidR="0089775C" w:rsidRPr="00CF4357" w:rsidRDefault="005B0C26" w:rsidP="00436B27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7200F34E" w14:textId="70AF46E7" w:rsidR="0089775C" w:rsidRPr="005B0C26" w:rsidRDefault="0089775C" w:rsidP="0089775C">
            <w:pPr>
              <w:numPr>
                <w:ilvl w:val="0"/>
                <w:numId w:val="1"/>
              </w:numPr>
              <w:spacing w:line="24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随机事件与概率</w:t>
            </w:r>
          </w:p>
          <w:p w14:paraId="2982FBE3" w14:textId="77777777" w:rsidR="0089775C" w:rsidRPr="00FB2FB7" w:rsidRDefault="0089775C" w:rsidP="0089775C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§1 随机</w:t>
            </w:r>
            <w:r>
              <w:rPr>
                <w:rFonts w:ascii="宋体" w:hAnsi="宋体" w:hint="eastAsia"/>
                <w:szCs w:val="21"/>
              </w:rPr>
              <w:t>事件及其运算</w:t>
            </w:r>
          </w:p>
        </w:tc>
        <w:tc>
          <w:tcPr>
            <w:tcW w:w="541" w:type="dxa"/>
            <w:vMerge w:val="restart"/>
            <w:vAlign w:val="center"/>
          </w:tcPr>
          <w:p w14:paraId="2105F362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7C56A7C0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36E76F3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FD6080A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FF5794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ECF8A7A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9775C" w14:paraId="523F01D1" w14:textId="77777777" w:rsidTr="00430F1A">
        <w:trPr>
          <w:trHeight w:val="842"/>
        </w:trPr>
        <w:tc>
          <w:tcPr>
            <w:tcW w:w="567" w:type="dxa"/>
            <w:vAlign w:val="center"/>
          </w:tcPr>
          <w:p w14:paraId="25FB76C8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B089F56" w14:textId="1614810A" w:rsidR="0089775C" w:rsidRDefault="005B0C26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54D5876C" w14:textId="6B0C1B37" w:rsidR="0089775C" w:rsidRPr="00CF4357" w:rsidRDefault="00515A3A" w:rsidP="00436B27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5B0C26">
              <w:rPr>
                <w:rFonts w:ascii="宋体" w:hAnsi="宋体"/>
                <w:szCs w:val="21"/>
              </w:rPr>
              <w:t>-2</w:t>
            </w:r>
          </w:p>
        </w:tc>
        <w:tc>
          <w:tcPr>
            <w:tcW w:w="3512" w:type="dxa"/>
            <w:vAlign w:val="center"/>
          </w:tcPr>
          <w:p w14:paraId="1EB92AA1" w14:textId="77777777" w:rsidR="0089775C" w:rsidRPr="00ED5161" w:rsidRDefault="0089775C" w:rsidP="0089775C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FB2FB7">
              <w:rPr>
                <w:rFonts w:ascii="宋体" w:hAnsi="宋体" w:hint="eastAsia"/>
                <w:szCs w:val="21"/>
              </w:rPr>
              <w:t>概率</w:t>
            </w:r>
            <w:r>
              <w:rPr>
                <w:rFonts w:ascii="宋体" w:hAnsi="宋体" w:hint="eastAsia"/>
                <w:szCs w:val="21"/>
              </w:rPr>
              <w:t>的定义及其确定方法</w:t>
            </w:r>
            <w:r w:rsidRPr="00FB2FB7">
              <w:rPr>
                <w:rFonts w:ascii="宋体" w:hAnsi="宋体" w:hint="eastAsia"/>
                <w:szCs w:val="21"/>
              </w:rPr>
              <w:t>；</w:t>
            </w:r>
            <w:r w:rsidRPr="00ED516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/>
            <w:vAlign w:val="center"/>
          </w:tcPr>
          <w:p w14:paraId="40A527A6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AEED7E2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7DCC501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B7E9147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98296F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57A5C97" w14:textId="77777777" w:rsidR="0089775C" w:rsidRDefault="0089775C" w:rsidP="0089775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46146A16" w14:textId="77777777" w:rsidTr="00430F1A">
        <w:trPr>
          <w:trHeight w:val="543"/>
        </w:trPr>
        <w:tc>
          <w:tcPr>
            <w:tcW w:w="567" w:type="dxa"/>
            <w:vAlign w:val="center"/>
          </w:tcPr>
          <w:p w14:paraId="56359D8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1E8D50D" w14:textId="51D3F130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C42367B" w14:textId="6044994F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5330CF98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3概率的性质</w:t>
            </w: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4</w:t>
            </w:r>
            <w:r w:rsidRPr="00FB2FB7">
              <w:rPr>
                <w:rFonts w:ascii="宋体" w:hAnsi="宋体" w:hint="eastAsia"/>
                <w:szCs w:val="21"/>
              </w:rPr>
              <w:t xml:space="preserve">条件概率； </w:t>
            </w:r>
          </w:p>
        </w:tc>
        <w:tc>
          <w:tcPr>
            <w:tcW w:w="541" w:type="dxa"/>
            <w:vMerge w:val="restart"/>
            <w:vAlign w:val="center"/>
          </w:tcPr>
          <w:p w14:paraId="1298DBEE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0D39E78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1748E2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F7EFD2E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C3CDB0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3B6C79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47863F2C" w14:textId="77777777" w:rsidTr="00430F1A">
        <w:trPr>
          <w:trHeight w:val="563"/>
        </w:trPr>
        <w:tc>
          <w:tcPr>
            <w:tcW w:w="567" w:type="dxa"/>
            <w:vAlign w:val="center"/>
          </w:tcPr>
          <w:p w14:paraId="1836B3A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597939F" w14:textId="22E890B2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306EED7" w14:textId="012F981C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5C056ACC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4</w:t>
            </w:r>
            <w:r w:rsidRPr="00FB2FB7">
              <w:rPr>
                <w:rFonts w:ascii="宋体" w:hAnsi="宋体" w:hint="eastAsia"/>
                <w:szCs w:val="21"/>
              </w:rPr>
              <w:t>条件概率；§</w:t>
            </w:r>
            <w:r>
              <w:rPr>
                <w:rFonts w:ascii="宋体" w:hAnsi="宋体" w:hint="eastAsia"/>
                <w:szCs w:val="21"/>
              </w:rPr>
              <w:t>5独立性；第一</w:t>
            </w:r>
            <w:proofErr w:type="gramStart"/>
            <w:r>
              <w:rPr>
                <w:rFonts w:ascii="宋体" w:hAnsi="宋体" w:hint="eastAsia"/>
                <w:szCs w:val="21"/>
              </w:rPr>
              <w:t>章总结</w:t>
            </w:r>
            <w:proofErr w:type="gramEnd"/>
            <w:r>
              <w:rPr>
                <w:rFonts w:ascii="宋体" w:hAnsi="宋体" w:hint="eastAsia"/>
                <w:szCs w:val="21"/>
              </w:rPr>
              <w:t>及习题；</w:t>
            </w:r>
            <w:r w:rsidRPr="00FB2FB7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/>
            <w:vAlign w:val="center"/>
          </w:tcPr>
          <w:p w14:paraId="56DEF2E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2190C6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5FE147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F6366B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68DD6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03F2C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35219861" w14:textId="77777777" w:rsidTr="00430F1A">
        <w:trPr>
          <w:trHeight w:val="557"/>
        </w:trPr>
        <w:tc>
          <w:tcPr>
            <w:tcW w:w="567" w:type="dxa"/>
            <w:vAlign w:val="center"/>
          </w:tcPr>
          <w:p w14:paraId="0432444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1771B0E8" w14:textId="1BCFD3A0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7F9C83B4" w14:textId="68D23E06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32757EE9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第二章</w:t>
            </w:r>
            <w:r w:rsidRPr="00FB2FB7">
              <w:rPr>
                <w:rFonts w:ascii="宋体" w:hAnsi="宋体" w:hint="eastAsia"/>
                <w:szCs w:val="21"/>
              </w:rPr>
              <w:t>随机变量及其分布§1随机变量</w:t>
            </w:r>
            <w:r>
              <w:rPr>
                <w:rFonts w:ascii="宋体" w:hAnsi="宋体" w:hint="eastAsia"/>
                <w:szCs w:val="21"/>
              </w:rPr>
              <w:t>及其分布</w:t>
            </w:r>
            <w:r w:rsidRPr="00FB2FB7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 w:val="restart"/>
            <w:vAlign w:val="center"/>
          </w:tcPr>
          <w:p w14:paraId="6092877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70648DE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CA4489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58247F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107B0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D4D2F70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495B58BD" w14:textId="77777777" w:rsidTr="00430F1A">
        <w:trPr>
          <w:trHeight w:val="707"/>
        </w:trPr>
        <w:tc>
          <w:tcPr>
            <w:tcW w:w="567" w:type="dxa"/>
            <w:vAlign w:val="center"/>
          </w:tcPr>
          <w:p w14:paraId="64DFA00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720AD766" w14:textId="06A36A85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4F6605D" w14:textId="42B0D501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1ADB9073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§2</w:t>
            </w:r>
            <w:r>
              <w:rPr>
                <w:rFonts w:ascii="宋体" w:hAnsi="宋体" w:hint="eastAsia"/>
                <w:szCs w:val="21"/>
              </w:rPr>
              <w:t>常用离散分布</w:t>
            </w:r>
            <w:r w:rsidRPr="00FB2FB7">
              <w:rPr>
                <w:rFonts w:ascii="宋体" w:hAnsi="宋体" w:hint="eastAsia"/>
                <w:szCs w:val="21"/>
              </w:rPr>
              <w:t xml:space="preserve">； </w:t>
            </w:r>
          </w:p>
        </w:tc>
        <w:tc>
          <w:tcPr>
            <w:tcW w:w="541" w:type="dxa"/>
            <w:vMerge/>
            <w:vAlign w:val="center"/>
          </w:tcPr>
          <w:p w14:paraId="74415C3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A7CE03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3B347A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FD15E36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E18177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D48B52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2889B6C1" w14:textId="77777777" w:rsidTr="00430F1A">
        <w:trPr>
          <w:trHeight w:val="561"/>
        </w:trPr>
        <w:tc>
          <w:tcPr>
            <w:tcW w:w="567" w:type="dxa"/>
            <w:vAlign w:val="center"/>
          </w:tcPr>
          <w:p w14:paraId="506818E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448F8838" w14:textId="7EA3FC09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51699852" w14:textId="317E5E38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5B0562AC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3常用</w:t>
            </w:r>
            <w:r w:rsidRPr="00FB2FB7">
              <w:rPr>
                <w:rFonts w:ascii="宋体" w:hAnsi="宋体" w:hint="eastAsia"/>
                <w:szCs w:val="21"/>
              </w:rPr>
              <w:t>连续</w:t>
            </w:r>
            <w:r>
              <w:rPr>
                <w:rFonts w:ascii="宋体" w:hAnsi="宋体" w:hint="eastAsia"/>
                <w:szCs w:val="21"/>
              </w:rPr>
              <w:t>分布</w:t>
            </w:r>
          </w:p>
        </w:tc>
        <w:tc>
          <w:tcPr>
            <w:tcW w:w="541" w:type="dxa"/>
            <w:vMerge w:val="restart"/>
            <w:vAlign w:val="center"/>
          </w:tcPr>
          <w:p w14:paraId="78A73500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41A93D0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49640E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343D8B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CDD002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55BA9B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38A380CB" w14:textId="77777777" w:rsidTr="00430F1A">
        <w:trPr>
          <w:trHeight w:val="541"/>
        </w:trPr>
        <w:tc>
          <w:tcPr>
            <w:tcW w:w="567" w:type="dxa"/>
            <w:vAlign w:val="center"/>
          </w:tcPr>
          <w:p w14:paraId="4634E09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75987F21" w14:textId="3D77B2A2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76520E5E" w14:textId="61C87A50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44FE363E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§4</w:t>
            </w:r>
            <w:r>
              <w:rPr>
                <w:rFonts w:ascii="宋体" w:hAnsi="宋体" w:hint="eastAsia"/>
                <w:szCs w:val="21"/>
              </w:rPr>
              <w:t>随机变量函数的分布；第二</w:t>
            </w:r>
            <w:proofErr w:type="gramStart"/>
            <w:r>
              <w:rPr>
                <w:rFonts w:ascii="宋体" w:hAnsi="宋体" w:hint="eastAsia"/>
                <w:szCs w:val="21"/>
              </w:rPr>
              <w:t>章总结</w:t>
            </w:r>
            <w:proofErr w:type="gramEnd"/>
            <w:r>
              <w:rPr>
                <w:rFonts w:ascii="宋体" w:hAnsi="宋体" w:hint="eastAsia"/>
                <w:szCs w:val="21"/>
              </w:rPr>
              <w:t>及习题</w:t>
            </w:r>
          </w:p>
        </w:tc>
        <w:tc>
          <w:tcPr>
            <w:tcW w:w="541" w:type="dxa"/>
            <w:vMerge/>
            <w:vAlign w:val="center"/>
          </w:tcPr>
          <w:p w14:paraId="6773B95E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D9B4AF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9982E0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2A1716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FC47358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E89D45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2A0D1C97" w14:textId="77777777" w:rsidTr="00430F1A">
        <w:trPr>
          <w:trHeight w:val="563"/>
        </w:trPr>
        <w:tc>
          <w:tcPr>
            <w:tcW w:w="567" w:type="dxa"/>
            <w:vAlign w:val="center"/>
          </w:tcPr>
          <w:p w14:paraId="7390C356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13A2A10C" w14:textId="2361778D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610904ED" w14:textId="76D6B983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320EE173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第三章 多维随机变量及其分布</w:t>
            </w:r>
          </w:p>
          <w:p w14:paraId="7FEBBB16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§1 二维随机变量；</w:t>
            </w:r>
          </w:p>
        </w:tc>
        <w:tc>
          <w:tcPr>
            <w:tcW w:w="541" w:type="dxa"/>
            <w:vMerge w:val="restart"/>
            <w:vAlign w:val="center"/>
          </w:tcPr>
          <w:p w14:paraId="117531A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57FFAF4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6F3690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310A9D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14FE8A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19D492E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73FA7BC1" w14:textId="77777777" w:rsidTr="00430F1A">
        <w:trPr>
          <w:trHeight w:val="557"/>
        </w:trPr>
        <w:tc>
          <w:tcPr>
            <w:tcW w:w="567" w:type="dxa"/>
            <w:vAlign w:val="center"/>
          </w:tcPr>
          <w:p w14:paraId="540E8D2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4D49986F" w14:textId="482BA6B4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1B69CBEB" w14:textId="26CAE184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44C0B7EF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§2边缘分布； </w:t>
            </w:r>
          </w:p>
        </w:tc>
        <w:tc>
          <w:tcPr>
            <w:tcW w:w="541" w:type="dxa"/>
            <w:vMerge/>
            <w:vAlign w:val="center"/>
          </w:tcPr>
          <w:p w14:paraId="305D233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01BE0B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887FAF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3B3713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60BBFB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BC5F2A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0E37250B" w14:textId="77777777" w:rsidTr="00430F1A">
        <w:trPr>
          <w:trHeight w:val="551"/>
        </w:trPr>
        <w:tc>
          <w:tcPr>
            <w:tcW w:w="567" w:type="dxa"/>
            <w:vAlign w:val="center"/>
          </w:tcPr>
          <w:p w14:paraId="6B6A96D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7328CBEE" w14:textId="7037BC20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7F245AF9" w14:textId="68E653D7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30C309DB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§3条件分布； </w:t>
            </w:r>
          </w:p>
        </w:tc>
        <w:tc>
          <w:tcPr>
            <w:tcW w:w="541" w:type="dxa"/>
            <w:vMerge w:val="restart"/>
            <w:vAlign w:val="center"/>
          </w:tcPr>
          <w:p w14:paraId="455DD2B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3B69FDF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C3FCE4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6D88D4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B175D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02EC7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361D0FFD" w14:textId="77777777" w:rsidTr="003C1965">
        <w:trPr>
          <w:trHeight w:val="530"/>
        </w:trPr>
        <w:tc>
          <w:tcPr>
            <w:tcW w:w="567" w:type="dxa"/>
            <w:vAlign w:val="center"/>
          </w:tcPr>
          <w:p w14:paraId="7494E239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0EB78CA3" w14:textId="0ADA6374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329AFA4B" w14:textId="03D4E3D1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7E80E81C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§4相互独立的随机变量；</w:t>
            </w:r>
          </w:p>
          <w:p w14:paraId="32556459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41" w:type="dxa"/>
            <w:vMerge/>
            <w:vAlign w:val="center"/>
          </w:tcPr>
          <w:p w14:paraId="10F76CA6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F0FC64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B35EDC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EEED0D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CFA0A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A51FB2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24ADD1A2" w14:textId="77777777" w:rsidTr="003C1965">
        <w:trPr>
          <w:trHeight w:val="551"/>
        </w:trPr>
        <w:tc>
          <w:tcPr>
            <w:tcW w:w="567" w:type="dxa"/>
            <w:vAlign w:val="center"/>
          </w:tcPr>
          <w:p w14:paraId="13FB2A7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2598CAA2" w14:textId="2FCCB182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71A2738D" w14:textId="0F4199D3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0037EC1A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§5 </w:t>
            </w:r>
            <w:r>
              <w:rPr>
                <w:rFonts w:ascii="宋体" w:hAnsi="宋体" w:hint="eastAsia"/>
                <w:szCs w:val="21"/>
              </w:rPr>
              <w:t>多维</w:t>
            </w:r>
            <w:r w:rsidRPr="00FB2FB7">
              <w:rPr>
                <w:rFonts w:ascii="宋体" w:hAnsi="宋体" w:hint="eastAsia"/>
                <w:szCs w:val="21"/>
              </w:rPr>
              <w:t xml:space="preserve">随机变量的函数的分布； </w:t>
            </w:r>
          </w:p>
        </w:tc>
        <w:tc>
          <w:tcPr>
            <w:tcW w:w="541" w:type="dxa"/>
            <w:vMerge w:val="restart"/>
            <w:vAlign w:val="center"/>
          </w:tcPr>
          <w:p w14:paraId="7C6948EE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6E1FC819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44C560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F8E0B0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49473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13DA348" w14:textId="0F40036F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5D4A828C" w14:textId="77777777" w:rsidTr="003C1965">
        <w:trPr>
          <w:trHeight w:val="559"/>
        </w:trPr>
        <w:tc>
          <w:tcPr>
            <w:tcW w:w="567" w:type="dxa"/>
            <w:vAlign w:val="center"/>
          </w:tcPr>
          <w:p w14:paraId="3B4FEA7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03E30DC3" w14:textId="38F24983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3893913C" w14:textId="1DB3CFD4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103788C3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§5 </w:t>
            </w:r>
            <w:r>
              <w:rPr>
                <w:rFonts w:ascii="宋体" w:hAnsi="宋体" w:hint="eastAsia"/>
                <w:szCs w:val="21"/>
              </w:rPr>
              <w:t>多维</w:t>
            </w:r>
            <w:r w:rsidRPr="00FB2FB7">
              <w:rPr>
                <w:rFonts w:ascii="宋体" w:hAnsi="宋体" w:hint="eastAsia"/>
                <w:szCs w:val="21"/>
              </w:rPr>
              <w:t>随机变量的函数的分布；</w:t>
            </w:r>
            <w:r>
              <w:rPr>
                <w:rFonts w:ascii="宋体" w:hAnsi="宋体" w:hint="eastAsia"/>
                <w:szCs w:val="21"/>
              </w:rPr>
              <w:t>第三</w:t>
            </w:r>
            <w:proofErr w:type="gramStart"/>
            <w:r>
              <w:rPr>
                <w:rFonts w:ascii="宋体" w:hAnsi="宋体" w:hint="eastAsia"/>
                <w:szCs w:val="21"/>
              </w:rPr>
              <w:t>章总结</w:t>
            </w:r>
            <w:proofErr w:type="gramEnd"/>
            <w:r>
              <w:rPr>
                <w:rFonts w:ascii="宋体" w:hAnsi="宋体" w:hint="eastAsia"/>
                <w:szCs w:val="21"/>
              </w:rPr>
              <w:t>及习题</w:t>
            </w:r>
          </w:p>
        </w:tc>
        <w:tc>
          <w:tcPr>
            <w:tcW w:w="541" w:type="dxa"/>
            <w:vMerge/>
            <w:vAlign w:val="center"/>
          </w:tcPr>
          <w:p w14:paraId="3D864BC6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415C7D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2A065F0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E73721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EBD3C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B27B4A9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08953FA6" w14:textId="77777777" w:rsidTr="003C1965">
        <w:trPr>
          <w:trHeight w:val="553"/>
        </w:trPr>
        <w:tc>
          <w:tcPr>
            <w:tcW w:w="567" w:type="dxa"/>
            <w:vAlign w:val="center"/>
          </w:tcPr>
          <w:p w14:paraId="0E7F15D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3C74CE6A" w14:textId="451B4248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681F8A07" w14:textId="16D5B56C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1CFF205D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第四章 随机变量的数字特征</w:t>
            </w:r>
          </w:p>
          <w:p w14:paraId="02893FE5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§1数学期望； </w:t>
            </w:r>
          </w:p>
        </w:tc>
        <w:tc>
          <w:tcPr>
            <w:tcW w:w="541" w:type="dxa"/>
            <w:vMerge w:val="restart"/>
            <w:vAlign w:val="center"/>
          </w:tcPr>
          <w:p w14:paraId="6664D8D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45DF366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F36E1C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780CA18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D5A7A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8E711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05D32922" w14:textId="77777777" w:rsidTr="003C1965">
        <w:trPr>
          <w:trHeight w:val="547"/>
        </w:trPr>
        <w:tc>
          <w:tcPr>
            <w:tcW w:w="567" w:type="dxa"/>
            <w:vAlign w:val="center"/>
          </w:tcPr>
          <w:p w14:paraId="60B770E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7874726A" w14:textId="374E0321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656346F" w14:textId="0041D067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54265DC4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§2 方差；§3 协方差及相关系数； </w:t>
            </w:r>
          </w:p>
        </w:tc>
        <w:tc>
          <w:tcPr>
            <w:tcW w:w="541" w:type="dxa"/>
            <w:vMerge/>
            <w:vAlign w:val="center"/>
          </w:tcPr>
          <w:p w14:paraId="5EE8011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57DD35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721E5E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A7ECB2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4576E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CEE878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2C3A8C25" w14:textId="77777777" w:rsidTr="0089775C">
        <w:trPr>
          <w:trHeight w:val="1084"/>
        </w:trPr>
        <w:tc>
          <w:tcPr>
            <w:tcW w:w="567" w:type="dxa"/>
            <w:vAlign w:val="center"/>
          </w:tcPr>
          <w:p w14:paraId="10DDA8F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22A7B445" w14:textId="0E87F0A3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16BB78CF" w14:textId="1A373DCF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31166A74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§4 矩、协方差矩阵；习题课</w:t>
            </w:r>
          </w:p>
        </w:tc>
        <w:tc>
          <w:tcPr>
            <w:tcW w:w="541" w:type="dxa"/>
            <w:vMerge w:val="restart"/>
            <w:vAlign w:val="center"/>
          </w:tcPr>
          <w:p w14:paraId="43FEA208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1A9AE819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3C6BCB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A432DD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E4398F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250AE46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5A978990" w14:textId="77777777">
        <w:trPr>
          <w:trHeight w:val="1134"/>
        </w:trPr>
        <w:tc>
          <w:tcPr>
            <w:tcW w:w="567" w:type="dxa"/>
            <w:vAlign w:val="center"/>
          </w:tcPr>
          <w:p w14:paraId="5D1F43A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137434B1" w14:textId="0BF92C2F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C1632E7" w14:textId="5A445E8D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2AABC87F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第五章 大数定律及中心极限定理。</w:t>
            </w:r>
          </w:p>
        </w:tc>
        <w:tc>
          <w:tcPr>
            <w:tcW w:w="541" w:type="dxa"/>
            <w:vMerge/>
            <w:vAlign w:val="center"/>
          </w:tcPr>
          <w:p w14:paraId="1B377E4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AF4A1A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5EAED38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09B5DD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36C4C3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CB5840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7AD81862" w14:textId="77777777">
        <w:trPr>
          <w:trHeight w:val="1134"/>
        </w:trPr>
        <w:tc>
          <w:tcPr>
            <w:tcW w:w="567" w:type="dxa"/>
            <w:vAlign w:val="center"/>
          </w:tcPr>
          <w:p w14:paraId="028544F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14:paraId="4DB4520F" w14:textId="529B64C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19BCF37A" w14:textId="7C4FF965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00D55AA1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第六章 样本及抽样分布</w:t>
            </w:r>
          </w:p>
          <w:p w14:paraId="140274A9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§1 </w:t>
            </w:r>
            <w:r>
              <w:rPr>
                <w:rFonts w:ascii="宋体" w:hAnsi="宋体" w:hint="eastAsia"/>
                <w:szCs w:val="21"/>
              </w:rPr>
              <w:t>总体和</w:t>
            </w:r>
            <w:r w:rsidRPr="00FB2FB7">
              <w:rPr>
                <w:rFonts w:ascii="宋体" w:hAnsi="宋体" w:hint="eastAsia"/>
                <w:szCs w:val="21"/>
              </w:rPr>
              <w:t xml:space="preserve">样本；§2 </w:t>
            </w:r>
            <w:r>
              <w:rPr>
                <w:rFonts w:ascii="宋体" w:hAnsi="宋体" w:hint="eastAsia"/>
                <w:szCs w:val="21"/>
              </w:rPr>
              <w:t>统计量</w:t>
            </w:r>
            <w:r w:rsidRPr="00FB2FB7">
              <w:rPr>
                <w:rFonts w:ascii="宋体" w:hAnsi="宋体" w:hint="eastAsia"/>
                <w:szCs w:val="21"/>
              </w:rPr>
              <w:t>；</w:t>
            </w:r>
          </w:p>
        </w:tc>
        <w:tc>
          <w:tcPr>
            <w:tcW w:w="541" w:type="dxa"/>
            <w:vMerge w:val="restart"/>
            <w:vAlign w:val="center"/>
          </w:tcPr>
          <w:p w14:paraId="3D42244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2D76959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954AEB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0BEC666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CDE17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24F64B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6B03C83A" w14:textId="77777777">
        <w:trPr>
          <w:trHeight w:val="1134"/>
        </w:trPr>
        <w:tc>
          <w:tcPr>
            <w:tcW w:w="567" w:type="dxa"/>
            <w:vAlign w:val="center"/>
          </w:tcPr>
          <w:p w14:paraId="4F2C63D5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14:paraId="74FEC282" w14:textId="76F0490E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C78F726" w14:textId="0E7A7949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77AE6BCE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3常用抽样分布；</w:t>
            </w:r>
            <w:r w:rsidRPr="00FB2FB7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41" w:type="dxa"/>
            <w:vMerge/>
            <w:vAlign w:val="center"/>
          </w:tcPr>
          <w:p w14:paraId="796AB98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E5CDF2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BE9333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C5F3F6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0FBAD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7EB572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7C1D39EB" w14:textId="77777777">
        <w:trPr>
          <w:trHeight w:val="1134"/>
        </w:trPr>
        <w:tc>
          <w:tcPr>
            <w:tcW w:w="567" w:type="dxa"/>
            <w:vAlign w:val="center"/>
          </w:tcPr>
          <w:p w14:paraId="0B2555F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26029DE" w14:textId="0E863C0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2E32FF85" w14:textId="0736CC44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75814AEF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第七章 参数估计</w:t>
            </w:r>
          </w:p>
          <w:p w14:paraId="7C24A6CF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 xml:space="preserve">§1 </w:t>
            </w:r>
            <w:r>
              <w:rPr>
                <w:rFonts w:ascii="宋体" w:hAnsi="宋体" w:hint="eastAsia"/>
                <w:szCs w:val="21"/>
              </w:rPr>
              <w:t>点估计之</w:t>
            </w:r>
            <w:proofErr w:type="gramStart"/>
            <w:r>
              <w:rPr>
                <w:rFonts w:ascii="宋体" w:hAnsi="宋体" w:hint="eastAsia"/>
                <w:szCs w:val="21"/>
              </w:rPr>
              <w:t>矩估计</w:t>
            </w:r>
            <w:proofErr w:type="gramEnd"/>
          </w:p>
        </w:tc>
        <w:tc>
          <w:tcPr>
            <w:tcW w:w="541" w:type="dxa"/>
            <w:vMerge w:val="restart"/>
            <w:vAlign w:val="center"/>
          </w:tcPr>
          <w:p w14:paraId="25205A4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6534DC4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7F3018F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08F9129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EC08CF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BEBB21F" w14:textId="25D06203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53F55555" w14:textId="77777777" w:rsidTr="003C1965">
        <w:trPr>
          <w:trHeight w:val="507"/>
        </w:trPr>
        <w:tc>
          <w:tcPr>
            <w:tcW w:w="567" w:type="dxa"/>
            <w:vAlign w:val="center"/>
          </w:tcPr>
          <w:p w14:paraId="0843EF0D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13670CF" w14:textId="63EF1D56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109279B0" w14:textId="2CD00003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5E530929" w14:textId="77777777" w:rsidR="005B0C26" w:rsidRPr="00FB2FB7" w:rsidRDefault="005B0C26" w:rsidP="005B0C26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§1 点估计</w:t>
            </w:r>
            <w:r>
              <w:rPr>
                <w:rFonts w:ascii="宋体" w:hAnsi="宋体" w:hint="eastAsia"/>
                <w:szCs w:val="21"/>
              </w:rPr>
              <w:t>之极大似然估计</w:t>
            </w:r>
          </w:p>
        </w:tc>
        <w:tc>
          <w:tcPr>
            <w:tcW w:w="541" w:type="dxa"/>
            <w:vMerge/>
            <w:vAlign w:val="center"/>
          </w:tcPr>
          <w:p w14:paraId="32935AE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A128D01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4B857B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F093CE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733434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EA67C2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75EA016D" w14:textId="77777777" w:rsidTr="003C1965">
        <w:trPr>
          <w:trHeight w:val="557"/>
        </w:trPr>
        <w:tc>
          <w:tcPr>
            <w:tcW w:w="567" w:type="dxa"/>
            <w:vAlign w:val="center"/>
          </w:tcPr>
          <w:p w14:paraId="05D77938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6521CEE" w14:textId="037B8D85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072CAA29" w14:textId="24305F94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3512" w:type="dxa"/>
            <w:vAlign w:val="center"/>
          </w:tcPr>
          <w:p w14:paraId="57889640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FB2FB7">
              <w:rPr>
                <w:rFonts w:ascii="宋体" w:hAnsi="宋体" w:hint="eastAsia"/>
                <w:szCs w:val="21"/>
              </w:rPr>
              <w:t xml:space="preserve"> 估计量的评选标准； </w:t>
            </w:r>
          </w:p>
        </w:tc>
        <w:tc>
          <w:tcPr>
            <w:tcW w:w="541" w:type="dxa"/>
            <w:vMerge w:val="restart"/>
            <w:vAlign w:val="center"/>
          </w:tcPr>
          <w:p w14:paraId="2DF8E74C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14:paraId="40CE247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F5A3C4E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3C849F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CA431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B7D0308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5B0C26" w14:paraId="0E044A19" w14:textId="77777777" w:rsidTr="003C1965">
        <w:trPr>
          <w:trHeight w:val="687"/>
        </w:trPr>
        <w:tc>
          <w:tcPr>
            <w:tcW w:w="567" w:type="dxa"/>
            <w:vAlign w:val="center"/>
          </w:tcPr>
          <w:p w14:paraId="2D45A34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3962EEA" w14:textId="4C7C8473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1392A977" w14:textId="29981E68" w:rsidR="005B0C26" w:rsidRPr="00CF4357" w:rsidRDefault="005B0C26" w:rsidP="005B0C2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1-2</w:t>
            </w:r>
          </w:p>
        </w:tc>
        <w:tc>
          <w:tcPr>
            <w:tcW w:w="3512" w:type="dxa"/>
            <w:vAlign w:val="center"/>
          </w:tcPr>
          <w:p w14:paraId="7C7C07A1" w14:textId="77777777" w:rsidR="005B0C26" w:rsidRPr="00FB2FB7" w:rsidRDefault="005B0C26" w:rsidP="005B0C26">
            <w:pPr>
              <w:spacing w:line="246" w:lineRule="auto"/>
              <w:rPr>
                <w:rFonts w:ascii="宋体" w:hAnsi="宋体"/>
                <w:szCs w:val="21"/>
              </w:rPr>
            </w:pPr>
            <w:r w:rsidRPr="00FB2FB7">
              <w:rPr>
                <w:rFonts w:ascii="宋体" w:hAnsi="宋体" w:hint="eastAsia"/>
                <w:szCs w:val="21"/>
              </w:rPr>
              <w:t>§</w:t>
            </w:r>
            <w:r>
              <w:rPr>
                <w:rFonts w:ascii="宋体" w:hAnsi="宋体" w:hint="eastAsia"/>
                <w:szCs w:val="21"/>
              </w:rPr>
              <w:t>3</w:t>
            </w:r>
            <w:r w:rsidRPr="00FB2FB7">
              <w:rPr>
                <w:rFonts w:ascii="宋体" w:hAnsi="宋体" w:hint="eastAsia"/>
                <w:szCs w:val="21"/>
              </w:rPr>
              <w:t xml:space="preserve"> 区间估计；第七章习题课</w:t>
            </w:r>
          </w:p>
        </w:tc>
        <w:tc>
          <w:tcPr>
            <w:tcW w:w="541" w:type="dxa"/>
            <w:vMerge/>
            <w:vAlign w:val="center"/>
          </w:tcPr>
          <w:p w14:paraId="3D3D9DAE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FD6EF27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3A1AE4A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CA8484B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EA1F03" w14:textId="77777777" w:rsidR="005B0C26" w:rsidRDefault="005B0C26" w:rsidP="005B0C2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6B4B803" w14:textId="4AFADEAC" w:rsidR="005B0C26" w:rsidRDefault="005B0C26" w:rsidP="005B0C26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</w:p>
        </w:tc>
      </w:tr>
    </w:tbl>
    <w:p w14:paraId="559B5010" w14:textId="77777777" w:rsidR="00104285" w:rsidRDefault="00104285">
      <w:pPr>
        <w:rPr>
          <w:rFonts w:ascii="宋体" w:hAnsi="宋体"/>
        </w:rPr>
      </w:pPr>
    </w:p>
    <w:sectPr w:rsidR="00104285">
      <w:footerReference w:type="default" r:id="rId8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BA4AA" w14:textId="77777777" w:rsidR="00071FA5" w:rsidRDefault="00071FA5">
      <w:r>
        <w:separator/>
      </w:r>
    </w:p>
  </w:endnote>
  <w:endnote w:type="continuationSeparator" w:id="0">
    <w:p w14:paraId="5C61AC61" w14:textId="77777777" w:rsidR="00071FA5" w:rsidRDefault="0007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53D8F" w14:textId="77777777" w:rsidR="00104285" w:rsidRDefault="00104285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592A" w14:textId="77777777"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E41A54" w:rsidRPr="00E41A54">
      <w:rPr>
        <w:rFonts w:eastAsia="仿宋"/>
        <w:noProof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289554C9" w14:textId="77777777"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24D3F" w14:textId="77777777" w:rsidR="00071FA5" w:rsidRDefault="00071FA5">
      <w:r>
        <w:separator/>
      </w:r>
    </w:p>
  </w:footnote>
  <w:footnote w:type="continuationSeparator" w:id="0">
    <w:p w14:paraId="21C7C2C2" w14:textId="77777777" w:rsidR="00071FA5" w:rsidRDefault="00071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B7EA5"/>
    <w:multiLevelType w:val="hybridMultilevel"/>
    <w:tmpl w:val="742ACC0E"/>
    <w:lvl w:ilvl="0" w:tplc="148CAA1C">
      <w:start w:val="1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638E"/>
    <w:rsid w:val="00032DB8"/>
    <w:rsid w:val="00055C0C"/>
    <w:rsid w:val="0006144F"/>
    <w:rsid w:val="00071FA5"/>
    <w:rsid w:val="000D104E"/>
    <w:rsid w:val="00104285"/>
    <w:rsid w:val="001044AE"/>
    <w:rsid w:val="001713EA"/>
    <w:rsid w:val="0017494D"/>
    <w:rsid w:val="001913D5"/>
    <w:rsid w:val="001C4555"/>
    <w:rsid w:val="00203B2E"/>
    <w:rsid w:val="002059CE"/>
    <w:rsid w:val="00272D2E"/>
    <w:rsid w:val="00280845"/>
    <w:rsid w:val="002A7233"/>
    <w:rsid w:val="002F2CBE"/>
    <w:rsid w:val="003219E2"/>
    <w:rsid w:val="00377602"/>
    <w:rsid w:val="003C1965"/>
    <w:rsid w:val="003E5B53"/>
    <w:rsid w:val="00402E52"/>
    <w:rsid w:val="00415238"/>
    <w:rsid w:val="00430F1A"/>
    <w:rsid w:val="00436B27"/>
    <w:rsid w:val="00444DD3"/>
    <w:rsid w:val="004D33F6"/>
    <w:rsid w:val="004E1200"/>
    <w:rsid w:val="004F51B8"/>
    <w:rsid w:val="00510C47"/>
    <w:rsid w:val="00515A3A"/>
    <w:rsid w:val="0054515C"/>
    <w:rsid w:val="005758C8"/>
    <w:rsid w:val="00593F67"/>
    <w:rsid w:val="005B0C26"/>
    <w:rsid w:val="005B3930"/>
    <w:rsid w:val="005B4C31"/>
    <w:rsid w:val="005D17B9"/>
    <w:rsid w:val="005E07B5"/>
    <w:rsid w:val="00617AE9"/>
    <w:rsid w:val="006A6598"/>
    <w:rsid w:val="006B63D3"/>
    <w:rsid w:val="00731E25"/>
    <w:rsid w:val="00766E3E"/>
    <w:rsid w:val="00770A47"/>
    <w:rsid w:val="007C5BDC"/>
    <w:rsid w:val="007C7DA6"/>
    <w:rsid w:val="007D2A40"/>
    <w:rsid w:val="007F6F83"/>
    <w:rsid w:val="0080278E"/>
    <w:rsid w:val="00822027"/>
    <w:rsid w:val="00860785"/>
    <w:rsid w:val="0089775C"/>
    <w:rsid w:val="008A6983"/>
    <w:rsid w:val="008B1BC2"/>
    <w:rsid w:val="008D19E2"/>
    <w:rsid w:val="008E4284"/>
    <w:rsid w:val="009702F2"/>
    <w:rsid w:val="00984076"/>
    <w:rsid w:val="009E0985"/>
    <w:rsid w:val="00A13518"/>
    <w:rsid w:val="00A27DFF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1608"/>
    <w:rsid w:val="00CA6774"/>
    <w:rsid w:val="00CF6C9D"/>
    <w:rsid w:val="00D104BC"/>
    <w:rsid w:val="00D9342D"/>
    <w:rsid w:val="00E07D3F"/>
    <w:rsid w:val="00E41A54"/>
    <w:rsid w:val="00E718C9"/>
    <w:rsid w:val="00E8793B"/>
    <w:rsid w:val="00EB7DE4"/>
    <w:rsid w:val="00F22125"/>
    <w:rsid w:val="00F527F0"/>
    <w:rsid w:val="00F556D7"/>
    <w:rsid w:val="00F61700"/>
    <w:rsid w:val="00F87EF2"/>
    <w:rsid w:val="00FA24B5"/>
    <w:rsid w:val="00FD1458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3A165A"/>
  <w15:chartTrackingRefBased/>
  <w15:docId w15:val="{5CC68722-83F8-4D41-9D91-AA99B866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166</Words>
  <Characters>947</Characters>
  <Application>Microsoft Office Word</Application>
  <DocSecurity>0</DocSecurity>
  <Lines>7</Lines>
  <Paragraphs>2</Paragraphs>
  <ScaleCrop>false</ScaleCrop>
  <Company>Sdjuk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3</cp:revision>
  <cp:lastPrinted>2005-09-12T01:26:00Z</cp:lastPrinted>
  <dcterms:created xsi:type="dcterms:W3CDTF">2022-02-24T13:48:00Z</dcterms:created>
  <dcterms:modified xsi:type="dcterms:W3CDTF">2022-02-25T02:55:00Z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