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01EE" w14:textId="77777777" w:rsidR="00E22092" w:rsidRDefault="00E22092" w:rsidP="00E22092">
      <w:pPr>
        <w:spacing w:line="560" w:lineRule="exact"/>
        <w:ind w:firstLine="640"/>
      </w:pPr>
      <w:r>
        <w:rPr>
          <w:noProof/>
        </w:rPr>
        <mc:AlternateContent>
          <mc:Choice Requires="wps">
            <w:drawing>
              <wp:anchor distT="0" distB="0" distL="114300" distR="114300" simplePos="0" relativeHeight="251659264" behindDoc="0" locked="0" layoutInCell="1" allowOverlap="1" wp14:anchorId="09447662" wp14:editId="227E3F95">
                <wp:simplePos x="0" y="0"/>
                <wp:positionH relativeFrom="column">
                  <wp:posOffset>-176530</wp:posOffset>
                </wp:positionH>
                <wp:positionV relativeFrom="paragraph">
                  <wp:posOffset>-29210</wp:posOffset>
                </wp:positionV>
                <wp:extent cx="5581650" cy="99060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81650" cy="990600"/>
                        </a:xfrm>
                        <a:prstGeom prst="rect">
                          <a:avLst/>
                        </a:prstGeom>
                      </wps:spPr>
                      <wps:txbx>
                        <w:txbxContent>
                          <w:p w14:paraId="356DBF68" w14:textId="77777777" w:rsidR="00E22092" w:rsidRDefault="00E22092" w:rsidP="00E22092">
                            <w:pPr>
                              <w:pStyle w:val="a3"/>
                              <w:spacing w:before="0" w:beforeAutospacing="0" w:after="0" w:afterAutospacing="0"/>
                              <w:ind w:firstLine="723"/>
                              <w:jc w:val="center"/>
                              <w:rPr>
                                <w:b/>
                                <w:bCs/>
                                <w:color w:val="FF0000"/>
                                <w:sz w:val="36"/>
                                <w:szCs w:val="36"/>
                              </w:rPr>
                            </w:pPr>
                            <w:r>
                              <w:rPr>
                                <w:rFonts w:hint="eastAsia"/>
                                <w:b/>
                                <w:bCs/>
                                <w:color w:val="FF0000"/>
                                <w:sz w:val="36"/>
                                <w:szCs w:val="36"/>
                              </w:rPr>
                              <w:t>中共中国石油大学(北京)</w:t>
                            </w:r>
                          </w:p>
                          <w:p w14:paraId="4E54CDAD" w14:textId="77777777" w:rsidR="00E22092" w:rsidRDefault="00E22092" w:rsidP="00E22092">
                            <w:pPr>
                              <w:pStyle w:val="a3"/>
                              <w:spacing w:before="0" w:beforeAutospacing="0" w:after="0" w:afterAutospacing="0"/>
                              <w:ind w:firstLine="723"/>
                              <w:jc w:val="center"/>
                              <w:rPr>
                                <w:b/>
                                <w:bCs/>
                                <w:color w:val="FF0000"/>
                                <w:sz w:val="36"/>
                                <w:szCs w:val="36"/>
                              </w:rPr>
                            </w:pPr>
                            <w:r>
                              <w:rPr>
                                <w:rFonts w:hint="eastAsia"/>
                                <w:b/>
                                <w:bCs/>
                                <w:color w:val="FF0000"/>
                                <w:sz w:val="36"/>
                                <w:szCs w:val="36"/>
                              </w:rPr>
                              <w:t>体育与人文艺术学院直属支部委员</w:t>
                            </w:r>
                            <w:r>
                              <w:rPr>
                                <w:b/>
                                <w:bCs/>
                                <w:color w:val="FF0000"/>
                                <w:sz w:val="36"/>
                                <w:szCs w:val="36"/>
                              </w:rPr>
                              <w:t>会</w:t>
                            </w:r>
                            <w:r>
                              <w:rPr>
                                <w:rFonts w:hint="eastAsia"/>
                                <w:b/>
                                <w:bCs/>
                                <w:color w:val="FF0000"/>
                                <w:sz w:val="36"/>
                                <w:szCs w:val="36"/>
                              </w:rPr>
                              <w:t>文件</w:t>
                            </w:r>
                          </w:p>
                        </w:txbxContent>
                      </wps:txbx>
                      <wps:bodyPr wrap="square" numCol="1" fromWordAr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type w14:anchorId="09447662" id="_x0000_t202" coordsize="21600,21600" o:spt="202" path="m,l,21600r21600,l21600,xe">
                <v:stroke joinstyle="miter"/>
                <v:path gradientshapeok="t" o:connecttype="rect"/>
              </v:shapetype>
              <v:shape id="文本框 10" o:spid="_x0000_s1026" type="#_x0000_t202" style="position:absolute;left:0;text-align:left;margin-left:-13.9pt;margin-top:-2.3pt;width:439.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" filled="f" stroked="f">
                <o:lock v:ext="edit" shapetype="t"/>
                <v:textbox>
                  <w:txbxContent>
                    <w:p w14:paraId="356DBF68" w14:textId="77777777" w:rsidR="00E22092" w:rsidRDefault="00E22092" w:rsidP="00E22092">
                      <w:pPr>
                        <w:pStyle w:val="a3"/>
                        <w:spacing w:before="0" w:beforeAutospacing="0" w:after="0" w:afterAutospacing="0"/>
                        <w:ind w:firstLine="723"/>
                        <w:jc w:val="center"/>
                        <w:rPr>
                          <w:b/>
                          <w:bCs/>
                          <w:color w:val="FF0000"/>
                          <w:sz w:val="36"/>
                          <w:szCs w:val="36"/>
                        </w:rPr>
                      </w:pPr>
                      <w:r>
                        <w:rPr>
                          <w:rFonts w:hint="eastAsia"/>
                          <w:b/>
                          <w:bCs/>
                          <w:color w:val="FF0000"/>
                          <w:sz w:val="36"/>
                          <w:szCs w:val="36"/>
                        </w:rPr>
                        <w:t>中共中国石油大学(北京)</w:t>
                      </w:r>
                    </w:p>
                    <w:p w14:paraId="4E54CDAD" w14:textId="77777777" w:rsidR="00E22092" w:rsidRDefault="00E22092" w:rsidP="00E22092">
                      <w:pPr>
                        <w:pStyle w:val="a3"/>
                        <w:spacing w:before="0" w:beforeAutospacing="0" w:after="0" w:afterAutospacing="0"/>
                        <w:ind w:firstLine="723"/>
                        <w:jc w:val="center"/>
                        <w:rPr>
                          <w:b/>
                          <w:bCs/>
                          <w:color w:val="FF0000"/>
                          <w:sz w:val="36"/>
                          <w:szCs w:val="36"/>
                        </w:rPr>
                      </w:pPr>
                      <w:r>
                        <w:rPr>
                          <w:rFonts w:hint="eastAsia"/>
                          <w:b/>
                          <w:bCs/>
                          <w:color w:val="FF0000"/>
                          <w:sz w:val="36"/>
                          <w:szCs w:val="36"/>
                        </w:rPr>
                        <w:t>体育与人文艺术学院直属支部委员</w:t>
                      </w:r>
                      <w:r>
                        <w:rPr>
                          <w:b/>
                          <w:bCs/>
                          <w:color w:val="FF0000"/>
                          <w:sz w:val="36"/>
                          <w:szCs w:val="36"/>
                        </w:rPr>
                        <w:t>会</w:t>
                      </w:r>
                      <w:r>
                        <w:rPr>
                          <w:rFonts w:hint="eastAsia"/>
                          <w:b/>
                          <w:bCs/>
                          <w:color w:val="FF0000"/>
                          <w:sz w:val="36"/>
                          <w:szCs w:val="36"/>
                        </w:rPr>
                        <w:t>文件</w:t>
                      </w:r>
                    </w:p>
                  </w:txbxContent>
                </v:textbox>
              </v:shape>
            </w:pict>
          </mc:Fallback>
        </mc:AlternateContent>
      </w:r>
    </w:p>
    <w:p w14:paraId="55C1E352" w14:textId="77777777" w:rsidR="00E22092" w:rsidRDefault="00E22092" w:rsidP="00E22092">
      <w:pPr>
        <w:spacing w:line="560" w:lineRule="exact"/>
        <w:rPr>
          <w:b/>
          <w:bCs/>
          <w:sz w:val="24"/>
        </w:rPr>
      </w:pPr>
    </w:p>
    <w:p w14:paraId="48238A59" w14:textId="40CF7FFB" w:rsidR="00E22092" w:rsidRPr="00E22092" w:rsidRDefault="00E22092" w:rsidP="00E22092">
      <w:pPr>
        <w:spacing w:beforeLines="150" w:before="468"/>
        <w:ind w:firstLine="482"/>
        <w:jc w:val="center"/>
        <w:rPr>
          <w:b/>
          <w:bCs/>
          <w:sz w:val="24"/>
        </w:rPr>
      </w:pPr>
      <w:r>
        <w:rPr>
          <w:noProof/>
        </w:rPr>
        <mc:AlternateContent>
          <mc:Choice Requires="wps">
            <w:drawing>
              <wp:anchor distT="4294967295" distB="4294967295" distL="114300" distR="114300" simplePos="0" relativeHeight="251660288" behindDoc="0" locked="0" layoutInCell="1" allowOverlap="1" wp14:anchorId="6059F086" wp14:editId="756D23C3">
                <wp:simplePos x="0" y="0"/>
                <wp:positionH relativeFrom="column">
                  <wp:posOffset>-68580</wp:posOffset>
                </wp:positionH>
                <wp:positionV relativeFrom="paragraph">
                  <wp:posOffset>662305</wp:posOffset>
                </wp:positionV>
                <wp:extent cx="5448300" cy="0"/>
                <wp:effectExtent l="0" t="1905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28575">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1C4E9B2A" id="直接连接符 9"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52.15pt" to="423.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" strokecolor="red" strokeweight="2.25pt"/>
            </w:pict>
          </mc:Fallback>
        </mc:AlternateContent>
      </w:r>
      <w:r>
        <w:rPr>
          <w:rFonts w:hint="eastAsia"/>
          <w:b/>
          <w:bCs/>
          <w:sz w:val="24"/>
        </w:rPr>
        <w:t>中石大文体学院    〔2020〕党</w:t>
      </w:r>
      <w:r>
        <w:rPr>
          <w:rFonts w:hint="eastAsia"/>
          <w:b/>
          <w:bCs/>
          <w:sz w:val="24"/>
        </w:rPr>
        <w:t>9</w:t>
      </w:r>
      <w:r>
        <w:rPr>
          <w:rFonts w:hint="eastAsia"/>
          <w:b/>
          <w:bCs/>
          <w:sz w:val="24"/>
        </w:rPr>
        <w:t>号</w:t>
      </w:r>
    </w:p>
    <w:p w14:paraId="75BE4738" w14:textId="558771BF" w:rsidR="00274CA5" w:rsidRPr="001053BA" w:rsidRDefault="004523AF" w:rsidP="00E22092">
      <w:pPr>
        <w:pStyle w:val="a3"/>
        <w:shd w:val="clear" w:color="auto" w:fill="FFFFFF"/>
        <w:spacing w:beforeLines="50" w:before="156" w:beforeAutospacing="0" w:after="0" w:afterAutospacing="0"/>
        <w:jc w:val="center"/>
        <w:rPr>
          <w:rFonts w:ascii="黑体" w:eastAsia="黑体" w:hAnsi="黑体" w:cs="Times New Roman"/>
          <w:color w:val="2A2F35"/>
          <w:sz w:val="36"/>
          <w:szCs w:val="36"/>
        </w:rPr>
      </w:pPr>
      <w:r w:rsidRPr="001053BA">
        <w:rPr>
          <w:rFonts w:ascii="黑体" w:eastAsia="黑体" w:hAnsi="黑体" w:cs="Times New Roman" w:hint="eastAsia"/>
          <w:color w:val="2A2F35"/>
          <w:sz w:val="36"/>
          <w:szCs w:val="36"/>
        </w:rPr>
        <w:t>体育与人文艺术学院直属</w:t>
      </w:r>
      <w:r w:rsidR="00274CA5" w:rsidRPr="001053BA">
        <w:rPr>
          <w:rFonts w:ascii="黑体" w:eastAsia="黑体" w:hAnsi="黑体" w:cs="Times New Roman" w:hint="eastAsia"/>
          <w:color w:val="2A2F35"/>
          <w:sz w:val="36"/>
          <w:szCs w:val="36"/>
        </w:rPr>
        <w:t>党支部工作和党员教育管理记实办法（试行）</w:t>
      </w:r>
    </w:p>
    <w:p w14:paraId="0433E3C0" w14:textId="19251985" w:rsidR="00274CA5" w:rsidRPr="004523AF" w:rsidRDefault="00274CA5" w:rsidP="001053BA">
      <w:pPr>
        <w:pStyle w:val="a3"/>
        <w:shd w:val="clear" w:color="auto" w:fill="FFFFFF"/>
        <w:spacing w:beforeLines="50" w:before="156" w:beforeAutospacing="0" w:after="0" w:afterAutospacing="0" w:line="560" w:lineRule="exact"/>
        <w:ind w:firstLineChars="200" w:firstLine="640"/>
        <w:rPr>
          <w:rFonts w:ascii="仿宋_GB2312" w:eastAsia="仿宋_GB2312" w:hAnsi="Times New Roman" w:cs="Times New Roman"/>
          <w:color w:val="2A2F35"/>
          <w:sz w:val="32"/>
          <w:szCs w:val="32"/>
          <w:shd w:val="clear" w:color="auto" w:fill="FFFFFF"/>
        </w:rPr>
      </w:pPr>
      <w:r>
        <w:rPr>
          <w:rFonts w:ascii="仿宋_GB2312" w:eastAsia="仿宋_GB2312" w:hAnsi="Times New Roman" w:cs="Times New Roman" w:hint="eastAsia"/>
          <w:color w:val="2A2F35"/>
          <w:sz w:val="32"/>
          <w:szCs w:val="32"/>
          <w:shd w:val="clear" w:color="auto" w:fill="FFFFFF"/>
        </w:rPr>
        <w:t>为深入贯彻习近平新时代中国特色社会主义思想，贯彻落实新时代党的建设总要求和新时代党的组织路线，充分发挥党支部战斗堡垒作用和党员先锋模范作用，依据</w:t>
      </w:r>
      <w:r w:rsidR="004523AF">
        <w:rPr>
          <w:rFonts w:ascii="仿宋_GB2312" w:eastAsia="仿宋_GB2312" w:hAnsi="Times New Roman" w:cs="Times New Roman" w:hint="eastAsia"/>
          <w:color w:val="2A2F35"/>
          <w:sz w:val="32"/>
          <w:szCs w:val="32"/>
          <w:shd w:val="clear" w:color="auto" w:fill="FFFFFF"/>
        </w:rPr>
        <w:t>学校</w:t>
      </w:r>
      <w:r>
        <w:rPr>
          <w:rFonts w:ascii="仿宋_GB2312" w:eastAsia="仿宋_GB2312" w:hAnsi="Times New Roman" w:cs="Times New Roman" w:hint="eastAsia"/>
          <w:color w:val="2A2F35"/>
          <w:sz w:val="32"/>
          <w:szCs w:val="32"/>
          <w:shd w:val="clear" w:color="auto" w:fill="FFFFFF"/>
        </w:rPr>
        <w:t>《</w:t>
      </w:r>
      <w:r w:rsidR="004523AF" w:rsidRPr="004523AF">
        <w:rPr>
          <w:rFonts w:ascii="仿宋_GB2312" w:eastAsia="仿宋_GB2312" w:hAnsi="Times New Roman" w:cs="Times New Roman" w:hint="eastAsia"/>
          <w:color w:val="2A2F35"/>
          <w:sz w:val="32"/>
          <w:szCs w:val="32"/>
          <w:shd w:val="clear" w:color="auto" w:fill="FFFFFF"/>
        </w:rPr>
        <w:t>党支部工作和党员教育管理记实办法（试行）</w:t>
      </w:r>
      <w:r>
        <w:rPr>
          <w:rFonts w:ascii="仿宋_GB2312" w:eastAsia="仿宋_GB2312" w:hAnsi="Times New Roman" w:cs="Times New Roman" w:hint="eastAsia"/>
          <w:color w:val="2A2F35"/>
          <w:sz w:val="32"/>
          <w:szCs w:val="32"/>
          <w:shd w:val="clear" w:color="auto" w:fill="FFFFFF"/>
        </w:rPr>
        <w:t>》</w:t>
      </w:r>
      <w:r w:rsidR="004523AF">
        <w:rPr>
          <w:rFonts w:ascii="仿宋_GB2312" w:eastAsia="仿宋_GB2312" w:hAnsi="Times New Roman" w:cs="Times New Roman" w:hint="eastAsia"/>
          <w:color w:val="2A2F35"/>
          <w:sz w:val="32"/>
          <w:szCs w:val="32"/>
          <w:shd w:val="clear" w:color="auto" w:fill="FFFFFF"/>
        </w:rPr>
        <w:t>文件精神要求</w:t>
      </w:r>
      <w:r>
        <w:rPr>
          <w:rFonts w:ascii="仿宋_GB2312" w:eastAsia="仿宋_GB2312" w:hAnsi="Times New Roman" w:cs="Times New Roman" w:hint="eastAsia"/>
          <w:color w:val="2A2F35"/>
          <w:sz w:val="32"/>
          <w:szCs w:val="32"/>
          <w:shd w:val="clear" w:color="auto" w:fill="FFFFFF"/>
        </w:rPr>
        <w:t>，结合</w:t>
      </w:r>
      <w:r w:rsidR="004523AF">
        <w:rPr>
          <w:rFonts w:ascii="仿宋_GB2312" w:eastAsia="仿宋_GB2312" w:hAnsi="Times New Roman" w:cs="Times New Roman" w:hint="eastAsia"/>
          <w:color w:val="2A2F35"/>
          <w:sz w:val="32"/>
          <w:szCs w:val="32"/>
          <w:shd w:val="clear" w:color="auto" w:fill="FFFFFF"/>
        </w:rPr>
        <w:t>学院</w:t>
      </w:r>
      <w:r>
        <w:rPr>
          <w:rFonts w:ascii="仿宋_GB2312" w:eastAsia="仿宋_GB2312" w:hAnsi="Times New Roman" w:cs="Times New Roman" w:hint="eastAsia"/>
          <w:color w:val="2A2F35"/>
          <w:sz w:val="32"/>
          <w:szCs w:val="32"/>
          <w:shd w:val="clear" w:color="auto" w:fill="FFFFFF"/>
        </w:rPr>
        <w:t>实际，制定</w:t>
      </w:r>
      <w:r w:rsidR="004523AF">
        <w:rPr>
          <w:rFonts w:ascii="仿宋_GB2312" w:eastAsia="仿宋_GB2312" w:hAnsi="Times New Roman" w:cs="Times New Roman" w:hint="eastAsia"/>
          <w:color w:val="2A2F35"/>
          <w:sz w:val="32"/>
          <w:szCs w:val="32"/>
          <w:shd w:val="clear" w:color="auto" w:fill="FFFFFF"/>
        </w:rPr>
        <w:t>办法如下</w:t>
      </w:r>
      <w:r>
        <w:rPr>
          <w:rFonts w:ascii="仿宋_GB2312" w:eastAsia="仿宋_GB2312" w:hAnsi="Times New Roman" w:cs="Times New Roman" w:hint="eastAsia"/>
          <w:color w:val="2A2F35"/>
          <w:sz w:val="32"/>
          <w:szCs w:val="32"/>
          <w:shd w:val="clear" w:color="auto" w:fill="FFFFFF"/>
        </w:rPr>
        <w:t>。</w:t>
      </w:r>
    </w:p>
    <w:p w14:paraId="55B4E12A" w14:textId="77777777" w:rsidR="00274CA5" w:rsidRDefault="00274CA5" w:rsidP="001053BA">
      <w:pPr>
        <w:pStyle w:val="a3"/>
        <w:shd w:val="clear" w:color="auto" w:fill="FFFFFF"/>
        <w:spacing w:before="0" w:beforeAutospacing="0" w:after="0" w:afterAutospacing="0" w:line="560" w:lineRule="exact"/>
        <w:ind w:firstLineChars="200" w:firstLine="643"/>
        <w:jc w:val="both"/>
        <w:rPr>
          <w:rFonts w:ascii="微软雅黑" w:eastAsia="微软雅黑" w:hAnsi="微软雅黑"/>
          <w:color w:val="2A2F35"/>
        </w:rPr>
      </w:pPr>
      <w:r>
        <w:rPr>
          <w:rStyle w:val="a4"/>
          <w:rFonts w:ascii="仿宋_GB2312" w:eastAsia="仿宋_GB2312" w:hAnsi="Times New Roman" w:cs="Times New Roman" w:hint="eastAsia"/>
          <w:color w:val="2A2F35"/>
          <w:sz w:val="32"/>
          <w:szCs w:val="32"/>
        </w:rPr>
        <w:t>一、主要目的</w:t>
      </w:r>
    </w:p>
    <w:p w14:paraId="172EECBD" w14:textId="67038FE3" w:rsidR="00274CA5" w:rsidRDefault="004523AF"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shd w:val="clear" w:color="auto" w:fill="FFFFFF"/>
        </w:rPr>
        <w:t>在体育与人文艺术学院直属党支部范围内</w:t>
      </w:r>
      <w:r w:rsidR="00274CA5">
        <w:rPr>
          <w:rFonts w:ascii="仿宋_GB2312" w:eastAsia="仿宋_GB2312" w:hAnsi="Times New Roman" w:cs="Times New Roman" w:hint="eastAsia"/>
          <w:color w:val="2A2F35"/>
          <w:sz w:val="32"/>
          <w:szCs w:val="32"/>
          <w:shd w:val="clear" w:color="auto" w:fill="FFFFFF"/>
        </w:rPr>
        <w:t>聚焦推动中心工作开展记实，围绕党员日常教育管理开展记实，切实促进党建工作和业务工作深度融合，</w:t>
      </w:r>
      <w:r>
        <w:rPr>
          <w:rFonts w:ascii="仿宋_GB2312" w:eastAsia="仿宋_GB2312" w:hAnsi="Times New Roman" w:cs="Times New Roman" w:hint="eastAsia"/>
          <w:color w:val="2A2F35"/>
          <w:sz w:val="32"/>
          <w:szCs w:val="32"/>
          <w:shd w:val="clear" w:color="auto" w:fill="FFFFFF"/>
        </w:rPr>
        <w:t>发挥党员先锋模范带头作用</w:t>
      </w:r>
      <w:r w:rsidR="00274CA5">
        <w:rPr>
          <w:rFonts w:ascii="仿宋_GB2312" w:eastAsia="仿宋_GB2312" w:hAnsi="Times New Roman" w:cs="Times New Roman" w:hint="eastAsia"/>
          <w:color w:val="2A2F35"/>
          <w:sz w:val="32"/>
          <w:szCs w:val="32"/>
          <w:shd w:val="clear" w:color="auto" w:fill="FFFFFF"/>
        </w:rPr>
        <w:t>，</w:t>
      </w:r>
      <w:r>
        <w:rPr>
          <w:rFonts w:ascii="仿宋_GB2312" w:eastAsia="仿宋_GB2312" w:hAnsi="Times New Roman" w:cs="Times New Roman" w:hint="eastAsia"/>
          <w:color w:val="2A2F35"/>
          <w:sz w:val="32"/>
          <w:szCs w:val="32"/>
          <w:shd w:val="clear" w:color="auto" w:fill="FFFFFF"/>
        </w:rPr>
        <w:t>发挥</w:t>
      </w:r>
      <w:r w:rsidR="00274CA5">
        <w:rPr>
          <w:rFonts w:ascii="仿宋_GB2312" w:eastAsia="仿宋_GB2312" w:hAnsi="Times New Roman" w:cs="Times New Roman" w:hint="eastAsia"/>
          <w:color w:val="2A2F35"/>
          <w:sz w:val="32"/>
          <w:szCs w:val="32"/>
          <w:shd w:val="clear" w:color="auto" w:fill="FFFFFF"/>
        </w:rPr>
        <w:t>党支部和党员的主心骨</w:t>
      </w:r>
      <w:r>
        <w:rPr>
          <w:rFonts w:ascii="仿宋_GB2312" w:eastAsia="仿宋_GB2312" w:hAnsi="Times New Roman" w:cs="Times New Roman" w:hint="eastAsia"/>
          <w:color w:val="2A2F35"/>
          <w:sz w:val="32"/>
          <w:szCs w:val="32"/>
          <w:shd w:val="clear" w:color="auto" w:fill="FFFFFF"/>
        </w:rPr>
        <w:t>作用</w:t>
      </w:r>
      <w:r w:rsidR="00274CA5">
        <w:rPr>
          <w:rFonts w:ascii="仿宋_GB2312" w:eastAsia="仿宋_GB2312" w:hAnsi="Times New Roman" w:cs="Times New Roman" w:hint="eastAsia"/>
          <w:color w:val="2A2F35"/>
          <w:sz w:val="32"/>
          <w:szCs w:val="32"/>
          <w:shd w:val="clear" w:color="auto" w:fill="FFFFFF"/>
        </w:rPr>
        <w:t>，让党旗始终飘扬在学校事业发展全过程全方位。</w:t>
      </w:r>
    </w:p>
    <w:p w14:paraId="7E3CD863" w14:textId="77777777" w:rsidR="00274CA5" w:rsidRDefault="00274CA5" w:rsidP="001053BA">
      <w:pPr>
        <w:pStyle w:val="a3"/>
        <w:shd w:val="clear" w:color="auto" w:fill="FFFFFF"/>
        <w:spacing w:before="0" w:beforeAutospacing="0" w:after="0" w:afterAutospacing="0" w:line="560" w:lineRule="exact"/>
        <w:ind w:firstLineChars="200" w:firstLine="643"/>
        <w:jc w:val="both"/>
        <w:rPr>
          <w:rFonts w:ascii="微软雅黑" w:eastAsia="微软雅黑" w:hAnsi="微软雅黑"/>
          <w:color w:val="2A2F35"/>
        </w:rPr>
      </w:pPr>
      <w:r>
        <w:rPr>
          <w:rStyle w:val="a4"/>
          <w:rFonts w:ascii="仿宋_GB2312" w:eastAsia="仿宋_GB2312" w:hAnsi="Times New Roman" w:cs="Times New Roman" w:hint="eastAsia"/>
          <w:color w:val="2A2F35"/>
          <w:sz w:val="32"/>
          <w:szCs w:val="32"/>
        </w:rPr>
        <w:t>二、记实内容</w:t>
      </w:r>
    </w:p>
    <w:p w14:paraId="7F4643F9" w14:textId="209442E6" w:rsidR="00274CA5" w:rsidRDefault="00274CA5" w:rsidP="001053BA">
      <w:pPr>
        <w:pStyle w:val="a3"/>
        <w:shd w:val="clear" w:color="auto" w:fill="FFFFFF"/>
        <w:spacing w:before="0" w:beforeAutospacing="0" w:after="0" w:afterAutospacing="0" w:line="560" w:lineRule="exact"/>
        <w:ind w:firstLineChars="200" w:firstLine="643"/>
        <w:jc w:val="both"/>
        <w:rPr>
          <w:rFonts w:ascii="微软雅黑" w:eastAsia="微软雅黑" w:hAnsi="微软雅黑"/>
          <w:color w:val="2A2F35"/>
        </w:rPr>
      </w:pPr>
      <w:r>
        <w:rPr>
          <w:rStyle w:val="a4"/>
          <w:rFonts w:ascii="仿宋_GB2312" w:eastAsia="仿宋_GB2312" w:hAnsi="Times New Roman" w:cs="Times New Roman" w:hint="eastAsia"/>
          <w:color w:val="2A2F35"/>
          <w:sz w:val="32"/>
          <w:szCs w:val="32"/>
        </w:rPr>
        <w:t>（一）</w:t>
      </w:r>
      <w:r w:rsidR="004523AF">
        <w:rPr>
          <w:rStyle w:val="a4"/>
          <w:rFonts w:ascii="仿宋_GB2312" w:eastAsia="仿宋_GB2312" w:hAnsi="Times New Roman" w:cs="Times New Roman" w:hint="eastAsia"/>
          <w:color w:val="2A2F35"/>
          <w:sz w:val="32"/>
          <w:szCs w:val="32"/>
        </w:rPr>
        <w:t>直属</w:t>
      </w:r>
      <w:r>
        <w:rPr>
          <w:rStyle w:val="a4"/>
          <w:rFonts w:ascii="仿宋_GB2312" w:eastAsia="仿宋_GB2312" w:hAnsi="Times New Roman" w:cs="Times New Roman" w:hint="eastAsia"/>
          <w:color w:val="2A2F35"/>
          <w:sz w:val="32"/>
          <w:szCs w:val="32"/>
        </w:rPr>
        <w:t>党支部工作记实内容</w:t>
      </w:r>
    </w:p>
    <w:p w14:paraId="45AAAAF5" w14:textId="77777777" w:rsidR="00274CA5" w:rsidRDefault="00274CA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rPr>
        <w:t>1.在教学科研、管理服务、评奖评优、干部队伍和教师队伍建设等重大事项中加强政治把关和师德把关情况。</w:t>
      </w:r>
    </w:p>
    <w:p w14:paraId="3F6D4A74" w14:textId="77777777" w:rsidR="00274CA5" w:rsidRDefault="00274CA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rPr>
        <w:t>2.积极探索有效方法，保证教学科研和管理服务等各项任务的完成情况。</w:t>
      </w:r>
    </w:p>
    <w:p w14:paraId="5ECE08A0" w14:textId="77777777" w:rsidR="00274CA5" w:rsidRDefault="00274CA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rPr>
        <w:lastRenderedPageBreak/>
        <w:t>3.主动关心并帮助解决教职工和学生的思想问题和实际困难的情况。</w:t>
      </w:r>
    </w:p>
    <w:p w14:paraId="212DBCB7" w14:textId="77777777" w:rsidR="00274CA5" w:rsidRDefault="00274CA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rPr>
        <w:t>4.加强在高层次人才、青年骨干教师中发展党员的情况。</w:t>
      </w:r>
    </w:p>
    <w:p w14:paraId="72AD831B" w14:textId="77777777" w:rsidR="00274CA5" w:rsidRDefault="00274CA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rPr>
        <w:t>5.经常听取党员和群众的意见和建议，有针对性地做好思想政治工作情况。</w:t>
      </w:r>
    </w:p>
    <w:p w14:paraId="058B9FB8" w14:textId="77777777" w:rsidR="00274CA5" w:rsidRDefault="00274CA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rPr>
        <w:t>6.开展师德师风建设，宣传先进典型，对不良现象进行批评教育情况。</w:t>
      </w:r>
    </w:p>
    <w:p w14:paraId="35067DA0" w14:textId="3B6976BD" w:rsidR="00274CA5" w:rsidRDefault="00274CA5" w:rsidP="001053BA">
      <w:pPr>
        <w:pStyle w:val="a3"/>
        <w:shd w:val="clear" w:color="auto" w:fill="FFFFFF"/>
        <w:spacing w:before="0" w:beforeAutospacing="0" w:after="0" w:afterAutospacing="0" w:line="560" w:lineRule="exact"/>
        <w:ind w:firstLineChars="200" w:firstLine="643"/>
        <w:jc w:val="both"/>
        <w:rPr>
          <w:rFonts w:ascii="微软雅黑" w:eastAsia="微软雅黑" w:hAnsi="微软雅黑"/>
          <w:color w:val="2A2F35"/>
        </w:rPr>
      </w:pPr>
      <w:r>
        <w:rPr>
          <w:rStyle w:val="a4"/>
          <w:rFonts w:ascii="仿宋_GB2312" w:eastAsia="仿宋_GB2312" w:hAnsi="Times New Roman" w:cs="Times New Roman" w:hint="eastAsia"/>
          <w:color w:val="2A2F35"/>
          <w:sz w:val="32"/>
          <w:szCs w:val="32"/>
        </w:rPr>
        <w:t>（</w:t>
      </w:r>
      <w:r w:rsidR="004523AF">
        <w:rPr>
          <w:rStyle w:val="a4"/>
          <w:rFonts w:ascii="仿宋_GB2312" w:eastAsia="仿宋_GB2312" w:hAnsi="Times New Roman" w:cs="Times New Roman" w:hint="eastAsia"/>
          <w:color w:val="2A2F35"/>
          <w:sz w:val="32"/>
          <w:szCs w:val="32"/>
        </w:rPr>
        <w:t>二</w:t>
      </w:r>
      <w:r>
        <w:rPr>
          <w:rStyle w:val="a4"/>
          <w:rFonts w:ascii="仿宋_GB2312" w:eastAsia="仿宋_GB2312" w:hAnsi="Times New Roman" w:cs="Times New Roman" w:hint="eastAsia"/>
          <w:color w:val="2A2F35"/>
          <w:sz w:val="32"/>
          <w:szCs w:val="32"/>
        </w:rPr>
        <w:t>）党员教育管理记实内容</w:t>
      </w:r>
    </w:p>
    <w:p w14:paraId="550E2D61" w14:textId="77777777" w:rsidR="00274CA5" w:rsidRDefault="00274CA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rPr>
        <w:t>记实内容围绕努力建设政治合格、执行纪律合格、品德合格、发挥作用合格的党员队伍开展，主要包括以下方面：</w:t>
      </w:r>
    </w:p>
    <w:p w14:paraId="1A524EA6" w14:textId="77777777" w:rsidR="00391645" w:rsidRDefault="00274CA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r>
        <w:rPr>
          <w:rFonts w:ascii="仿宋_GB2312" w:eastAsia="仿宋_GB2312" w:hAnsi="Times New Roman" w:cs="Times New Roman" w:hint="eastAsia"/>
          <w:color w:val="2A2F35"/>
          <w:sz w:val="32"/>
          <w:szCs w:val="32"/>
        </w:rPr>
        <w:t>1.政治合格方面。</w:t>
      </w:r>
    </w:p>
    <w:p w14:paraId="7E35DFE0" w14:textId="77777777" w:rsidR="00391645" w:rsidRDefault="0039164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r>
        <w:rPr>
          <w:rFonts w:ascii="仿宋_GB2312" w:eastAsia="仿宋_GB2312" w:hAnsi="Times New Roman" w:cs="Times New Roman" w:hint="eastAsia"/>
          <w:color w:val="2A2F35"/>
          <w:sz w:val="32"/>
          <w:szCs w:val="32"/>
        </w:rPr>
        <w:t>1.1</w:t>
      </w:r>
      <w:r w:rsidR="00274CA5">
        <w:rPr>
          <w:rFonts w:ascii="仿宋_GB2312" w:eastAsia="仿宋_GB2312" w:hAnsi="Times New Roman" w:cs="Times New Roman" w:hint="eastAsia"/>
          <w:color w:val="2A2F35"/>
          <w:sz w:val="32"/>
          <w:szCs w:val="32"/>
        </w:rPr>
        <w:t>是否认真学</w:t>
      </w:r>
      <w:proofErr w:type="gramStart"/>
      <w:r w:rsidR="00274CA5">
        <w:rPr>
          <w:rFonts w:ascii="仿宋_GB2312" w:eastAsia="仿宋_GB2312" w:hAnsi="Times New Roman" w:cs="Times New Roman" w:hint="eastAsia"/>
          <w:color w:val="2A2F35"/>
          <w:sz w:val="32"/>
          <w:szCs w:val="32"/>
        </w:rPr>
        <w:t>习习近</w:t>
      </w:r>
      <w:proofErr w:type="gramEnd"/>
      <w:r w:rsidR="00274CA5">
        <w:rPr>
          <w:rFonts w:ascii="仿宋_GB2312" w:eastAsia="仿宋_GB2312" w:hAnsi="Times New Roman" w:cs="Times New Roman" w:hint="eastAsia"/>
          <w:color w:val="2A2F35"/>
          <w:sz w:val="32"/>
          <w:szCs w:val="32"/>
        </w:rPr>
        <w:t>平新时代中国特色社会主义思想，树牢“四个意识”，坚定“四个自信”，在思想上政治上行动上同以习近平同志为核心的党中央保持高度一致；</w:t>
      </w:r>
    </w:p>
    <w:p w14:paraId="508A2CD8" w14:textId="77777777" w:rsidR="00391645" w:rsidRDefault="0039164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r>
        <w:rPr>
          <w:rFonts w:ascii="仿宋_GB2312" w:eastAsia="仿宋_GB2312" w:hAnsi="Times New Roman" w:cs="Times New Roman" w:hint="eastAsia"/>
          <w:color w:val="2A2F35"/>
          <w:sz w:val="32"/>
          <w:szCs w:val="32"/>
        </w:rPr>
        <w:t>1.2</w:t>
      </w:r>
      <w:r w:rsidR="00274CA5">
        <w:rPr>
          <w:rFonts w:ascii="仿宋_GB2312" w:eastAsia="仿宋_GB2312" w:hAnsi="Times New Roman" w:cs="Times New Roman" w:hint="eastAsia"/>
          <w:color w:val="2A2F35"/>
          <w:sz w:val="32"/>
          <w:szCs w:val="32"/>
        </w:rPr>
        <w:t>是否认真学习党章党规，认真宣传执行党的路线方针政策和上级党组织决议，坚定不移维护党中央权威和党中央的集中统一领导；</w:t>
      </w:r>
    </w:p>
    <w:p w14:paraId="1BEFBC4E" w14:textId="2FFA089C" w:rsidR="00274CA5" w:rsidRDefault="0039164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rPr>
        <w:t>1.3</w:t>
      </w:r>
      <w:r w:rsidR="00274CA5">
        <w:rPr>
          <w:rFonts w:ascii="仿宋_GB2312" w:eastAsia="仿宋_GB2312" w:hAnsi="Times New Roman" w:cs="Times New Roman" w:hint="eastAsia"/>
          <w:color w:val="2A2F35"/>
          <w:sz w:val="32"/>
          <w:szCs w:val="32"/>
        </w:rPr>
        <w:t>是否树牢宗旨观念，自觉</w:t>
      </w:r>
      <w:proofErr w:type="gramStart"/>
      <w:r w:rsidR="00274CA5">
        <w:rPr>
          <w:rFonts w:ascii="仿宋_GB2312" w:eastAsia="仿宋_GB2312" w:hAnsi="Times New Roman" w:cs="Times New Roman" w:hint="eastAsia"/>
          <w:color w:val="2A2F35"/>
          <w:sz w:val="32"/>
          <w:szCs w:val="32"/>
        </w:rPr>
        <w:t>践行</w:t>
      </w:r>
      <w:proofErr w:type="gramEnd"/>
      <w:r w:rsidR="00274CA5">
        <w:rPr>
          <w:rFonts w:ascii="仿宋_GB2312" w:eastAsia="仿宋_GB2312" w:hAnsi="Times New Roman" w:cs="Times New Roman" w:hint="eastAsia"/>
          <w:color w:val="2A2F35"/>
          <w:sz w:val="32"/>
          <w:szCs w:val="32"/>
        </w:rPr>
        <w:t>党的群众路线，密切联系群众，维护群众利益。</w:t>
      </w:r>
    </w:p>
    <w:p w14:paraId="128B33DC" w14:textId="77777777" w:rsidR="00391645" w:rsidRDefault="00274CA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r>
        <w:rPr>
          <w:rFonts w:ascii="仿宋_GB2312" w:eastAsia="仿宋_GB2312" w:hAnsi="Times New Roman" w:cs="Times New Roman" w:hint="eastAsia"/>
          <w:color w:val="2A2F35"/>
          <w:sz w:val="32"/>
          <w:szCs w:val="32"/>
        </w:rPr>
        <w:t>2.执行纪律合格方面。</w:t>
      </w:r>
    </w:p>
    <w:p w14:paraId="16768532" w14:textId="77777777" w:rsidR="00391645" w:rsidRDefault="0039164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r>
        <w:rPr>
          <w:rFonts w:ascii="仿宋_GB2312" w:eastAsia="仿宋_GB2312" w:hAnsi="Times New Roman" w:cs="Times New Roman" w:hint="eastAsia"/>
          <w:color w:val="2A2F35"/>
          <w:sz w:val="32"/>
          <w:szCs w:val="32"/>
        </w:rPr>
        <w:t>2.1</w:t>
      </w:r>
      <w:r w:rsidR="00274CA5">
        <w:rPr>
          <w:rFonts w:ascii="仿宋_GB2312" w:eastAsia="仿宋_GB2312" w:hAnsi="Times New Roman" w:cs="Times New Roman" w:hint="eastAsia"/>
          <w:color w:val="2A2F35"/>
          <w:sz w:val="32"/>
          <w:szCs w:val="32"/>
        </w:rPr>
        <w:t>是否严格遵守党的纪律，尤其是政治纪律政治规矩；</w:t>
      </w:r>
    </w:p>
    <w:p w14:paraId="06D0995A" w14:textId="77777777" w:rsidR="00391645" w:rsidRDefault="0039164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r>
        <w:rPr>
          <w:rFonts w:ascii="仿宋_GB2312" w:eastAsia="仿宋_GB2312" w:hAnsi="Times New Roman" w:cs="Times New Roman" w:hint="eastAsia"/>
          <w:color w:val="2A2F35"/>
          <w:sz w:val="32"/>
          <w:szCs w:val="32"/>
        </w:rPr>
        <w:t>2.2</w:t>
      </w:r>
      <w:r w:rsidR="00274CA5">
        <w:rPr>
          <w:rFonts w:ascii="仿宋_GB2312" w:eastAsia="仿宋_GB2312" w:hAnsi="Times New Roman" w:cs="Times New Roman" w:hint="eastAsia"/>
          <w:color w:val="2A2F35"/>
          <w:sz w:val="32"/>
          <w:szCs w:val="32"/>
        </w:rPr>
        <w:t>是否模范遵守国家法律法规，落实廉洁自律有关要求；</w:t>
      </w:r>
    </w:p>
    <w:p w14:paraId="7607C5BC" w14:textId="77777777" w:rsidR="00391645" w:rsidRDefault="0039164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r>
        <w:rPr>
          <w:rFonts w:ascii="仿宋_GB2312" w:eastAsia="仿宋_GB2312" w:hAnsi="Times New Roman" w:cs="Times New Roman" w:hint="eastAsia"/>
          <w:color w:val="2A2F35"/>
          <w:sz w:val="32"/>
          <w:szCs w:val="32"/>
        </w:rPr>
        <w:lastRenderedPageBreak/>
        <w:t>2.3</w:t>
      </w:r>
      <w:r w:rsidR="00274CA5">
        <w:rPr>
          <w:rFonts w:ascii="仿宋_GB2312" w:eastAsia="仿宋_GB2312" w:hAnsi="Times New Roman" w:cs="Times New Roman" w:hint="eastAsia"/>
          <w:color w:val="2A2F35"/>
          <w:sz w:val="32"/>
          <w:szCs w:val="32"/>
        </w:rPr>
        <w:t>是否履行党员义务，坚决执行党的决议，服从组织分配，积极参加“三会一课”、组织生活会、民主评议党员等党的组织生活</w:t>
      </w:r>
      <w:r>
        <w:rPr>
          <w:rFonts w:ascii="仿宋_GB2312" w:eastAsia="仿宋_GB2312" w:hAnsi="Times New Roman" w:cs="Times New Roman"/>
          <w:color w:val="2A2F35"/>
          <w:sz w:val="32"/>
          <w:szCs w:val="32"/>
        </w:rPr>
        <w:t>;</w:t>
      </w:r>
    </w:p>
    <w:p w14:paraId="5717BC8C" w14:textId="4B1C09DA" w:rsidR="00274CA5" w:rsidRPr="00391645" w:rsidRDefault="0039164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r>
        <w:rPr>
          <w:rFonts w:ascii="仿宋_GB2312" w:eastAsia="仿宋_GB2312" w:hAnsi="Times New Roman" w:cs="Times New Roman"/>
          <w:color w:val="2A2F35"/>
          <w:sz w:val="32"/>
          <w:szCs w:val="32"/>
        </w:rPr>
        <w:t>2.4</w:t>
      </w:r>
      <w:r>
        <w:rPr>
          <w:rFonts w:ascii="仿宋_GB2312" w:eastAsia="仿宋_GB2312" w:hAnsi="Times New Roman" w:cs="Times New Roman" w:hint="eastAsia"/>
          <w:color w:val="2A2F35"/>
          <w:sz w:val="32"/>
          <w:szCs w:val="32"/>
        </w:rPr>
        <w:t>是否</w:t>
      </w:r>
      <w:r w:rsidR="00274CA5">
        <w:rPr>
          <w:rFonts w:ascii="仿宋_GB2312" w:eastAsia="仿宋_GB2312" w:hAnsi="Times New Roman" w:cs="Times New Roman" w:hint="eastAsia"/>
          <w:color w:val="2A2F35"/>
          <w:sz w:val="32"/>
          <w:szCs w:val="32"/>
        </w:rPr>
        <w:t>自觉按时足额交纳党费。</w:t>
      </w:r>
    </w:p>
    <w:p w14:paraId="220E49A3" w14:textId="77777777" w:rsidR="00391645" w:rsidRDefault="00274CA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r>
        <w:rPr>
          <w:rFonts w:ascii="仿宋_GB2312" w:eastAsia="仿宋_GB2312" w:hAnsi="Times New Roman" w:cs="Times New Roman" w:hint="eastAsia"/>
          <w:color w:val="2A2F35"/>
          <w:sz w:val="32"/>
          <w:szCs w:val="32"/>
        </w:rPr>
        <w:t>3.品德合格方面。</w:t>
      </w:r>
    </w:p>
    <w:p w14:paraId="2A3DFD5E" w14:textId="3FAC6E33" w:rsidR="00391645" w:rsidRDefault="0039164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r>
        <w:rPr>
          <w:rFonts w:ascii="仿宋_GB2312" w:eastAsia="仿宋_GB2312" w:hAnsi="Times New Roman" w:cs="Times New Roman" w:hint="eastAsia"/>
          <w:color w:val="2A2F35"/>
          <w:sz w:val="32"/>
          <w:szCs w:val="32"/>
        </w:rPr>
        <w:t>3.1</w:t>
      </w:r>
      <w:r w:rsidR="00274CA5">
        <w:rPr>
          <w:rFonts w:ascii="仿宋_GB2312" w:eastAsia="仿宋_GB2312" w:hAnsi="Times New Roman" w:cs="Times New Roman" w:hint="eastAsia"/>
          <w:color w:val="2A2F35"/>
          <w:sz w:val="32"/>
          <w:szCs w:val="32"/>
        </w:rPr>
        <w:t>是否继承发扬党的优良传统和作风，自觉</w:t>
      </w:r>
      <w:proofErr w:type="gramStart"/>
      <w:r w:rsidR="00274CA5">
        <w:rPr>
          <w:rFonts w:ascii="仿宋_GB2312" w:eastAsia="仿宋_GB2312" w:hAnsi="Times New Roman" w:cs="Times New Roman" w:hint="eastAsia"/>
          <w:color w:val="2A2F35"/>
          <w:sz w:val="32"/>
          <w:szCs w:val="32"/>
        </w:rPr>
        <w:t>践行</w:t>
      </w:r>
      <w:proofErr w:type="gramEnd"/>
      <w:r w:rsidR="00274CA5">
        <w:rPr>
          <w:rFonts w:ascii="仿宋_GB2312" w:eastAsia="仿宋_GB2312" w:hAnsi="Times New Roman" w:cs="Times New Roman" w:hint="eastAsia"/>
          <w:color w:val="2A2F35"/>
          <w:sz w:val="32"/>
          <w:szCs w:val="32"/>
        </w:rPr>
        <w:t>忠诚老实、光明坦荡、公道正派、实事求是、艰苦奋斗、清正廉洁等共产党人核心价值观</w:t>
      </w:r>
      <w:r>
        <w:rPr>
          <w:rFonts w:ascii="仿宋_GB2312" w:eastAsia="仿宋_GB2312" w:hAnsi="Times New Roman" w:cs="Times New Roman" w:hint="eastAsia"/>
          <w:color w:val="2A2F35"/>
          <w:sz w:val="32"/>
          <w:szCs w:val="32"/>
        </w:rPr>
        <w:t>；</w:t>
      </w:r>
    </w:p>
    <w:p w14:paraId="0337023E" w14:textId="59A26E47" w:rsidR="00391645" w:rsidRDefault="0039164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r>
        <w:rPr>
          <w:rFonts w:ascii="仿宋_GB2312" w:eastAsia="仿宋_GB2312" w:hAnsi="Times New Roman" w:cs="Times New Roman" w:hint="eastAsia"/>
          <w:color w:val="2A2F35"/>
          <w:sz w:val="32"/>
          <w:szCs w:val="32"/>
        </w:rPr>
        <w:t>3.2</w:t>
      </w:r>
      <w:r w:rsidR="00274CA5">
        <w:rPr>
          <w:rFonts w:ascii="仿宋_GB2312" w:eastAsia="仿宋_GB2312" w:hAnsi="Times New Roman" w:cs="Times New Roman" w:hint="eastAsia"/>
          <w:color w:val="2A2F35"/>
          <w:sz w:val="32"/>
          <w:szCs w:val="32"/>
        </w:rPr>
        <w:t>是否带头</w:t>
      </w:r>
      <w:proofErr w:type="gramStart"/>
      <w:r w:rsidR="00274CA5">
        <w:rPr>
          <w:rFonts w:ascii="仿宋_GB2312" w:eastAsia="仿宋_GB2312" w:hAnsi="Times New Roman" w:cs="Times New Roman" w:hint="eastAsia"/>
          <w:color w:val="2A2F35"/>
          <w:sz w:val="32"/>
          <w:szCs w:val="32"/>
        </w:rPr>
        <w:t>践行</w:t>
      </w:r>
      <w:proofErr w:type="gramEnd"/>
      <w:r w:rsidR="00274CA5">
        <w:rPr>
          <w:rFonts w:ascii="仿宋_GB2312" w:eastAsia="仿宋_GB2312" w:hAnsi="Times New Roman" w:cs="Times New Roman" w:hint="eastAsia"/>
          <w:color w:val="2A2F35"/>
          <w:sz w:val="32"/>
          <w:szCs w:val="32"/>
        </w:rPr>
        <w:t>社会主义核心价值观</w:t>
      </w:r>
      <w:r>
        <w:rPr>
          <w:rFonts w:ascii="仿宋_GB2312" w:eastAsia="仿宋_GB2312" w:hAnsi="Times New Roman" w:cs="Times New Roman" w:hint="eastAsia"/>
          <w:color w:val="2A2F35"/>
          <w:sz w:val="32"/>
          <w:szCs w:val="32"/>
        </w:rPr>
        <w:t>；</w:t>
      </w:r>
    </w:p>
    <w:p w14:paraId="44A93A40" w14:textId="67132B0A" w:rsidR="00274CA5" w:rsidRDefault="0039164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rPr>
        <w:t>3.3</w:t>
      </w:r>
      <w:r w:rsidR="00274CA5">
        <w:rPr>
          <w:rFonts w:ascii="仿宋_GB2312" w:eastAsia="仿宋_GB2312" w:hAnsi="Times New Roman" w:cs="Times New Roman" w:hint="eastAsia"/>
          <w:color w:val="2A2F35"/>
          <w:sz w:val="32"/>
          <w:szCs w:val="32"/>
        </w:rPr>
        <w:t>重点看是否模范遵守师德规范、带头</w:t>
      </w:r>
      <w:proofErr w:type="gramStart"/>
      <w:r w:rsidR="00274CA5">
        <w:rPr>
          <w:rFonts w:ascii="仿宋_GB2312" w:eastAsia="仿宋_GB2312" w:hAnsi="Times New Roman" w:cs="Times New Roman" w:hint="eastAsia"/>
          <w:color w:val="2A2F35"/>
          <w:sz w:val="32"/>
          <w:szCs w:val="32"/>
        </w:rPr>
        <w:t>践行</w:t>
      </w:r>
      <w:proofErr w:type="gramEnd"/>
      <w:r w:rsidR="00274CA5">
        <w:rPr>
          <w:rFonts w:ascii="仿宋_GB2312" w:eastAsia="仿宋_GB2312" w:hAnsi="Times New Roman" w:cs="Times New Roman" w:hint="eastAsia"/>
          <w:color w:val="2A2F35"/>
          <w:sz w:val="32"/>
          <w:szCs w:val="32"/>
        </w:rPr>
        <w:t>学术道德。</w:t>
      </w:r>
    </w:p>
    <w:p w14:paraId="73A05C3F" w14:textId="77777777" w:rsidR="00391645" w:rsidRDefault="00274CA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r>
        <w:rPr>
          <w:rFonts w:ascii="仿宋_GB2312" w:eastAsia="仿宋_GB2312" w:hAnsi="Times New Roman" w:cs="Times New Roman" w:hint="eastAsia"/>
          <w:color w:val="2A2F35"/>
          <w:sz w:val="32"/>
          <w:szCs w:val="32"/>
        </w:rPr>
        <w:t>4.发挥作用合格方面。</w:t>
      </w:r>
    </w:p>
    <w:p w14:paraId="1BC4284C" w14:textId="1D0B3B74" w:rsidR="00391645" w:rsidRDefault="0039164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r>
        <w:rPr>
          <w:rFonts w:ascii="仿宋_GB2312" w:eastAsia="仿宋_GB2312" w:hAnsi="Times New Roman" w:cs="Times New Roman" w:hint="eastAsia"/>
          <w:color w:val="2A2F35"/>
          <w:sz w:val="32"/>
          <w:szCs w:val="32"/>
        </w:rPr>
        <w:t>4.1</w:t>
      </w:r>
      <w:r w:rsidR="00274CA5">
        <w:rPr>
          <w:rFonts w:ascii="仿宋_GB2312" w:eastAsia="仿宋_GB2312" w:hAnsi="Times New Roman" w:cs="Times New Roman" w:hint="eastAsia"/>
          <w:color w:val="2A2F35"/>
          <w:sz w:val="32"/>
          <w:szCs w:val="32"/>
        </w:rPr>
        <w:t>是否主动关心并帮助解决</w:t>
      </w:r>
      <w:r>
        <w:rPr>
          <w:rFonts w:ascii="仿宋_GB2312" w:eastAsia="仿宋_GB2312" w:hAnsi="Times New Roman" w:cs="Times New Roman" w:hint="eastAsia"/>
          <w:color w:val="2A2F35"/>
          <w:sz w:val="32"/>
          <w:szCs w:val="32"/>
        </w:rPr>
        <w:t>身边党员和群众</w:t>
      </w:r>
      <w:r w:rsidR="00274CA5">
        <w:rPr>
          <w:rFonts w:ascii="仿宋_GB2312" w:eastAsia="仿宋_GB2312" w:hAnsi="Times New Roman" w:cs="Times New Roman" w:hint="eastAsia"/>
          <w:color w:val="2A2F35"/>
          <w:sz w:val="32"/>
          <w:szCs w:val="32"/>
        </w:rPr>
        <w:t>的思想问题和实际困难；</w:t>
      </w:r>
    </w:p>
    <w:p w14:paraId="0AA74687" w14:textId="77777777" w:rsidR="00391645" w:rsidRDefault="0039164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r>
        <w:rPr>
          <w:rFonts w:ascii="仿宋_GB2312" w:eastAsia="仿宋_GB2312" w:hAnsi="Times New Roman" w:cs="Times New Roman" w:hint="eastAsia"/>
          <w:color w:val="2A2F35"/>
          <w:sz w:val="32"/>
          <w:szCs w:val="32"/>
        </w:rPr>
        <w:t>4.2</w:t>
      </w:r>
      <w:r w:rsidR="00274CA5">
        <w:rPr>
          <w:rFonts w:ascii="仿宋_GB2312" w:eastAsia="仿宋_GB2312" w:hAnsi="Times New Roman" w:cs="Times New Roman" w:hint="eastAsia"/>
          <w:color w:val="2A2F35"/>
          <w:sz w:val="32"/>
          <w:szCs w:val="32"/>
        </w:rPr>
        <w:t>是否经常听取党员和群众的意见和建议，有针对性地做好思想政治工作；</w:t>
      </w:r>
    </w:p>
    <w:p w14:paraId="62672ABB" w14:textId="4D24FD95" w:rsidR="00391645" w:rsidRDefault="0039164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r>
        <w:rPr>
          <w:rFonts w:ascii="仿宋_GB2312" w:eastAsia="仿宋_GB2312" w:hAnsi="Times New Roman" w:cs="Times New Roman" w:hint="eastAsia"/>
          <w:color w:val="2A2F35"/>
          <w:sz w:val="32"/>
          <w:szCs w:val="32"/>
        </w:rPr>
        <w:t>4.3</w:t>
      </w:r>
      <w:r w:rsidR="00274CA5">
        <w:rPr>
          <w:rFonts w:ascii="仿宋_GB2312" w:eastAsia="仿宋_GB2312" w:hAnsi="Times New Roman" w:cs="Times New Roman" w:hint="eastAsia"/>
          <w:color w:val="2A2F35"/>
          <w:sz w:val="32"/>
          <w:szCs w:val="32"/>
        </w:rPr>
        <w:t>是否积极参加设岗定责、承诺践诺、结对帮扶、志愿服务等活动</w:t>
      </w:r>
      <w:r>
        <w:rPr>
          <w:rFonts w:ascii="仿宋_GB2312" w:eastAsia="仿宋_GB2312" w:hAnsi="Times New Roman" w:cs="Times New Roman" w:hint="eastAsia"/>
          <w:color w:val="2A2F35"/>
          <w:sz w:val="32"/>
          <w:szCs w:val="32"/>
        </w:rPr>
        <w:t>；</w:t>
      </w:r>
    </w:p>
    <w:p w14:paraId="2B2C789A" w14:textId="3D661A08" w:rsidR="00274CA5" w:rsidRDefault="0039164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rPr>
        <w:t>4.4</w:t>
      </w:r>
      <w:r w:rsidR="00274CA5">
        <w:rPr>
          <w:rFonts w:ascii="仿宋_GB2312" w:eastAsia="仿宋_GB2312" w:hAnsi="Times New Roman" w:cs="Times New Roman" w:hint="eastAsia"/>
          <w:color w:val="2A2F35"/>
          <w:sz w:val="32"/>
          <w:szCs w:val="32"/>
        </w:rPr>
        <w:t>重点看是否能够引领带动师生员工积极投身学校改革发展各项工作，提高人才培养质量，促进学校和谐稳定。</w:t>
      </w:r>
    </w:p>
    <w:p w14:paraId="0B368C3E" w14:textId="77777777" w:rsidR="00274CA5" w:rsidRDefault="00274CA5" w:rsidP="001053BA">
      <w:pPr>
        <w:pStyle w:val="a3"/>
        <w:shd w:val="clear" w:color="auto" w:fill="FFFFFF"/>
        <w:spacing w:before="0" w:beforeAutospacing="0" w:after="0" w:afterAutospacing="0" w:line="560" w:lineRule="exact"/>
        <w:ind w:firstLineChars="200" w:firstLine="643"/>
        <w:jc w:val="both"/>
        <w:rPr>
          <w:rFonts w:ascii="微软雅黑" w:eastAsia="微软雅黑" w:hAnsi="微软雅黑"/>
          <w:color w:val="2A2F35"/>
        </w:rPr>
      </w:pPr>
      <w:r>
        <w:rPr>
          <w:rStyle w:val="a4"/>
          <w:rFonts w:ascii="仿宋_GB2312" w:eastAsia="仿宋_GB2312" w:hAnsi="Times New Roman" w:cs="Times New Roman" w:hint="eastAsia"/>
          <w:color w:val="2A2F35"/>
          <w:sz w:val="32"/>
          <w:szCs w:val="32"/>
        </w:rPr>
        <w:t>三、记实原则和方式</w:t>
      </w:r>
    </w:p>
    <w:p w14:paraId="46AEE6A9" w14:textId="77777777" w:rsidR="00274CA5" w:rsidRDefault="00274CA5" w:rsidP="001053BA">
      <w:pPr>
        <w:pStyle w:val="a3"/>
        <w:shd w:val="clear" w:color="auto" w:fill="FFFFFF"/>
        <w:spacing w:before="0" w:beforeAutospacing="0" w:after="0" w:afterAutospacing="0" w:line="560" w:lineRule="exact"/>
        <w:ind w:firstLineChars="200" w:firstLine="643"/>
        <w:jc w:val="both"/>
        <w:rPr>
          <w:rFonts w:ascii="微软雅黑" w:eastAsia="微软雅黑" w:hAnsi="微软雅黑"/>
          <w:color w:val="2A2F35"/>
        </w:rPr>
      </w:pPr>
      <w:r>
        <w:rPr>
          <w:rStyle w:val="a4"/>
          <w:rFonts w:ascii="仿宋_GB2312" w:eastAsia="仿宋_GB2312" w:hAnsi="Times New Roman" w:cs="Times New Roman" w:hint="eastAsia"/>
          <w:color w:val="2A2F35"/>
          <w:sz w:val="32"/>
          <w:szCs w:val="32"/>
        </w:rPr>
        <w:t>（一）党支部工作记实原则和方式</w:t>
      </w:r>
    </w:p>
    <w:p w14:paraId="3ED3CDD1" w14:textId="76B8DA66" w:rsidR="00274CA5" w:rsidRDefault="003B0599"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rPr>
        <w:t>文体学院直属支部委员会</w:t>
      </w:r>
      <w:r w:rsidR="00274CA5">
        <w:rPr>
          <w:rFonts w:ascii="仿宋_GB2312" w:eastAsia="仿宋_GB2312" w:hAnsi="Times New Roman" w:cs="Times New Roman" w:hint="eastAsia"/>
          <w:color w:val="2A2F35"/>
          <w:sz w:val="32"/>
          <w:szCs w:val="32"/>
        </w:rPr>
        <w:t>工作记实采取一事一记、必要留痕原则，以文字记录为主，</w:t>
      </w:r>
      <w:r w:rsidR="00E156B4">
        <w:rPr>
          <w:rFonts w:ascii="仿宋_GB2312" w:eastAsia="仿宋_GB2312" w:hAnsi="Times New Roman" w:cs="Times New Roman" w:hint="eastAsia"/>
          <w:color w:val="2A2F35"/>
          <w:sz w:val="32"/>
          <w:szCs w:val="32"/>
        </w:rPr>
        <w:t>初步结合“党员E先锋”</w:t>
      </w:r>
      <w:r w:rsidR="00274CA5">
        <w:rPr>
          <w:rFonts w:ascii="仿宋_GB2312" w:eastAsia="仿宋_GB2312" w:hAnsi="Times New Roman" w:cs="Times New Roman" w:hint="eastAsia"/>
          <w:color w:val="2A2F35"/>
          <w:sz w:val="32"/>
          <w:szCs w:val="32"/>
        </w:rPr>
        <w:t>新媒体补充记录</w:t>
      </w:r>
      <w:r>
        <w:rPr>
          <w:rFonts w:ascii="仿宋_GB2312" w:eastAsia="仿宋_GB2312" w:hAnsi="Times New Roman" w:cs="Times New Roman" w:hint="eastAsia"/>
          <w:color w:val="2A2F35"/>
          <w:sz w:val="32"/>
          <w:szCs w:val="32"/>
        </w:rPr>
        <w:t>。</w:t>
      </w:r>
      <w:r w:rsidR="00274CA5">
        <w:rPr>
          <w:rFonts w:ascii="仿宋_GB2312" w:eastAsia="仿宋_GB2312" w:hAnsi="Times New Roman" w:cs="Times New Roman" w:hint="eastAsia"/>
          <w:color w:val="2A2F35"/>
          <w:sz w:val="32"/>
          <w:szCs w:val="32"/>
        </w:rPr>
        <w:t>以“一册一网”为主要载体，“一册”为北京</w:t>
      </w:r>
      <w:r w:rsidR="00274CA5">
        <w:rPr>
          <w:rFonts w:ascii="仿宋_GB2312" w:eastAsia="仿宋_GB2312" w:hAnsi="Times New Roman" w:cs="Times New Roman" w:hint="eastAsia"/>
          <w:color w:val="2A2F35"/>
          <w:sz w:val="32"/>
          <w:szCs w:val="32"/>
        </w:rPr>
        <w:lastRenderedPageBreak/>
        <w:t>市委教育工委统一制定的《党支部工作手册》，“一网”为“党员E先锋”线上网络平台。</w:t>
      </w:r>
    </w:p>
    <w:p w14:paraId="5E8B9E65" w14:textId="77777777" w:rsidR="00274CA5" w:rsidRDefault="00274CA5" w:rsidP="001053BA">
      <w:pPr>
        <w:pStyle w:val="a3"/>
        <w:shd w:val="clear" w:color="auto" w:fill="FFFFFF"/>
        <w:spacing w:before="0" w:beforeAutospacing="0" w:after="0" w:afterAutospacing="0" w:line="560" w:lineRule="exact"/>
        <w:ind w:firstLineChars="200" w:firstLine="643"/>
        <w:jc w:val="both"/>
        <w:rPr>
          <w:rFonts w:ascii="微软雅黑" w:eastAsia="微软雅黑" w:hAnsi="微软雅黑"/>
          <w:color w:val="2A2F35"/>
        </w:rPr>
      </w:pPr>
      <w:r>
        <w:rPr>
          <w:rStyle w:val="a4"/>
          <w:rFonts w:ascii="仿宋_GB2312" w:eastAsia="仿宋_GB2312" w:hAnsi="Times New Roman" w:cs="Times New Roman" w:hint="eastAsia"/>
          <w:color w:val="2A2F35"/>
          <w:sz w:val="32"/>
          <w:szCs w:val="32"/>
        </w:rPr>
        <w:t>（二）党员教育管理记实原则和方式</w:t>
      </w:r>
    </w:p>
    <w:p w14:paraId="2D486FDE" w14:textId="7A2DEBF7" w:rsidR="00274CA5" w:rsidRDefault="00274CA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shd w:val="clear" w:color="auto" w:fill="FFFFFF"/>
        </w:rPr>
        <w:t>党员教育管理记实以</w:t>
      </w:r>
      <w:r w:rsidR="008374E1">
        <w:rPr>
          <w:rFonts w:ascii="仿宋_GB2312" w:eastAsia="仿宋_GB2312" w:hAnsi="Times New Roman" w:cs="Times New Roman" w:hint="eastAsia"/>
          <w:color w:val="2A2F35"/>
          <w:sz w:val="32"/>
          <w:szCs w:val="32"/>
        </w:rPr>
        <w:t>文体学院直属支部委员会</w:t>
      </w:r>
      <w:r>
        <w:rPr>
          <w:rFonts w:ascii="仿宋_GB2312" w:eastAsia="仿宋_GB2312" w:hAnsi="Times New Roman" w:cs="Times New Roman" w:hint="eastAsia"/>
          <w:color w:val="2A2F35"/>
          <w:sz w:val="32"/>
          <w:szCs w:val="32"/>
          <w:shd w:val="clear" w:color="auto" w:fill="FFFFFF"/>
        </w:rPr>
        <w:t>为单位实施，采取支部认定、一年一评的原则。以记实手册为主要载体</w:t>
      </w:r>
      <w:r w:rsidR="008374E1">
        <w:rPr>
          <w:rFonts w:ascii="仿宋_GB2312" w:eastAsia="仿宋_GB2312" w:hAnsi="Times New Roman" w:cs="Times New Roman" w:hint="eastAsia"/>
          <w:color w:val="2A2F35"/>
          <w:sz w:val="32"/>
          <w:szCs w:val="32"/>
          <w:shd w:val="clear" w:color="auto" w:fill="FFFFFF"/>
        </w:rPr>
        <w:t>，</w:t>
      </w:r>
      <w:r>
        <w:rPr>
          <w:rFonts w:ascii="仿宋_GB2312" w:eastAsia="仿宋_GB2312" w:hAnsi="Times New Roman" w:cs="Times New Roman" w:hint="eastAsia"/>
          <w:color w:val="2A2F35"/>
          <w:sz w:val="32"/>
          <w:szCs w:val="32"/>
          <w:shd w:val="clear" w:color="auto" w:fill="FFFFFF"/>
        </w:rPr>
        <w:t>记实手册</w:t>
      </w:r>
      <w:r w:rsidR="008374E1">
        <w:rPr>
          <w:rFonts w:ascii="仿宋_GB2312" w:eastAsia="仿宋_GB2312" w:hAnsi="Times New Roman" w:cs="Times New Roman" w:hint="eastAsia"/>
          <w:color w:val="2A2F35"/>
          <w:sz w:val="32"/>
          <w:szCs w:val="32"/>
          <w:shd w:val="clear" w:color="auto" w:fill="FFFFFF"/>
        </w:rPr>
        <w:t>详见附件</w:t>
      </w:r>
      <w:r w:rsidR="008B54B2">
        <w:rPr>
          <w:rFonts w:ascii="仿宋_GB2312" w:eastAsia="仿宋_GB2312" w:hAnsi="Times New Roman" w:cs="Times New Roman" w:hint="eastAsia"/>
          <w:color w:val="2A2F35"/>
          <w:sz w:val="32"/>
          <w:szCs w:val="32"/>
          <w:shd w:val="clear" w:color="auto" w:fill="FFFFFF"/>
        </w:rPr>
        <w:t>2</w:t>
      </w:r>
      <w:r w:rsidR="006E1DE6">
        <w:rPr>
          <w:rFonts w:ascii="仿宋_GB2312" w:eastAsia="仿宋_GB2312" w:hAnsi="Times New Roman" w:cs="Times New Roman" w:hint="eastAsia"/>
          <w:color w:val="2A2F35"/>
          <w:sz w:val="32"/>
          <w:szCs w:val="32"/>
          <w:shd w:val="clear" w:color="auto" w:fill="FFFFFF"/>
        </w:rPr>
        <w:t>，</w:t>
      </w:r>
      <w:r w:rsidR="008374E1">
        <w:rPr>
          <w:rFonts w:ascii="仿宋_GB2312" w:eastAsia="仿宋_GB2312" w:hAnsi="Times New Roman" w:cs="Times New Roman" w:hint="eastAsia"/>
          <w:color w:val="2A2F35"/>
          <w:sz w:val="32"/>
          <w:szCs w:val="32"/>
          <w:shd w:val="clear" w:color="auto" w:fill="FFFFFF"/>
        </w:rPr>
        <w:t>工作按以下环节开展</w:t>
      </w:r>
      <w:r>
        <w:rPr>
          <w:rFonts w:ascii="仿宋_GB2312" w:eastAsia="仿宋_GB2312" w:hAnsi="Times New Roman" w:cs="Times New Roman" w:hint="eastAsia"/>
          <w:color w:val="2A2F35"/>
          <w:sz w:val="32"/>
          <w:szCs w:val="32"/>
          <w:shd w:val="clear" w:color="auto" w:fill="FFFFFF"/>
        </w:rPr>
        <w:t>。</w:t>
      </w:r>
    </w:p>
    <w:p w14:paraId="4EF8760F" w14:textId="2BB57A53" w:rsidR="00274CA5" w:rsidRDefault="00274CA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shd w:val="clear" w:color="auto" w:fill="FFFFFF"/>
        </w:rPr>
        <w:t>1.年初制定标准。每年初，</w:t>
      </w:r>
      <w:r w:rsidR="008374E1">
        <w:rPr>
          <w:rFonts w:ascii="仿宋_GB2312" w:eastAsia="仿宋_GB2312" w:hAnsi="Times New Roman" w:cs="Times New Roman" w:hint="eastAsia"/>
          <w:color w:val="2A2F35"/>
          <w:sz w:val="32"/>
          <w:szCs w:val="32"/>
        </w:rPr>
        <w:t>文体学院直属支部委员会</w:t>
      </w:r>
      <w:r>
        <w:rPr>
          <w:rFonts w:ascii="仿宋_GB2312" w:eastAsia="仿宋_GB2312" w:hAnsi="Times New Roman" w:cs="Times New Roman" w:hint="eastAsia"/>
          <w:color w:val="2A2F35"/>
          <w:sz w:val="32"/>
          <w:szCs w:val="32"/>
          <w:shd w:val="clear" w:color="auto" w:fill="FFFFFF"/>
        </w:rPr>
        <w:t>按照</w:t>
      </w:r>
      <w:r w:rsidR="008374E1">
        <w:rPr>
          <w:rFonts w:ascii="仿宋_GB2312" w:eastAsia="仿宋_GB2312" w:hAnsi="Times New Roman" w:cs="Times New Roman" w:hint="eastAsia"/>
          <w:color w:val="2A2F35"/>
          <w:sz w:val="32"/>
          <w:szCs w:val="32"/>
          <w:shd w:val="clear" w:color="auto" w:fill="FFFFFF"/>
        </w:rPr>
        <w:t>学校党委</w:t>
      </w:r>
      <w:r>
        <w:rPr>
          <w:rFonts w:ascii="仿宋_GB2312" w:eastAsia="仿宋_GB2312" w:hAnsi="Times New Roman" w:cs="Times New Roman" w:hint="eastAsia"/>
          <w:color w:val="2A2F35"/>
          <w:sz w:val="32"/>
          <w:szCs w:val="32"/>
          <w:shd w:val="clear" w:color="auto" w:fill="FFFFFF"/>
        </w:rPr>
        <w:t>明确的记实内容，进一步细化量化标准。认定标准和方式科学合理、简便易行。</w:t>
      </w:r>
    </w:p>
    <w:p w14:paraId="2CD5F232" w14:textId="77777777" w:rsidR="00274CA5" w:rsidRDefault="00274CA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shd w:val="clear" w:color="auto" w:fill="FFFFFF"/>
        </w:rPr>
        <w:t>2.开展记实管理。党支部对照记实标准，根据党员日常教育管理和发挥作用情况，填写记实手册。</w:t>
      </w:r>
    </w:p>
    <w:p w14:paraId="26B92C5A" w14:textId="6C229279" w:rsidR="00274CA5" w:rsidRDefault="00274CA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shd w:val="clear" w:color="auto" w:fill="FFFFFF"/>
        </w:rPr>
        <w:t>3.年末综合评定。每年底，党支部对党员记实情况进行综合评定，评定工作与组织生活会、民主评议党员等工作统筹推进。</w:t>
      </w:r>
    </w:p>
    <w:p w14:paraId="28E73769" w14:textId="77777777" w:rsidR="00274CA5" w:rsidRDefault="00274CA5" w:rsidP="001053BA">
      <w:pPr>
        <w:pStyle w:val="a3"/>
        <w:shd w:val="clear" w:color="auto" w:fill="FFFFFF"/>
        <w:spacing w:before="0" w:beforeAutospacing="0" w:after="0" w:afterAutospacing="0" w:line="560" w:lineRule="exact"/>
        <w:ind w:firstLineChars="200" w:firstLine="643"/>
        <w:jc w:val="both"/>
        <w:rPr>
          <w:rFonts w:ascii="微软雅黑" w:eastAsia="微软雅黑" w:hAnsi="微软雅黑"/>
          <w:color w:val="2A2F35"/>
        </w:rPr>
      </w:pPr>
      <w:r>
        <w:rPr>
          <w:rStyle w:val="a4"/>
          <w:rFonts w:ascii="仿宋_GB2312" w:eastAsia="仿宋_GB2312" w:hAnsi="Times New Roman" w:cs="Times New Roman" w:hint="eastAsia"/>
          <w:color w:val="2A2F35"/>
          <w:sz w:val="32"/>
          <w:szCs w:val="32"/>
        </w:rPr>
        <w:t>四、工作要求</w:t>
      </w:r>
    </w:p>
    <w:p w14:paraId="49459242" w14:textId="0CA86273" w:rsidR="00274CA5" w:rsidRDefault="00274CA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rPr>
        <w:t>1.全面推行</w:t>
      </w:r>
      <w:r w:rsidR="008B54B2">
        <w:rPr>
          <w:rFonts w:ascii="仿宋_GB2312" w:eastAsia="仿宋_GB2312" w:hAnsi="Times New Roman" w:cs="Times New Roman" w:hint="eastAsia"/>
          <w:color w:val="2A2F35"/>
          <w:sz w:val="32"/>
          <w:szCs w:val="32"/>
        </w:rPr>
        <w:t>记实工作</w:t>
      </w:r>
      <w:r>
        <w:rPr>
          <w:rFonts w:ascii="仿宋_GB2312" w:eastAsia="仿宋_GB2312" w:hAnsi="Times New Roman" w:cs="Times New Roman" w:hint="eastAsia"/>
          <w:color w:val="2A2F35"/>
          <w:sz w:val="32"/>
          <w:szCs w:val="32"/>
        </w:rPr>
        <w:t>。</w:t>
      </w:r>
      <w:r w:rsidR="00394893">
        <w:rPr>
          <w:rFonts w:ascii="仿宋_GB2312" w:eastAsia="仿宋_GB2312" w:hAnsi="Times New Roman" w:cs="Times New Roman" w:hint="eastAsia"/>
          <w:color w:val="2A2F35"/>
          <w:sz w:val="32"/>
          <w:szCs w:val="32"/>
        </w:rPr>
        <w:t>体育与人文艺术学院直属党支部</w:t>
      </w:r>
      <w:r>
        <w:rPr>
          <w:rFonts w:ascii="仿宋_GB2312" w:eastAsia="仿宋_GB2312" w:hAnsi="Times New Roman" w:cs="Times New Roman" w:hint="eastAsia"/>
          <w:color w:val="2A2F35"/>
          <w:sz w:val="32"/>
          <w:szCs w:val="32"/>
        </w:rPr>
        <w:t>把记实工作作为提升基层党支部组织力的重要抓手，建立</w:t>
      </w:r>
      <w:r w:rsidR="008B54B2">
        <w:rPr>
          <w:rFonts w:ascii="仿宋_GB2312" w:eastAsia="仿宋_GB2312" w:hAnsi="Times New Roman" w:cs="Times New Roman" w:hint="eastAsia"/>
          <w:color w:val="2A2F35"/>
          <w:sz w:val="32"/>
          <w:szCs w:val="32"/>
        </w:rPr>
        <w:t>填写</w:t>
      </w:r>
      <w:r>
        <w:rPr>
          <w:rFonts w:ascii="仿宋_GB2312" w:eastAsia="仿宋_GB2312" w:hAnsi="Times New Roman" w:cs="Times New Roman" w:hint="eastAsia"/>
          <w:color w:val="2A2F35"/>
          <w:sz w:val="32"/>
          <w:szCs w:val="32"/>
        </w:rPr>
        <w:t>记实台账（见附件），确保各项工作落到实处。</w:t>
      </w:r>
    </w:p>
    <w:p w14:paraId="0D08C306" w14:textId="6F2887AE" w:rsidR="00274CA5" w:rsidRDefault="00274CA5" w:rsidP="001053BA">
      <w:pPr>
        <w:pStyle w:val="a3"/>
        <w:shd w:val="clear" w:color="auto" w:fill="FFFFFF"/>
        <w:spacing w:before="0" w:beforeAutospacing="0" w:after="0" w:afterAutospacing="0" w:line="560" w:lineRule="exact"/>
        <w:ind w:firstLineChars="200" w:firstLine="640"/>
        <w:jc w:val="both"/>
        <w:rPr>
          <w:rFonts w:ascii="微软雅黑" w:eastAsia="微软雅黑" w:hAnsi="微软雅黑"/>
          <w:color w:val="2A2F35"/>
        </w:rPr>
      </w:pPr>
      <w:r>
        <w:rPr>
          <w:rFonts w:ascii="仿宋_GB2312" w:eastAsia="仿宋_GB2312" w:hAnsi="Times New Roman" w:cs="Times New Roman" w:hint="eastAsia"/>
          <w:color w:val="2A2F35"/>
          <w:sz w:val="32"/>
          <w:szCs w:val="32"/>
          <w:shd w:val="clear" w:color="auto" w:fill="FFFFFF"/>
        </w:rPr>
        <w:t>2.</w:t>
      </w:r>
      <w:r w:rsidR="008B54B2">
        <w:rPr>
          <w:rFonts w:ascii="仿宋_GB2312" w:eastAsia="仿宋_GB2312" w:hAnsi="Times New Roman" w:cs="Times New Roman" w:hint="eastAsia"/>
          <w:color w:val="2A2F35"/>
          <w:sz w:val="32"/>
          <w:szCs w:val="32"/>
          <w:shd w:val="clear" w:color="auto" w:fill="FFFFFF"/>
        </w:rPr>
        <w:t>开展</w:t>
      </w:r>
      <w:r>
        <w:rPr>
          <w:rFonts w:ascii="仿宋_GB2312" w:eastAsia="仿宋_GB2312" w:hAnsi="Times New Roman" w:cs="Times New Roman" w:hint="eastAsia"/>
          <w:color w:val="2A2F35"/>
          <w:sz w:val="32"/>
          <w:szCs w:val="32"/>
          <w:shd w:val="clear" w:color="auto" w:fill="FFFFFF"/>
        </w:rPr>
        <w:t>党员教育管理记实。</w:t>
      </w:r>
      <w:r w:rsidR="008B54B2">
        <w:rPr>
          <w:rFonts w:ascii="仿宋_GB2312" w:eastAsia="仿宋_GB2312" w:hAnsi="Times New Roman" w:cs="Times New Roman" w:hint="eastAsia"/>
          <w:color w:val="2A2F35"/>
          <w:sz w:val="32"/>
          <w:szCs w:val="32"/>
        </w:rPr>
        <w:t>体育与人文艺术学院直属党支部</w:t>
      </w:r>
      <w:r>
        <w:rPr>
          <w:rFonts w:ascii="仿宋_GB2312" w:eastAsia="仿宋_GB2312" w:hAnsi="Times New Roman" w:cs="Times New Roman" w:hint="eastAsia"/>
          <w:color w:val="2A2F35"/>
          <w:sz w:val="32"/>
          <w:szCs w:val="32"/>
          <w:shd w:val="clear" w:color="auto" w:fill="FFFFFF"/>
        </w:rPr>
        <w:t>把推行记实工作作为提高党员队伍建设质量的一项重要措施，抓紧抓实抓细，确保取得实效。</w:t>
      </w:r>
    </w:p>
    <w:p w14:paraId="1197639E" w14:textId="2C6A8AA0" w:rsidR="00BD089E" w:rsidRDefault="00BD089E"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rPr>
      </w:pPr>
    </w:p>
    <w:p w14:paraId="0E54DCDE" w14:textId="69FCD8F1" w:rsidR="008B54B2" w:rsidRPr="0048255A" w:rsidRDefault="008B54B2"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shd w:val="clear" w:color="auto" w:fill="FFFFFF"/>
        </w:rPr>
      </w:pPr>
      <w:r w:rsidRPr="0048255A">
        <w:rPr>
          <w:rFonts w:ascii="仿宋_GB2312" w:eastAsia="仿宋_GB2312" w:hAnsi="Times New Roman" w:cs="Times New Roman" w:hint="eastAsia"/>
          <w:color w:val="2A2F35"/>
          <w:sz w:val="32"/>
          <w:szCs w:val="32"/>
          <w:shd w:val="clear" w:color="auto" w:fill="FFFFFF"/>
        </w:rPr>
        <w:t>附件</w:t>
      </w:r>
      <w:r w:rsidR="00DC7D85">
        <w:rPr>
          <w:rFonts w:ascii="仿宋_GB2312" w:eastAsia="仿宋_GB2312" w:hAnsi="Times New Roman" w:cs="Times New Roman" w:hint="eastAsia"/>
          <w:color w:val="2A2F35"/>
          <w:sz w:val="32"/>
          <w:szCs w:val="32"/>
          <w:shd w:val="clear" w:color="auto" w:fill="FFFFFF"/>
        </w:rPr>
        <w:t>1</w:t>
      </w:r>
      <w:r w:rsidRPr="0048255A">
        <w:rPr>
          <w:rFonts w:ascii="仿宋_GB2312" w:eastAsia="仿宋_GB2312" w:hAnsi="Times New Roman" w:cs="Times New Roman"/>
          <w:color w:val="2A2F35"/>
          <w:sz w:val="32"/>
          <w:szCs w:val="32"/>
          <w:shd w:val="clear" w:color="auto" w:fill="FFFFFF"/>
        </w:rPr>
        <w:t xml:space="preserve"> </w:t>
      </w:r>
      <w:r w:rsidRPr="0048255A">
        <w:rPr>
          <w:rFonts w:ascii="仿宋_GB2312" w:eastAsia="仿宋_GB2312" w:hAnsi="Times New Roman" w:cs="Times New Roman" w:hint="eastAsia"/>
          <w:color w:val="2A2F35"/>
          <w:sz w:val="32"/>
          <w:szCs w:val="32"/>
          <w:shd w:val="clear" w:color="auto" w:fill="FFFFFF"/>
        </w:rPr>
        <w:t>体育与人文艺术学院直属党支部工作记实台账</w:t>
      </w:r>
    </w:p>
    <w:p w14:paraId="7B9803E3" w14:textId="79ACD3B2" w:rsidR="008B54B2" w:rsidRPr="0048255A" w:rsidRDefault="00DC7D85"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shd w:val="clear" w:color="auto" w:fill="FFFFFF"/>
        </w:rPr>
      </w:pPr>
      <w:r>
        <w:rPr>
          <w:rFonts w:ascii="仿宋_GB2312" w:eastAsia="仿宋_GB2312" w:hAnsi="Times New Roman" w:cs="Times New Roman" w:hint="eastAsia"/>
          <w:color w:val="2A2F35"/>
          <w:sz w:val="32"/>
          <w:szCs w:val="32"/>
          <w:shd w:val="clear" w:color="auto" w:fill="FFFFFF"/>
        </w:rPr>
        <w:lastRenderedPageBreak/>
        <w:t>附件2</w:t>
      </w:r>
      <w:r w:rsidR="008B54B2" w:rsidRPr="0048255A">
        <w:rPr>
          <w:rFonts w:ascii="仿宋_GB2312" w:eastAsia="仿宋_GB2312" w:hAnsi="Times New Roman" w:cs="Times New Roman"/>
          <w:color w:val="2A2F35"/>
          <w:sz w:val="32"/>
          <w:szCs w:val="32"/>
          <w:shd w:val="clear" w:color="auto" w:fill="FFFFFF"/>
        </w:rPr>
        <w:t xml:space="preserve"> </w:t>
      </w:r>
      <w:r w:rsidR="008B54B2" w:rsidRPr="0048255A">
        <w:rPr>
          <w:rFonts w:ascii="仿宋_GB2312" w:eastAsia="仿宋_GB2312" w:hAnsi="Times New Roman" w:cs="Times New Roman" w:hint="eastAsia"/>
          <w:color w:val="2A2F35"/>
          <w:sz w:val="32"/>
          <w:szCs w:val="32"/>
          <w:shd w:val="clear" w:color="auto" w:fill="FFFFFF"/>
        </w:rPr>
        <w:t>体育与人文艺术学院直属党支部党员教育管理记实台账</w:t>
      </w:r>
    </w:p>
    <w:p w14:paraId="0328BC34" w14:textId="4CC8D90D" w:rsidR="008B54B2" w:rsidRPr="0048255A" w:rsidRDefault="008B54B2" w:rsidP="001053BA">
      <w:pPr>
        <w:pStyle w:val="a3"/>
        <w:shd w:val="clear" w:color="auto" w:fill="FFFFFF"/>
        <w:spacing w:before="0" w:beforeAutospacing="0" w:after="0" w:afterAutospacing="0" w:line="560" w:lineRule="exact"/>
        <w:ind w:firstLineChars="200" w:firstLine="640"/>
        <w:jc w:val="both"/>
        <w:rPr>
          <w:rFonts w:ascii="仿宋_GB2312" w:eastAsia="仿宋_GB2312" w:hAnsi="Times New Roman" w:cs="Times New Roman"/>
          <w:color w:val="2A2F35"/>
          <w:sz w:val="32"/>
          <w:szCs w:val="32"/>
          <w:shd w:val="clear" w:color="auto" w:fill="FFFFFF"/>
        </w:rPr>
      </w:pPr>
    </w:p>
    <w:p w14:paraId="503BB079" w14:textId="61446A61" w:rsidR="008B54B2" w:rsidRPr="0048255A" w:rsidRDefault="008B54B2" w:rsidP="001053BA">
      <w:pPr>
        <w:pStyle w:val="a3"/>
        <w:shd w:val="clear" w:color="auto" w:fill="FFFFFF"/>
        <w:spacing w:before="0" w:beforeAutospacing="0" w:after="0" w:afterAutospacing="0" w:line="560" w:lineRule="exact"/>
        <w:ind w:firstLineChars="200" w:firstLine="640"/>
        <w:jc w:val="right"/>
        <w:rPr>
          <w:rFonts w:ascii="仿宋_GB2312" w:eastAsia="仿宋_GB2312" w:hAnsi="Times New Roman" w:cs="Times New Roman"/>
          <w:color w:val="2A2F35"/>
          <w:sz w:val="32"/>
          <w:szCs w:val="32"/>
          <w:shd w:val="clear" w:color="auto" w:fill="FFFFFF"/>
        </w:rPr>
      </w:pPr>
      <w:r w:rsidRPr="0048255A">
        <w:rPr>
          <w:rFonts w:ascii="仿宋_GB2312" w:eastAsia="仿宋_GB2312" w:hAnsi="Times New Roman" w:cs="Times New Roman" w:hint="eastAsia"/>
          <w:color w:val="2A2F35"/>
          <w:sz w:val="32"/>
          <w:szCs w:val="32"/>
          <w:shd w:val="clear" w:color="auto" w:fill="FFFFFF"/>
        </w:rPr>
        <w:t>体育与人文艺术学院直属支部委员会</w:t>
      </w:r>
    </w:p>
    <w:p w14:paraId="2A1835EE" w14:textId="77777777" w:rsidR="00E22092" w:rsidRDefault="008B54B2" w:rsidP="001053BA">
      <w:pPr>
        <w:pStyle w:val="a3"/>
        <w:shd w:val="clear" w:color="auto" w:fill="FFFFFF"/>
        <w:spacing w:before="0" w:beforeAutospacing="0" w:after="0" w:afterAutospacing="0" w:line="560" w:lineRule="exact"/>
        <w:ind w:firstLineChars="200" w:firstLine="640"/>
        <w:jc w:val="right"/>
        <w:rPr>
          <w:rFonts w:ascii="仿宋_GB2312" w:eastAsia="仿宋_GB2312" w:hAnsi="Times New Roman" w:cs="Times New Roman"/>
          <w:color w:val="2A2F35"/>
          <w:sz w:val="32"/>
          <w:szCs w:val="32"/>
          <w:shd w:val="clear" w:color="auto" w:fill="FFFFFF"/>
        </w:rPr>
      </w:pPr>
      <w:r w:rsidRPr="0048255A">
        <w:rPr>
          <w:rFonts w:ascii="仿宋_GB2312" w:eastAsia="仿宋_GB2312" w:hAnsi="Times New Roman" w:cs="Times New Roman"/>
          <w:color w:val="2A2F35"/>
          <w:sz w:val="32"/>
          <w:szCs w:val="32"/>
          <w:shd w:val="clear" w:color="auto" w:fill="FFFFFF"/>
        </w:rPr>
        <w:t>2020年</w:t>
      </w:r>
      <w:r w:rsidRPr="0048255A">
        <w:rPr>
          <w:rFonts w:ascii="仿宋_GB2312" w:eastAsia="仿宋_GB2312" w:hAnsi="Times New Roman" w:cs="Times New Roman" w:hint="eastAsia"/>
          <w:color w:val="2A2F35"/>
          <w:sz w:val="32"/>
          <w:szCs w:val="32"/>
          <w:shd w:val="clear" w:color="auto" w:fill="FFFFFF"/>
        </w:rPr>
        <w:t>9</w:t>
      </w:r>
      <w:r w:rsidRPr="0048255A">
        <w:rPr>
          <w:rFonts w:ascii="仿宋_GB2312" w:eastAsia="仿宋_GB2312" w:hAnsi="Times New Roman" w:cs="Times New Roman"/>
          <w:color w:val="2A2F35"/>
          <w:sz w:val="32"/>
          <w:szCs w:val="32"/>
          <w:shd w:val="clear" w:color="auto" w:fill="FFFFFF"/>
        </w:rPr>
        <w:t>月</w:t>
      </w:r>
      <w:r w:rsidRPr="0048255A">
        <w:rPr>
          <w:rFonts w:ascii="仿宋_GB2312" w:eastAsia="仿宋_GB2312" w:hAnsi="Times New Roman" w:cs="Times New Roman" w:hint="eastAsia"/>
          <w:color w:val="2A2F35"/>
          <w:sz w:val="32"/>
          <w:szCs w:val="32"/>
          <w:shd w:val="clear" w:color="auto" w:fill="FFFFFF"/>
        </w:rPr>
        <w:t>20</w:t>
      </w:r>
      <w:r w:rsidRPr="0048255A">
        <w:rPr>
          <w:rFonts w:ascii="仿宋_GB2312" w:eastAsia="仿宋_GB2312" w:hAnsi="Times New Roman" w:cs="Times New Roman"/>
          <w:color w:val="2A2F35"/>
          <w:sz w:val="32"/>
          <w:szCs w:val="32"/>
          <w:shd w:val="clear" w:color="auto" w:fill="FFFFFF"/>
        </w:rPr>
        <w:t>日</w:t>
      </w:r>
    </w:p>
    <w:p w14:paraId="0ADC645B" w14:textId="77777777" w:rsidR="00E22092" w:rsidRDefault="00E22092" w:rsidP="00E22092">
      <w:pPr>
        <w:rPr>
          <w:rFonts w:ascii="黑体" w:eastAsia="黑体" w:hAnsi="黑体"/>
          <w:color w:val="000000"/>
          <w:sz w:val="36"/>
          <w:szCs w:val="36"/>
        </w:rPr>
      </w:pPr>
      <w:r>
        <w:rPr>
          <w:noProof/>
        </w:rPr>
        <mc:AlternateContent>
          <mc:Choice Requires="wps">
            <w:drawing>
              <wp:anchor distT="0" distB="0" distL="114300" distR="114300" simplePos="0" relativeHeight="251663360" behindDoc="0" locked="0" layoutInCell="1" allowOverlap="1" wp14:anchorId="0B8F3B8C" wp14:editId="10EC2E1F">
                <wp:simplePos x="0" y="0"/>
                <wp:positionH relativeFrom="column">
                  <wp:posOffset>0</wp:posOffset>
                </wp:positionH>
                <wp:positionV relativeFrom="paragraph">
                  <wp:posOffset>354330</wp:posOffset>
                </wp:positionV>
                <wp:extent cx="5276850" cy="19050"/>
                <wp:effectExtent l="0" t="0" r="19050" b="19050"/>
                <wp:wrapNone/>
                <wp:docPr id="12" name="直接连接符 12"/>
                <wp:cNvGraphicFramePr/>
                <a:graphic xmlns:a="http://schemas.openxmlformats.org/drawingml/2006/main">
                  <a:graphicData uri="http://schemas.microsoft.com/office/word/2010/wordprocessingShape">
                    <wps:wsp>
                      <wps:cNvCnPr/>
                      <wps:spPr>
                        <a:xfrm flipV="1">
                          <a:off x="0" y="0"/>
                          <a:ext cx="52768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EB8D74" id="直接连接符 1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9pt" to="41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"/>
            </w:pict>
          </mc:Fallback>
        </mc:AlternateContent>
      </w:r>
    </w:p>
    <w:p w14:paraId="4402A0DE" w14:textId="77777777" w:rsidR="00E22092" w:rsidRDefault="00E22092" w:rsidP="00E22092">
      <w:pPr>
        <w:snapToGrid w:val="0"/>
        <w:rPr>
          <w:rFonts w:ascii="仿宋_GB2312" w:eastAsia="仿宋_GB2312"/>
        </w:rPr>
      </w:pPr>
      <w:r>
        <w:rPr>
          <w:rFonts w:ascii="仿宋_GB2312" w:eastAsia="仿宋_GB2312" w:hint="eastAsia"/>
          <w:sz w:val="28"/>
          <w:szCs w:val="28"/>
        </w:rPr>
        <w:t>体育与人文艺术学院党政办公室</w:t>
      </w:r>
      <w:r>
        <w:rPr>
          <w:rFonts w:ascii="仿宋_GB2312" w:eastAsia="仿宋_GB2312"/>
          <w:sz w:val="28"/>
          <w:szCs w:val="28"/>
        </w:rPr>
        <w:t xml:space="preserve">    </w:t>
      </w:r>
      <w:r>
        <w:rPr>
          <w:rFonts w:ascii="仿宋_GB2312" w:eastAsia="仿宋_GB2312" w:hint="eastAsia"/>
          <w:sz w:val="28"/>
          <w:szCs w:val="28"/>
        </w:rPr>
        <w:t xml:space="preserve">          2020年12月印发</w:t>
      </w:r>
    </w:p>
    <w:p w14:paraId="33E24C20" w14:textId="77777777" w:rsidR="00E22092" w:rsidRPr="00323F69" w:rsidRDefault="00E22092" w:rsidP="00E22092">
      <w:pPr>
        <w:snapToGrid w:val="0"/>
        <w:ind w:firstLine="640"/>
        <w:rPr>
          <w:rFonts w:ascii="仿宋_GB2312"/>
          <w:sz w:val="30"/>
          <w:szCs w:val="30"/>
        </w:rPr>
      </w:pPr>
      <w:r>
        <w:rPr>
          <w:rFonts w:hint="eastAsia"/>
          <w:noProof/>
        </w:rPr>
        <mc:AlternateContent>
          <mc:Choice Requires="wps">
            <w:drawing>
              <wp:anchor distT="0" distB="0" distL="114300" distR="114300" simplePos="0" relativeHeight="251662336" behindDoc="0" locked="0" layoutInCell="1" allowOverlap="1" wp14:anchorId="4FB220F2" wp14:editId="7FA6BAE7">
                <wp:simplePos x="0" y="0"/>
                <wp:positionH relativeFrom="column">
                  <wp:posOffset>0</wp:posOffset>
                </wp:positionH>
                <wp:positionV relativeFrom="paragraph">
                  <wp:posOffset>24765</wp:posOffset>
                </wp:positionV>
                <wp:extent cx="5276850" cy="19050"/>
                <wp:effectExtent l="0" t="0" r="19050" b="19050"/>
                <wp:wrapNone/>
                <wp:docPr id="11" name="直接连接符 11"/>
                <wp:cNvGraphicFramePr/>
                <a:graphic xmlns:a="http://schemas.openxmlformats.org/drawingml/2006/main">
                  <a:graphicData uri="http://schemas.microsoft.com/office/word/2010/wordprocessingShape">
                    <wps:wsp>
                      <wps:cNvCnPr/>
                      <wps:spPr>
                        <a:xfrm flipV="1">
                          <a:off x="0" y="0"/>
                          <a:ext cx="52768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DB3800" id="直接连接符 1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1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"/>
            </w:pict>
          </mc:Fallback>
        </mc:AlternateContent>
      </w:r>
    </w:p>
    <w:p w14:paraId="230ED3B4" w14:textId="77777777" w:rsidR="00E22092" w:rsidRPr="00E22092" w:rsidRDefault="00E22092" w:rsidP="001053BA">
      <w:pPr>
        <w:pStyle w:val="a3"/>
        <w:shd w:val="clear" w:color="auto" w:fill="FFFFFF"/>
        <w:spacing w:before="0" w:beforeAutospacing="0" w:after="0" w:afterAutospacing="0" w:line="560" w:lineRule="exact"/>
        <w:ind w:firstLineChars="200" w:firstLine="640"/>
        <w:jc w:val="right"/>
        <w:rPr>
          <w:rFonts w:ascii="仿宋_GB2312" w:eastAsia="仿宋_GB2312" w:hAnsi="Times New Roman" w:cs="Times New Roman"/>
          <w:color w:val="2A2F35"/>
          <w:sz w:val="32"/>
          <w:szCs w:val="32"/>
          <w:shd w:val="clear" w:color="auto" w:fill="FFFFFF"/>
        </w:rPr>
      </w:pPr>
      <w:bookmarkStart w:id="0" w:name="_GoBack"/>
      <w:bookmarkEnd w:id="0"/>
    </w:p>
    <w:p w14:paraId="18B1F244" w14:textId="7DD9AEAB" w:rsidR="006954F1" w:rsidRDefault="006954F1" w:rsidP="001053BA">
      <w:pPr>
        <w:pStyle w:val="a3"/>
        <w:shd w:val="clear" w:color="auto" w:fill="FFFFFF"/>
        <w:spacing w:before="0" w:beforeAutospacing="0" w:after="0" w:afterAutospacing="0" w:line="560" w:lineRule="exact"/>
        <w:ind w:firstLineChars="200" w:firstLine="640"/>
        <w:jc w:val="right"/>
        <w:rPr>
          <w:rFonts w:ascii="仿宋_GB2312" w:eastAsia="仿宋_GB2312" w:hAnsi="Times New Roman" w:cs="Times New Roman"/>
          <w:color w:val="2A2F35"/>
          <w:sz w:val="32"/>
          <w:szCs w:val="32"/>
          <w:shd w:val="clear" w:color="auto" w:fill="FFFFFF"/>
        </w:rPr>
      </w:pPr>
      <w:r>
        <w:rPr>
          <w:rFonts w:ascii="仿宋_GB2312" w:eastAsia="仿宋_GB2312" w:hAnsi="Times New Roman" w:cs="Times New Roman"/>
          <w:color w:val="2A2F35"/>
          <w:sz w:val="32"/>
          <w:szCs w:val="32"/>
          <w:shd w:val="clear" w:color="auto" w:fill="FFFFFF"/>
        </w:rPr>
        <w:br w:type="page"/>
      </w:r>
    </w:p>
    <w:p w14:paraId="5086F5BC" w14:textId="217BC9F3" w:rsidR="006954F1" w:rsidRDefault="00245DFF" w:rsidP="006954F1">
      <w:pPr>
        <w:widowControl/>
        <w:adjustRightInd w:val="0"/>
        <w:snapToGrid w:val="0"/>
        <w:spacing w:line="220" w:lineRule="atLeast"/>
        <w:jc w:val="left"/>
        <w:rPr>
          <w:rFonts w:ascii="Tahoma" w:eastAsia="微软雅黑" w:hAnsi="Tahoma"/>
          <w:kern w:val="0"/>
          <w:sz w:val="24"/>
          <w:szCs w:val="28"/>
        </w:rPr>
      </w:pPr>
      <w:r w:rsidRPr="0048255A">
        <w:rPr>
          <w:rFonts w:ascii="仿宋_GB2312" w:eastAsia="仿宋_GB2312" w:hAnsi="Times New Roman" w:cs="Times New Roman" w:hint="eastAsia"/>
          <w:color w:val="2A2F35"/>
          <w:sz w:val="32"/>
          <w:szCs w:val="32"/>
          <w:shd w:val="clear" w:color="auto" w:fill="FFFFFF"/>
        </w:rPr>
        <w:lastRenderedPageBreak/>
        <w:t>附件</w:t>
      </w:r>
      <w:r>
        <w:rPr>
          <w:rFonts w:ascii="仿宋_GB2312" w:eastAsia="仿宋_GB2312" w:hAnsi="Times New Roman" w:cs="Times New Roman" w:hint="eastAsia"/>
          <w:color w:val="2A2F35"/>
          <w:sz w:val="32"/>
          <w:szCs w:val="32"/>
          <w:shd w:val="clear" w:color="auto" w:fill="FFFFFF"/>
        </w:rPr>
        <w:t>1</w:t>
      </w:r>
      <w:r w:rsidR="006954F1">
        <w:rPr>
          <w:rFonts w:ascii="Tahoma" w:eastAsia="微软雅黑" w:hAnsi="Tahoma" w:hint="eastAsia"/>
          <w:kern w:val="0"/>
          <w:sz w:val="24"/>
          <w:szCs w:val="28"/>
        </w:rPr>
        <w:t>：</w:t>
      </w:r>
    </w:p>
    <w:p w14:paraId="648E106D" w14:textId="77777777" w:rsidR="006954F1" w:rsidRDefault="006954F1" w:rsidP="006954F1">
      <w:pPr>
        <w:widowControl/>
        <w:adjustRightInd w:val="0"/>
        <w:snapToGrid w:val="0"/>
        <w:spacing w:line="220" w:lineRule="atLeast"/>
        <w:jc w:val="center"/>
        <w:rPr>
          <w:rFonts w:ascii="Tahoma" w:eastAsia="微软雅黑" w:hAnsi="Tahoma" w:cs="Times New Roman"/>
          <w:b/>
          <w:kern w:val="0"/>
          <w:sz w:val="28"/>
          <w:szCs w:val="28"/>
        </w:rPr>
      </w:pPr>
    </w:p>
    <w:p w14:paraId="39190B5A" w14:textId="416957D6" w:rsidR="006954F1" w:rsidRDefault="006954F1" w:rsidP="006954F1">
      <w:pPr>
        <w:widowControl/>
        <w:adjustRightInd w:val="0"/>
        <w:snapToGrid w:val="0"/>
        <w:spacing w:line="220" w:lineRule="atLeast"/>
        <w:jc w:val="center"/>
        <w:rPr>
          <w:rFonts w:ascii="Tahoma" w:eastAsia="微软雅黑" w:hAnsi="Tahoma" w:cs="Times New Roman"/>
          <w:b/>
          <w:kern w:val="0"/>
          <w:sz w:val="28"/>
          <w:szCs w:val="28"/>
        </w:rPr>
      </w:pPr>
      <w:r>
        <w:rPr>
          <w:rFonts w:ascii="Tahoma" w:eastAsia="微软雅黑" w:hAnsi="Tahoma" w:cs="Times New Roman" w:hint="eastAsia"/>
          <w:b/>
          <w:kern w:val="0"/>
          <w:sz w:val="28"/>
          <w:szCs w:val="28"/>
        </w:rPr>
        <w:t>体育与人文艺术学院直属党支部工作记实台账</w:t>
      </w:r>
    </w:p>
    <w:p w14:paraId="10D548CD" w14:textId="77777777" w:rsidR="006954F1" w:rsidRDefault="006954F1" w:rsidP="006954F1">
      <w:pPr>
        <w:widowControl/>
        <w:adjustRightInd w:val="0"/>
        <w:snapToGrid w:val="0"/>
        <w:spacing w:line="220" w:lineRule="atLeast"/>
        <w:jc w:val="center"/>
        <w:rPr>
          <w:rFonts w:ascii="Tahoma" w:eastAsia="微软雅黑" w:hAnsi="Tahoma" w:cs="Times New Roman"/>
          <w:b/>
          <w:kern w:val="0"/>
          <w:sz w:val="28"/>
          <w:szCs w:val="28"/>
        </w:rPr>
      </w:pPr>
    </w:p>
    <w:tbl>
      <w:tblPr>
        <w:tblStyle w:val="1"/>
        <w:tblW w:w="8505" w:type="dxa"/>
        <w:tblInd w:w="0" w:type="dxa"/>
        <w:tblLayout w:type="fixed"/>
        <w:tblLook w:val="04A0" w:firstRow="1" w:lastRow="0" w:firstColumn="1" w:lastColumn="0" w:noHBand="0" w:noVBand="1"/>
      </w:tblPr>
      <w:tblGrid>
        <w:gridCol w:w="1131"/>
        <w:gridCol w:w="567"/>
        <w:gridCol w:w="5105"/>
        <w:gridCol w:w="851"/>
        <w:gridCol w:w="851"/>
      </w:tblGrid>
      <w:tr w:rsidR="006954F1" w14:paraId="75E252BD" w14:textId="77777777" w:rsidTr="006954F1">
        <w:trPr>
          <w:trHeight w:val="333"/>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6156906D"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工作</w:t>
            </w:r>
          </w:p>
        </w:tc>
        <w:tc>
          <w:tcPr>
            <w:tcW w:w="5670" w:type="dxa"/>
            <w:gridSpan w:val="2"/>
            <w:tcBorders>
              <w:top w:val="single" w:sz="4" w:space="0" w:color="000000"/>
              <w:left w:val="single" w:sz="4" w:space="0" w:color="000000"/>
              <w:bottom w:val="single" w:sz="4" w:space="0" w:color="000000"/>
              <w:right w:val="single" w:sz="4" w:space="0" w:color="000000"/>
            </w:tcBorders>
            <w:vAlign w:val="center"/>
            <w:hideMark/>
          </w:tcPr>
          <w:p w14:paraId="50EF8907"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评价标准</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068ACCF"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满分</w:t>
            </w:r>
          </w:p>
        </w:tc>
        <w:tc>
          <w:tcPr>
            <w:tcW w:w="851" w:type="dxa"/>
            <w:tcBorders>
              <w:top w:val="single" w:sz="4" w:space="0" w:color="000000"/>
              <w:left w:val="single" w:sz="4" w:space="0" w:color="000000"/>
              <w:bottom w:val="single" w:sz="4" w:space="0" w:color="000000"/>
              <w:right w:val="single" w:sz="4" w:space="0" w:color="000000"/>
            </w:tcBorders>
            <w:hideMark/>
          </w:tcPr>
          <w:p w14:paraId="1ABA3DD2"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得分</w:t>
            </w:r>
          </w:p>
        </w:tc>
      </w:tr>
      <w:tr w:rsidR="006954F1" w14:paraId="080143F3" w14:textId="77777777" w:rsidTr="006954F1">
        <w:tc>
          <w:tcPr>
            <w:tcW w:w="1129" w:type="dxa"/>
            <w:tcBorders>
              <w:top w:val="single" w:sz="4" w:space="0" w:color="000000"/>
              <w:left w:val="single" w:sz="4" w:space="0" w:color="000000"/>
              <w:bottom w:val="single" w:sz="4" w:space="0" w:color="000000"/>
              <w:right w:val="single" w:sz="4" w:space="0" w:color="000000"/>
            </w:tcBorders>
            <w:vAlign w:val="center"/>
            <w:hideMark/>
          </w:tcPr>
          <w:p w14:paraId="068D185F"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支部班子建设</w:t>
            </w:r>
          </w:p>
          <w:p w14:paraId="6DECA3CA" w14:textId="77777777" w:rsidR="006954F1" w:rsidRDefault="006954F1">
            <w:pPr>
              <w:widowControl/>
              <w:adjustRightInd w:val="0"/>
              <w:snapToGrid w:val="0"/>
              <w:jc w:val="center"/>
              <w:rPr>
                <w:rFonts w:ascii="Tahoma" w:eastAsia="微软雅黑" w:hAnsi="Tahoma"/>
              </w:rPr>
            </w:pPr>
            <w:r>
              <w:rPr>
                <w:rFonts w:ascii="Tahoma" w:eastAsia="微软雅黑" w:hAnsi="Tahoma" w:hint="eastAsia"/>
                <w:b/>
              </w:rPr>
              <w:t>（</w:t>
            </w:r>
            <w:r>
              <w:rPr>
                <w:rFonts w:ascii="Tahoma" w:eastAsia="微软雅黑" w:hAnsi="Tahoma"/>
                <w:b/>
              </w:rPr>
              <w:t>10</w:t>
            </w:r>
            <w:r>
              <w:rPr>
                <w:rFonts w:ascii="Tahoma" w:eastAsia="微软雅黑" w:hAnsi="Tahoma" w:hint="eastAsia"/>
                <w:b/>
              </w:rPr>
              <w:t>分）</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A546DD3" w14:textId="77777777" w:rsidR="006954F1" w:rsidRDefault="006954F1">
            <w:pPr>
              <w:widowControl/>
              <w:adjustRightInd w:val="0"/>
              <w:snapToGrid w:val="0"/>
              <w:jc w:val="center"/>
              <w:rPr>
                <w:rFonts w:ascii="Tahoma" w:eastAsia="微软雅黑" w:hAnsi="Tahoma"/>
              </w:rPr>
            </w:pPr>
            <w:r>
              <w:rPr>
                <w:rFonts w:ascii="Tahoma" w:eastAsia="微软雅黑" w:hAnsi="Tahoma"/>
              </w:rPr>
              <w:t>1</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40611CC" w14:textId="77777777" w:rsidR="006954F1" w:rsidRDefault="006954F1">
            <w:pPr>
              <w:widowControl/>
              <w:adjustRightInd w:val="0"/>
              <w:snapToGrid w:val="0"/>
              <w:rPr>
                <w:rFonts w:ascii="Tahoma" w:eastAsia="微软雅黑" w:hAnsi="Tahoma"/>
              </w:rPr>
            </w:pPr>
            <w:r>
              <w:rPr>
                <w:rFonts w:ascii="Tahoma" w:eastAsia="微软雅黑" w:hAnsi="Tahoma" w:hint="eastAsia"/>
              </w:rPr>
              <w:t>党支部按期换届，换届程序规范；支委设置符合规定，支委会分工明确；教师党支部书记符合“双带头人”标准。</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7E55FED" w14:textId="77777777" w:rsidR="006954F1" w:rsidRDefault="006954F1">
            <w:pPr>
              <w:widowControl/>
              <w:adjustRightInd w:val="0"/>
              <w:snapToGrid w:val="0"/>
              <w:jc w:val="center"/>
              <w:rPr>
                <w:rFonts w:ascii="Tahoma" w:eastAsia="微软雅黑" w:hAnsi="Tahoma"/>
              </w:rPr>
            </w:pPr>
            <w:r>
              <w:rPr>
                <w:rFonts w:ascii="Tahoma" w:eastAsia="微软雅黑" w:hAnsi="Tahoma"/>
              </w:rPr>
              <w:t>10</w:t>
            </w:r>
          </w:p>
        </w:tc>
        <w:tc>
          <w:tcPr>
            <w:tcW w:w="851" w:type="dxa"/>
            <w:tcBorders>
              <w:top w:val="single" w:sz="4" w:space="0" w:color="000000"/>
              <w:left w:val="single" w:sz="4" w:space="0" w:color="000000"/>
              <w:bottom w:val="single" w:sz="4" w:space="0" w:color="000000"/>
              <w:right w:val="single" w:sz="4" w:space="0" w:color="000000"/>
            </w:tcBorders>
          </w:tcPr>
          <w:p w14:paraId="359DF65E" w14:textId="77777777" w:rsidR="006954F1" w:rsidRDefault="006954F1">
            <w:pPr>
              <w:widowControl/>
              <w:adjustRightInd w:val="0"/>
              <w:snapToGrid w:val="0"/>
              <w:jc w:val="center"/>
              <w:rPr>
                <w:rFonts w:ascii="Tahoma" w:eastAsia="微软雅黑" w:hAnsi="Tahoma"/>
              </w:rPr>
            </w:pPr>
          </w:p>
        </w:tc>
      </w:tr>
      <w:tr w:rsidR="006954F1" w14:paraId="208CFE92" w14:textId="77777777" w:rsidTr="006954F1">
        <w:trPr>
          <w:trHeight w:val="712"/>
        </w:trPr>
        <w:tc>
          <w:tcPr>
            <w:tcW w:w="1129" w:type="dxa"/>
            <w:tcBorders>
              <w:top w:val="single" w:sz="4" w:space="0" w:color="000000"/>
              <w:left w:val="single" w:sz="4" w:space="0" w:color="000000"/>
              <w:bottom w:val="single" w:sz="4" w:space="0" w:color="000000"/>
              <w:right w:val="single" w:sz="4" w:space="0" w:color="000000"/>
            </w:tcBorders>
            <w:vAlign w:val="center"/>
            <w:hideMark/>
          </w:tcPr>
          <w:p w14:paraId="339885EA"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组织</w:t>
            </w:r>
          </w:p>
          <w:p w14:paraId="7D56242B"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生活</w:t>
            </w:r>
          </w:p>
          <w:p w14:paraId="6CB66E5E"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w:t>
            </w:r>
            <w:r>
              <w:rPr>
                <w:rFonts w:ascii="Tahoma" w:eastAsia="微软雅黑" w:hAnsi="Tahoma"/>
                <w:b/>
              </w:rPr>
              <w:t>10</w:t>
            </w:r>
            <w:r>
              <w:rPr>
                <w:rFonts w:ascii="Tahoma" w:eastAsia="微软雅黑" w:hAnsi="Tahoma" w:hint="eastAsia"/>
                <w:b/>
              </w:rPr>
              <w:t>分）</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DB509F4" w14:textId="77777777" w:rsidR="006954F1" w:rsidRDefault="006954F1">
            <w:pPr>
              <w:widowControl/>
              <w:adjustRightInd w:val="0"/>
              <w:snapToGrid w:val="0"/>
              <w:jc w:val="center"/>
              <w:rPr>
                <w:rFonts w:ascii="Tahoma" w:eastAsia="微软雅黑" w:hAnsi="Tahoma"/>
              </w:rPr>
            </w:pPr>
            <w:r>
              <w:rPr>
                <w:rFonts w:ascii="Tahoma" w:eastAsia="微软雅黑" w:hAnsi="Tahoma"/>
              </w:rPr>
              <w:t>2</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54BAE95" w14:textId="77777777" w:rsidR="006954F1" w:rsidRDefault="006954F1">
            <w:pPr>
              <w:widowControl/>
              <w:adjustRightInd w:val="0"/>
              <w:snapToGrid w:val="0"/>
              <w:rPr>
                <w:rFonts w:ascii="Tahoma" w:eastAsia="微软雅黑" w:hAnsi="Tahoma"/>
              </w:rPr>
            </w:pPr>
            <w:r>
              <w:rPr>
                <w:rFonts w:ascii="Tahoma" w:eastAsia="微软雅黑" w:hAnsi="Tahoma" w:hint="eastAsia"/>
              </w:rPr>
              <w:t>每月不少于一次；出勤率高；会议记录详细完整；形式多样，效果明显。</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37554E9" w14:textId="77777777" w:rsidR="006954F1" w:rsidRDefault="006954F1">
            <w:pPr>
              <w:widowControl/>
              <w:adjustRightInd w:val="0"/>
              <w:snapToGrid w:val="0"/>
              <w:jc w:val="center"/>
              <w:rPr>
                <w:rFonts w:ascii="Tahoma" w:eastAsia="微软雅黑" w:hAnsi="Tahoma"/>
              </w:rPr>
            </w:pPr>
            <w:r>
              <w:rPr>
                <w:rFonts w:ascii="Tahoma" w:eastAsia="微软雅黑" w:hAnsi="Tahoma"/>
              </w:rPr>
              <w:t>10</w:t>
            </w:r>
          </w:p>
        </w:tc>
        <w:tc>
          <w:tcPr>
            <w:tcW w:w="851" w:type="dxa"/>
            <w:tcBorders>
              <w:top w:val="single" w:sz="4" w:space="0" w:color="000000"/>
              <w:left w:val="single" w:sz="4" w:space="0" w:color="000000"/>
              <w:bottom w:val="single" w:sz="4" w:space="0" w:color="000000"/>
              <w:right w:val="single" w:sz="4" w:space="0" w:color="000000"/>
            </w:tcBorders>
          </w:tcPr>
          <w:p w14:paraId="17472CC3" w14:textId="77777777" w:rsidR="006954F1" w:rsidRDefault="006954F1">
            <w:pPr>
              <w:widowControl/>
              <w:adjustRightInd w:val="0"/>
              <w:snapToGrid w:val="0"/>
              <w:jc w:val="center"/>
              <w:rPr>
                <w:rFonts w:ascii="Tahoma" w:eastAsia="微软雅黑" w:hAnsi="Tahoma"/>
              </w:rPr>
            </w:pPr>
          </w:p>
        </w:tc>
      </w:tr>
      <w:tr w:rsidR="006954F1" w14:paraId="21A29110" w14:textId="77777777" w:rsidTr="006954F1">
        <w:tc>
          <w:tcPr>
            <w:tcW w:w="1129" w:type="dxa"/>
            <w:vMerge w:val="restart"/>
            <w:tcBorders>
              <w:top w:val="single" w:sz="4" w:space="0" w:color="000000"/>
              <w:left w:val="single" w:sz="4" w:space="0" w:color="000000"/>
              <w:bottom w:val="single" w:sz="4" w:space="0" w:color="000000"/>
              <w:right w:val="single" w:sz="4" w:space="0" w:color="000000"/>
            </w:tcBorders>
            <w:vAlign w:val="center"/>
            <w:hideMark/>
          </w:tcPr>
          <w:p w14:paraId="5C0EF6B0"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服务中</w:t>
            </w:r>
          </w:p>
          <w:p w14:paraId="451A9B00"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心工作</w:t>
            </w:r>
          </w:p>
          <w:p w14:paraId="28B91968"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w:t>
            </w:r>
            <w:r>
              <w:rPr>
                <w:rFonts w:ascii="Tahoma" w:eastAsia="微软雅黑" w:hAnsi="Tahoma"/>
                <w:b/>
              </w:rPr>
              <w:t>60</w:t>
            </w:r>
            <w:r>
              <w:rPr>
                <w:rFonts w:ascii="Tahoma" w:eastAsia="微软雅黑" w:hAnsi="Tahoma" w:hint="eastAsia"/>
                <w:b/>
              </w:rPr>
              <w:t>分）</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0106C6B" w14:textId="77777777" w:rsidR="006954F1" w:rsidRDefault="006954F1">
            <w:pPr>
              <w:widowControl/>
              <w:adjustRightInd w:val="0"/>
              <w:snapToGrid w:val="0"/>
              <w:jc w:val="center"/>
              <w:rPr>
                <w:rFonts w:ascii="Tahoma" w:eastAsia="微软雅黑" w:hAnsi="Tahoma"/>
              </w:rPr>
            </w:pPr>
            <w:r>
              <w:rPr>
                <w:rFonts w:ascii="Tahoma" w:eastAsia="微软雅黑" w:hAnsi="Tahoma"/>
              </w:rPr>
              <w:t>3</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11C2334" w14:textId="77777777" w:rsidR="006954F1" w:rsidRDefault="006954F1">
            <w:pPr>
              <w:widowControl/>
              <w:adjustRightInd w:val="0"/>
              <w:snapToGrid w:val="0"/>
              <w:rPr>
                <w:rFonts w:ascii="Tahoma" w:eastAsia="微软雅黑" w:hAnsi="Tahoma"/>
              </w:rPr>
            </w:pPr>
            <w:r>
              <w:rPr>
                <w:rFonts w:ascii="Tahoma" w:eastAsia="微软雅黑" w:hAnsi="Tahoma" w:hint="eastAsia"/>
              </w:rPr>
              <w:t>落实系</w:t>
            </w:r>
            <w:proofErr w:type="gramStart"/>
            <w:r>
              <w:rPr>
                <w:rFonts w:ascii="Tahoma" w:eastAsia="微软雅黑" w:hAnsi="Tahoma" w:hint="eastAsia"/>
              </w:rPr>
              <w:t>务</w:t>
            </w:r>
            <w:proofErr w:type="gramEnd"/>
            <w:r>
              <w:rPr>
                <w:rFonts w:ascii="Tahoma" w:eastAsia="微软雅黑" w:hAnsi="Tahoma" w:hint="eastAsia"/>
              </w:rPr>
              <w:t>会制度，党支部书记参与本单位重大事项的讨论和决定，政治把关作用发挥明显，党政配合密切。</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F7F7607" w14:textId="77777777" w:rsidR="006954F1" w:rsidRDefault="006954F1">
            <w:pPr>
              <w:widowControl/>
              <w:adjustRightInd w:val="0"/>
              <w:snapToGrid w:val="0"/>
              <w:jc w:val="center"/>
              <w:rPr>
                <w:rFonts w:ascii="Tahoma" w:eastAsia="微软雅黑" w:hAnsi="Tahoma"/>
              </w:rPr>
            </w:pPr>
            <w:r>
              <w:rPr>
                <w:rFonts w:ascii="Tahoma" w:eastAsia="微软雅黑" w:hAnsi="Tahoma"/>
              </w:rPr>
              <w:t>15</w:t>
            </w:r>
          </w:p>
        </w:tc>
        <w:tc>
          <w:tcPr>
            <w:tcW w:w="851" w:type="dxa"/>
            <w:tcBorders>
              <w:top w:val="single" w:sz="4" w:space="0" w:color="000000"/>
              <w:left w:val="single" w:sz="4" w:space="0" w:color="000000"/>
              <w:bottom w:val="single" w:sz="4" w:space="0" w:color="000000"/>
              <w:right w:val="single" w:sz="4" w:space="0" w:color="000000"/>
            </w:tcBorders>
          </w:tcPr>
          <w:p w14:paraId="37DFD95D" w14:textId="77777777" w:rsidR="006954F1" w:rsidRDefault="006954F1">
            <w:pPr>
              <w:widowControl/>
              <w:adjustRightInd w:val="0"/>
              <w:snapToGrid w:val="0"/>
              <w:jc w:val="center"/>
              <w:rPr>
                <w:rFonts w:ascii="Tahoma" w:eastAsia="微软雅黑" w:hAnsi="Tahoma"/>
              </w:rPr>
            </w:pPr>
          </w:p>
        </w:tc>
      </w:tr>
      <w:tr w:rsidR="006954F1" w14:paraId="791069BA" w14:textId="77777777" w:rsidTr="006954F1">
        <w:tc>
          <w:tcPr>
            <w:tcW w:w="6799" w:type="dxa"/>
            <w:vMerge/>
            <w:tcBorders>
              <w:top w:val="single" w:sz="4" w:space="0" w:color="000000"/>
              <w:left w:val="single" w:sz="4" w:space="0" w:color="000000"/>
              <w:bottom w:val="single" w:sz="4" w:space="0" w:color="000000"/>
              <w:right w:val="single" w:sz="4" w:space="0" w:color="000000"/>
            </w:tcBorders>
            <w:vAlign w:val="center"/>
            <w:hideMark/>
          </w:tcPr>
          <w:p w14:paraId="74A3E934" w14:textId="77777777" w:rsidR="006954F1" w:rsidRDefault="006954F1">
            <w:pPr>
              <w:widowControl/>
              <w:jc w:val="left"/>
              <w:rPr>
                <w:rFonts w:ascii="Tahoma" w:eastAsia="微软雅黑" w:hAnsi="Tahoma"/>
                <w:b/>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F365A4A" w14:textId="77777777" w:rsidR="006954F1" w:rsidRDefault="006954F1">
            <w:pPr>
              <w:widowControl/>
              <w:adjustRightInd w:val="0"/>
              <w:snapToGrid w:val="0"/>
              <w:jc w:val="center"/>
              <w:rPr>
                <w:rFonts w:ascii="Tahoma" w:eastAsia="微软雅黑" w:hAnsi="Tahoma"/>
              </w:rPr>
            </w:pPr>
            <w:r>
              <w:rPr>
                <w:rFonts w:ascii="Tahoma" w:eastAsia="微软雅黑" w:hAnsi="Tahoma"/>
              </w:rPr>
              <w:t>4</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332A006" w14:textId="77777777" w:rsidR="006954F1" w:rsidRDefault="006954F1">
            <w:pPr>
              <w:widowControl/>
              <w:adjustRightInd w:val="0"/>
              <w:snapToGrid w:val="0"/>
              <w:rPr>
                <w:rFonts w:ascii="Tahoma" w:eastAsia="微软雅黑" w:hAnsi="Tahoma"/>
              </w:rPr>
            </w:pPr>
            <w:r>
              <w:rPr>
                <w:rFonts w:ascii="Tahoma" w:eastAsia="微软雅黑" w:hAnsi="Tahoma" w:hint="eastAsia"/>
              </w:rPr>
              <w:t>开展师德师风建设，帮助教职工明确并保持正确的发展方向，树立良好教风学风。</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831E988" w14:textId="77777777" w:rsidR="006954F1" w:rsidRDefault="006954F1">
            <w:pPr>
              <w:widowControl/>
              <w:adjustRightInd w:val="0"/>
              <w:snapToGrid w:val="0"/>
              <w:jc w:val="center"/>
              <w:rPr>
                <w:rFonts w:ascii="Tahoma" w:eastAsia="微软雅黑" w:hAnsi="Tahoma"/>
              </w:rPr>
            </w:pPr>
            <w:r>
              <w:rPr>
                <w:rFonts w:ascii="Tahoma" w:eastAsia="微软雅黑" w:hAnsi="Tahoma"/>
              </w:rPr>
              <w:t>15</w:t>
            </w:r>
          </w:p>
        </w:tc>
        <w:tc>
          <w:tcPr>
            <w:tcW w:w="851" w:type="dxa"/>
            <w:tcBorders>
              <w:top w:val="single" w:sz="4" w:space="0" w:color="000000"/>
              <w:left w:val="single" w:sz="4" w:space="0" w:color="000000"/>
              <w:bottom w:val="single" w:sz="4" w:space="0" w:color="000000"/>
              <w:right w:val="single" w:sz="4" w:space="0" w:color="000000"/>
            </w:tcBorders>
          </w:tcPr>
          <w:p w14:paraId="2DD90137" w14:textId="77777777" w:rsidR="006954F1" w:rsidRDefault="006954F1">
            <w:pPr>
              <w:widowControl/>
              <w:adjustRightInd w:val="0"/>
              <w:snapToGrid w:val="0"/>
              <w:jc w:val="center"/>
              <w:rPr>
                <w:rFonts w:ascii="Tahoma" w:eastAsia="微软雅黑" w:hAnsi="Tahoma"/>
              </w:rPr>
            </w:pPr>
          </w:p>
        </w:tc>
      </w:tr>
      <w:tr w:rsidR="006954F1" w14:paraId="4BB5A8A2" w14:textId="77777777" w:rsidTr="006954F1">
        <w:tc>
          <w:tcPr>
            <w:tcW w:w="6799" w:type="dxa"/>
            <w:vMerge/>
            <w:tcBorders>
              <w:top w:val="single" w:sz="4" w:space="0" w:color="000000"/>
              <w:left w:val="single" w:sz="4" w:space="0" w:color="000000"/>
              <w:bottom w:val="single" w:sz="4" w:space="0" w:color="000000"/>
              <w:right w:val="single" w:sz="4" w:space="0" w:color="000000"/>
            </w:tcBorders>
            <w:vAlign w:val="center"/>
            <w:hideMark/>
          </w:tcPr>
          <w:p w14:paraId="05B5011B" w14:textId="77777777" w:rsidR="006954F1" w:rsidRDefault="006954F1">
            <w:pPr>
              <w:widowControl/>
              <w:jc w:val="left"/>
              <w:rPr>
                <w:rFonts w:ascii="Tahoma" w:eastAsia="微软雅黑" w:hAnsi="Tahoma"/>
                <w:b/>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BF81818" w14:textId="77777777" w:rsidR="006954F1" w:rsidRDefault="006954F1">
            <w:pPr>
              <w:widowControl/>
              <w:adjustRightInd w:val="0"/>
              <w:snapToGrid w:val="0"/>
              <w:jc w:val="center"/>
              <w:rPr>
                <w:rFonts w:ascii="Tahoma" w:eastAsia="微软雅黑" w:hAnsi="Tahoma"/>
              </w:rPr>
            </w:pPr>
            <w:r>
              <w:rPr>
                <w:rFonts w:ascii="Tahoma" w:eastAsia="微软雅黑" w:hAnsi="Tahoma"/>
              </w:rPr>
              <w:t>5</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7C0F56F" w14:textId="77777777" w:rsidR="006954F1" w:rsidRDefault="006954F1">
            <w:pPr>
              <w:widowControl/>
              <w:adjustRightInd w:val="0"/>
              <w:snapToGrid w:val="0"/>
              <w:rPr>
                <w:rFonts w:ascii="Tahoma" w:eastAsia="微软雅黑" w:hAnsi="Tahoma"/>
              </w:rPr>
            </w:pPr>
            <w:r>
              <w:rPr>
                <w:rFonts w:ascii="Tahoma" w:eastAsia="微软雅黑" w:hAnsi="Tahoma" w:hint="eastAsia"/>
              </w:rPr>
              <w:t>积极探索有效方法，在教学科研和管理服务工作中发挥积极作用。</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0947D50" w14:textId="77777777" w:rsidR="006954F1" w:rsidRDefault="006954F1">
            <w:pPr>
              <w:widowControl/>
              <w:adjustRightInd w:val="0"/>
              <w:snapToGrid w:val="0"/>
              <w:jc w:val="center"/>
              <w:rPr>
                <w:rFonts w:ascii="Tahoma" w:eastAsia="微软雅黑" w:hAnsi="Tahoma"/>
              </w:rPr>
            </w:pPr>
            <w:r>
              <w:rPr>
                <w:rFonts w:ascii="Tahoma" w:eastAsia="微软雅黑" w:hAnsi="Tahoma"/>
              </w:rPr>
              <w:t>15</w:t>
            </w:r>
          </w:p>
        </w:tc>
        <w:tc>
          <w:tcPr>
            <w:tcW w:w="851" w:type="dxa"/>
            <w:tcBorders>
              <w:top w:val="single" w:sz="4" w:space="0" w:color="000000"/>
              <w:left w:val="single" w:sz="4" w:space="0" w:color="000000"/>
              <w:bottom w:val="single" w:sz="4" w:space="0" w:color="000000"/>
              <w:right w:val="single" w:sz="4" w:space="0" w:color="000000"/>
            </w:tcBorders>
          </w:tcPr>
          <w:p w14:paraId="6B9845AB" w14:textId="77777777" w:rsidR="006954F1" w:rsidRDefault="006954F1">
            <w:pPr>
              <w:widowControl/>
              <w:adjustRightInd w:val="0"/>
              <w:snapToGrid w:val="0"/>
              <w:jc w:val="center"/>
              <w:rPr>
                <w:rFonts w:ascii="Tahoma" w:eastAsia="微软雅黑" w:hAnsi="Tahoma"/>
              </w:rPr>
            </w:pPr>
          </w:p>
        </w:tc>
      </w:tr>
      <w:tr w:rsidR="006954F1" w14:paraId="77C2FA56" w14:textId="77777777" w:rsidTr="006954F1">
        <w:tc>
          <w:tcPr>
            <w:tcW w:w="6799" w:type="dxa"/>
            <w:vMerge/>
            <w:tcBorders>
              <w:top w:val="single" w:sz="4" w:space="0" w:color="000000"/>
              <w:left w:val="single" w:sz="4" w:space="0" w:color="000000"/>
              <w:bottom w:val="single" w:sz="4" w:space="0" w:color="000000"/>
              <w:right w:val="single" w:sz="4" w:space="0" w:color="000000"/>
            </w:tcBorders>
            <w:vAlign w:val="center"/>
            <w:hideMark/>
          </w:tcPr>
          <w:p w14:paraId="13131DE7" w14:textId="77777777" w:rsidR="006954F1" w:rsidRDefault="006954F1">
            <w:pPr>
              <w:widowControl/>
              <w:jc w:val="left"/>
              <w:rPr>
                <w:rFonts w:ascii="Tahoma" w:eastAsia="微软雅黑" w:hAnsi="Tahoma"/>
                <w:b/>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F6EF298" w14:textId="77777777" w:rsidR="006954F1" w:rsidRDefault="006954F1">
            <w:pPr>
              <w:widowControl/>
              <w:adjustRightInd w:val="0"/>
              <w:snapToGrid w:val="0"/>
              <w:jc w:val="center"/>
              <w:rPr>
                <w:rFonts w:ascii="Tahoma" w:eastAsia="微软雅黑" w:hAnsi="Tahoma"/>
              </w:rPr>
            </w:pPr>
            <w:r>
              <w:rPr>
                <w:rFonts w:ascii="Tahoma" w:eastAsia="微软雅黑" w:hAnsi="Tahoma"/>
              </w:rPr>
              <w:t>6</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E5D9C97" w14:textId="77777777" w:rsidR="006954F1" w:rsidRDefault="006954F1">
            <w:pPr>
              <w:widowControl/>
              <w:adjustRightInd w:val="0"/>
              <w:snapToGrid w:val="0"/>
              <w:rPr>
                <w:rFonts w:ascii="Tahoma" w:eastAsia="微软雅黑" w:hAnsi="Tahoma"/>
              </w:rPr>
            </w:pPr>
            <w:r>
              <w:rPr>
                <w:rFonts w:ascii="Tahoma" w:eastAsia="微软雅黑" w:hAnsi="Tahoma" w:hint="eastAsia"/>
              </w:rPr>
              <w:t>经常听取党员和群众的意见建议，积极帮助教职工和学生的解决工作、生活上遇到的困难，做好思想政治工作。</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84D31DC" w14:textId="77777777" w:rsidR="006954F1" w:rsidRDefault="006954F1">
            <w:pPr>
              <w:widowControl/>
              <w:adjustRightInd w:val="0"/>
              <w:snapToGrid w:val="0"/>
              <w:jc w:val="center"/>
              <w:rPr>
                <w:rFonts w:ascii="Tahoma" w:eastAsia="微软雅黑" w:hAnsi="Tahoma"/>
              </w:rPr>
            </w:pPr>
            <w:r>
              <w:rPr>
                <w:rFonts w:ascii="Tahoma" w:eastAsia="微软雅黑" w:hAnsi="Tahoma"/>
              </w:rPr>
              <w:t>15</w:t>
            </w:r>
          </w:p>
        </w:tc>
        <w:tc>
          <w:tcPr>
            <w:tcW w:w="851" w:type="dxa"/>
            <w:tcBorders>
              <w:top w:val="single" w:sz="4" w:space="0" w:color="000000"/>
              <w:left w:val="single" w:sz="4" w:space="0" w:color="000000"/>
              <w:bottom w:val="single" w:sz="4" w:space="0" w:color="000000"/>
              <w:right w:val="single" w:sz="4" w:space="0" w:color="000000"/>
            </w:tcBorders>
          </w:tcPr>
          <w:p w14:paraId="347E9911" w14:textId="77777777" w:rsidR="006954F1" w:rsidRDefault="006954F1">
            <w:pPr>
              <w:widowControl/>
              <w:adjustRightInd w:val="0"/>
              <w:snapToGrid w:val="0"/>
              <w:jc w:val="center"/>
              <w:rPr>
                <w:rFonts w:ascii="Tahoma" w:eastAsia="微软雅黑" w:hAnsi="Tahoma"/>
              </w:rPr>
            </w:pPr>
          </w:p>
        </w:tc>
      </w:tr>
      <w:tr w:rsidR="006954F1" w14:paraId="26F6FE1E" w14:textId="77777777" w:rsidTr="006954F1">
        <w:tc>
          <w:tcPr>
            <w:tcW w:w="1129" w:type="dxa"/>
            <w:tcBorders>
              <w:top w:val="single" w:sz="4" w:space="0" w:color="000000"/>
              <w:left w:val="single" w:sz="4" w:space="0" w:color="000000"/>
              <w:bottom w:val="single" w:sz="4" w:space="0" w:color="000000"/>
              <w:right w:val="single" w:sz="4" w:space="0" w:color="000000"/>
            </w:tcBorders>
            <w:vAlign w:val="center"/>
            <w:hideMark/>
          </w:tcPr>
          <w:p w14:paraId="0E0ABB4B"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党员</w:t>
            </w:r>
          </w:p>
          <w:p w14:paraId="4CBFDE13"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发展</w:t>
            </w:r>
          </w:p>
          <w:p w14:paraId="77B750B9" w14:textId="77777777" w:rsidR="006954F1" w:rsidRDefault="006954F1">
            <w:pPr>
              <w:widowControl/>
              <w:adjustRightInd w:val="0"/>
              <w:snapToGrid w:val="0"/>
              <w:jc w:val="center"/>
              <w:rPr>
                <w:rFonts w:ascii="Tahoma" w:eastAsia="微软雅黑" w:hAnsi="Tahoma"/>
              </w:rPr>
            </w:pPr>
            <w:r>
              <w:rPr>
                <w:rFonts w:ascii="Tahoma" w:eastAsia="微软雅黑" w:hAnsi="Tahoma" w:hint="eastAsia"/>
                <w:b/>
              </w:rPr>
              <w:t>（</w:t>
            </w:r>
            <w:r>
              <w:rPr>
                <w:rFonts w:ascii="Tahoma" w:eastAsia="微软雅黑" w:hAnsi="Tahoma"/>
                <w:b/>
              </w:rPr>
              <w:t>10</w:t>
            </w:r>
            <w:r>
              <w:rPr>
                <w:rFonts w:ascii="Tahoma" w:eastAsia="微软雅黑" w:hAnsi="Tahoma" w:hint="eastAsia"/>
                <w:b/>
              </w:rPr>
              <w:t>分）</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EA0B088" w14:textId="77777777" w:rsidR="006954F1" w:rsidRDefault="006954F1">
            <w:pPr>
              <w:widowControl/>
              <w:adjustRightInd w:val="0"/>
              <w:snapToGrid w:val="0"/>
              <w:jc w:val="center"/>
              <w:rPr>
                <w:rFonts w:ascii="Tahoma" w:eastAsia="微软雅黑" w:hAnsi="Tahoma"/>
              </w:rPr>
            </w:pPr>
            <w:r>
              <w:rPr>
                <w:rFonts w:ascii="Tahoma" w:eastAsia="微软雅黑" w:hAnsi="Tahoma"/>
              </w:rPr>
              <w:t>7</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5A13DD5" w14:textId="77777777" w:rsidR="006954F1" w:rsidRDefault="006954F1">
            <w:pPr>
              <w:widowControl/>
              <w:adjustRightInd w:val="0"/>
              <w:snapToGrid w:val="0"/>
              <w:rPr>
                <w:rFonts w:ascii="Tahoma" w:eastAsia="微软雅黑" w:hAnsi="Tahoma"/>
              </w:rPr>
            </w:pPr>
            <w:r>
              <w:rPr>
                <w:rFonts w:ascii="Tahoma" w:eastAsia="微软雅黑" w:hAnsi="Tahoma" w:hint="eastAsia"/>
              </w:rPr>
              <w:t>及时制定积极分子培养和党员发展计划，重视在高层次人才、青年骨干教师中发展党员，措施切实可行，入党积极分子联系人制度落实到位。</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5CDC17D" w14:textId="77777777" w:rsidR="006954F1" w:rsidRDefault="006954F1">
            <w:pPr>
              <w:widowControl/>
              <w:adjustRightInd w:val="0"/>
              <w:snapToGrid w:val="0"/>
              <w:jc w:val="center"/>
              <w:rPr>
                <w:rFonts w:ascii="Tahoma" w:eastAsia="微软雅黑" w:hAnsi="Tahoma"/>
              </w:rPr>
            </w:pPr>
            <w:r>
              <w:rPr>
                <w:rFonts w:ascii="Tahoma" w:eastAsia="微软雅黑" w:hAnsi="Tahoma"/>
              </w:rPr>
              <w:t>10</w:t>
            </w:r>
          </w:p>
        </w:tc>
        <w:tc>
          <w:tcPr>
            <w:tcW w:w="851" w:type="dxa"/>
            <w:tcBorders>
              <w:top w:val="single" w:sz="4" w:space="0" w:color="000000"/>
              <w:left w:val="single" w:sz="4" w:space="0" w:color="000000"/>
              <w:bottom w:val="single" w:sz="4" w:space="0" w:color="000000"/>
              <w:right w:val="single" w:sz="4" w:space="0" w:color="000000"/>
            </w:tcBorders>
          </w:tcPr>
          <w:p w14:paraId="1184993A" w14:textId="77777777" w:rsidR="006954F1" w:rsidRDefault="006954F1">
            <w:pPr>
              <w:widowControl/>
              <w:adjustRightInd w:val="0"/>
              <w:snapToGrid w:val="0"/>
              <w:jc w:val="center"/>
              <w:rPr>
                <w:rFonts w:ascii="Tahoma" w:eastAsia="微软雅黑" w:hAnsi="Tahoma"/>
              </w:rPr>
            </w:pPr>
          </w:p>
        </w:tc>
      </w:tr>
      <w:tr w:rsidR="006954F1" w14:paraId="49B4C81A" w14:textId="77777777" w:rsidTr="006954F1">
        <w:tc>
          <w:tcPr>
            <w:tcW w:w="1129" w:type="dxa"/>
            <w:vMerge w:val="restart"/>
            <w:tcBorders>
              <w:top w:val="single" w:sz="4" w:space="0" w:color="000000"/>
              <w:left w:val="single" w:sz="4" w:space="0" w:color="000000"/>
              <w:bottom w:val="single" w:sz="4" w:space="0" w:color="000000"/>
              <w:right w:val="single" w:sz="4" w:space="0" w:color="000000"/>
            </w:tcBorders>
            <w:vAlign w:val="center"/>
            <w:hideMark/>
          </w:tcPr>
          <w:p w14:paraId="6C7F99A4"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工作</w:t>
            </w:r>
          </w:p>
          <w:p w14:paraId="76361320"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规范化</w:t>
            </w:r>
          </w:p>
          <w:p w14:paraId="138897DB" w14:textId="77777777" w:rsidR="006954F1" w:rsidRDefault="006954F1">
            <w:pPr>
              <w:widowControl/>
              <w:adjustRightInd w:val="0"/>
              <w:snapToGrid w:val="0"/>
              <w:jc w:val="center"/>
              <w:rPr>
                <w:rFonts w:ascii="Tahoma" w:eastAsia="微软雅黑" w:hAnsi="Tahoma"/>
              </w:rPr>
            </w:pPr>
            <w:r>
              <w:rPr>
                <w:rFonts w:ascii="Tahoma" w:eastAsia="微软雅黑" w:hAnsi="Tahoma" w:hint="eastAsia"/>
                <w:b/>
              </w:rPr>
              <w:t>（</w:t>
            </w:r>
            <w:r>
              <w:rPr>
                <w:rFonts w:ascii="Tahoma" w:eastAsia="微软雅黑" w:hAnsi="Tahoma"/>
                <w:b/>
              </w:rPr>
              <w:t>10</w:t>
            </w:r>
            <w:r>
              <w:rPr>
                <w:rFonts w:ascii="Tahoma" w:eastAsia="微软雅黑" w:hAnsi="Tahoma" w:hint="eastAsia"/>
                <w:b/>
              </w:rPr>
              <w:t>分）</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A366F51" w14:textId="77777777" w:rsidR="006954F1" w:rsidRDefault="006954F1">
            <w:pPr>
              <w:widowControl/>
              <w:adjustRightInd w:val="0"/>
              <w:snapToGrid w:val="0"/>
              <w:jc w:val="center"/>
              <w:rPr>
                <w:rFonts w:ascii="Tahoma" w:eastAsia="微软雅黑" w:hAnsi="Tahoma"/>
              </w:rPr>
            </w:pPr>
            <w:r>
              <w:rPr>
                <w:rFonts w:ascii="Tahoma" w:eastAsia="微软雅黑" w:hAnsi="Tahoma"/>
              </w:rPr>
              <w:t>8</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5597090" w14:textId="77777777" w:rsidR="006954F1" w:rsidRDefault="006954F1">
            <w:pPr>
              <w:widowControl/>
              <w:adjustRightInd w:val="0"/>
              <w:snapToGrid w:val="0"/>
              <w:rPr>
                <w:rFonts w:ascii="Tahoma" w:eastAsia="微软雅黑" w:hAnsi="Tahoma"/>
              </w:rPr>
            </w:pPr>
            <w:r>
              <w:rPr>
                <w:rFonts w:ascii="Tahoma" w:eastAsia="微软雅黑" w:hAnsi="Tahoma" w:hint="eastAsia"/>
              </w:rPr>
              <w:t>每学期有党支部工作计划，年度有总结。</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33FFACA" w14:textId="77777777" w:rsidR="006954F1" w:rsidRDefault="006954F1">
            <w:pPr>
              <w:widowControl/>
              <w:adjustRightInd w:val="0"/>
              <w:snapToGrid w:val="0"/>
              <w:jc w:val="center"/>
              <w:rPr>
                <w:rFonts w:ascii="Tahoma" w:eastAsia="微软雅黑" w:hAnsi="Tahoma"/>
              </w:rPr>
            </w:pPr>
            <w:r>
              <w:rPr>
                <w:rFonts w:ascii="Tahoma" w:eastAsia="微软雅黑" w:hAnsi="Tahoma"/>
              </w:rPr>
              <w:t>5</w:t>
            </w:r>
          </w:p>
        </w:tc>
        <w:tc>
          <w:tcPr>
            <w:tcW w:w="851" w:type="dxa"/>
            <w:tcBorders>
              <w:top w:val="single" w:sz="4" w:space="0" w:color="000000"/>
              <w:left w:val="single" w:sz="4" w:space="0" w:color="000000"/>
              <w:bottom w:val="single" w:sz="4" w:space="0" w:color="000000"/>
              <w:right w:val="single" w:sz="4" w:space="0" w:color="000000"/>
            </w:tcBorders>
          </w:tcPr>
          <w:p w14:paraId="6884CCE1" w14:textId="77777777" w:rsidR="006954F1" w:rsidRDefault="006954F1">
            <w:pPr>
              <w:widowControl/>
              <w:adjustRightInd w:val="0"/>
              <w:snapToGrid w:val="0"/>
              <w:jc w:val="center"/>
              <w:rPr>
                <w:rFonts w:ascii="Tahoma" w:eastAsia="微软雅黑" w:hAnsi="Tahoma"/>
              </w:rPr>
            </w:pPr>
          </w:p>
        </w:tc>
      </w:tr>
      <w:tr w:rsidR="006954F1" w14:paraId="58A5A607" w14:textId="77777777" w:rsidTr="006954F1">
        <w:tc>
          <w:tcPr>
            <w:tcW w:w="6799" w:type="dxa"/>
            <w:vMerge/>
            <w:tcBorders>
              <w:top w:val="single" w:sz="4" w:space="0" w:color="000000"/>
              <w:left w:val="single" w:sz="4" w:space="0" w:color="000000"/>
              <w:bottom w:val="single" w:sz="4" w:space="0" w:color="000000"/>
              <w:right w:val="single" w:sz="4" w:space="0" w:color="000000"/>
            </w:tcBorders>
            <w:vAlign w:val="center"/>
            <w:hideMark/>
          </w:tcPr>
          <w:p w14:paraId="376D6AA8" w14:textId="77777777" w:rsidR="006954F1" w:rsidRDefault="006954F1">
            <w:pPr>
              <w:widowControl/>
              <w:jc w:val="left"/>
              <w:rPr>
                <w:rFonts w:ascii="Tahoma" w:eastAsia="微软雅黑" w:hAnsi="Tahoma"/>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BA1875E" w14:textId="77777777" w:rsidR="006954F1" w:rsidRDefault="006954F1">
            <w:pPr>
              <w:widowControl/>
              <w:adjustRightInd w:val="0"/>
              <w:snapToGrid w:val="0"/>
              <w:jc w:val="center"/>
              <w:rPr>
                <w:rFonts w:ascii="Tahoma" w:eastAsia="微软雅黑" w:hAnsi="Tahoma"/>
              </w:rPr>
            </w:pPr>
            <w:r>
              <w:rPr>
                <w:rFonts w:ascii="Tahoma" w:eastAsia="微软雅黑" w:hAnsi="Tahoma"/>
              </w:rPr>
              <w:t>9</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ED32744" w14:textId="77777777" w:rsidR="006954F1" w:rsidRDefault="006954F1">
            <w:pPr>
              <w:widowControl/>
              <w:adjustRightInd w:val="0"/>
              <w:snapToGrid w:val="0"/>
              <w:rPr>
                <w:rFonts w:ascii="Tahoma" w:eastAsia="微软雅黑" w:hAnsi="Tahoma"/>
              </w:rPr>
            </w:pPr>
            <w:r>
              <w:rPr>
                <w:rFonts w:ascii="Tahoma" w:eastAsia="微软雅黑" w:hAnsi="Tahoma" w:hint="eastAsia"/>
              </w:rPr>
              <w:t>党员管理信息准确，按规定收缴党费。</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596614E" w14:textId="77777777" w:rsidR="006954F1" w:rsidRDefault="006954F1">
            <w:pPr>
              <w:widowControl/>
              <w:adjustRightInd w:val="0"/>
              <w:snapToGrid w:val="0"/>
              <w:jc w:val="center"/>
              <w:rPr>
                <w:rFonts w:ascii="Tahoma" w:eastAsia="微软雅黑" w:hAnsi="Tahoma"/>
              </w:rPr>
            </w:pPr>
            <w:r>
              <w:rPr>
                <w:rFonts w:ascii="Tahoma" w:eastAsia="微软雅黑" w:hAnsi="Tahoma"/>
              </w:rPr>
              <w:t>5</w:t>
            </w:r>
          </w:p>
        </w:tc>
        <w:tc>
          <w:tcPr>
            <w:tcW w:w="851" w:type="dxa"/>
            <w:tcBorders>
              <w:top w:val="single" w:sz="4" w:space="0" w:color="000000"/>
              <w:left w:val="single" w:sz="4" w:space="0" w:color="000000"/>
              <w:bottom w:val="single" w:sz="4" w:space="0" w:color="000000"/>
              <w:right w:val="single" w:sz="4" w:space="0" w:color="000000"/>
            </w:tcBorders>
          </w:tcPr>
          <w:p w14:paraId="751F9BB7" w14:textId="77777777" w:rsidR="006954F1" w:rsidRDefault="006954F1">
            <w:pPr>
              <w:widowControl/>
              <w:adjustRightInd w:val="0"/>
              <w:snapToGrid w:val="0"/>
              <w:jc w:val="center"/>
              <w:rPr>
                <w:rFonts w:ascii="Tahoma" w:eastAsia="微软雅黑" w:hAnsi="Tahoma"/>
              </w:rPr>
            </w:pPr>
          </w:p>
        </w:tc>
      </w:tr>
      <w:tr w:rsidR="006954F1" w14:paraId="7901AD84" w14:textId="77777777" w:rsidTr="006954F1">
        <w:tc>
          <w:tcPr>
            <w:tcW w:w="1129" w:type="dxa"/>
            <w:vMerge w:val="restart"/>
            <w:tcBorders>
              <w:top w:val="single" w:sz="4" w:space="0" w:color="000000"/>
              <w:left w:val="single" w:sz="4" w:space="0" w:color="000000"/>
              <w:bottom w:val="single" w:sz="4" w:space="0" w:color="000000"/>
              <w:right w:val="single" w:sz="4" w:space="0" w:color="000000"/>
            </w:tcBorders>
            <w:vAlign w:val="center"/>
            <w:hideMark/>
          </w:tcPr>
          <w:p w14:paraId="65DF3FC5"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特色</w:t>
            </w:r>
          </w:p>
          <w:p w14:paraId="409E519E"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工作</w:t>
            </w:r>
          </w:p>
          <w:p w14:paraId="14ADE734" w14:textId="77777777" w:rsidR="006954F1" w:rsidRDefault="006954F1">
            <w:pPr>
              <w:widowControl/>
              <w:adjustRightInd w:val="0"/>
              <w:snapToGrid w:val="0"/>
              <w:jc w:val="center"/>
              <w:rPr>
                <w:rFonts w:ascii="Tahoma" w:eastAsia="微软雅黑" w:hAnsi="Tahoma"/>
              </w:rPr>
            </w:pPr>
            <w:r>
              <w:rPr>
                <w:rFonts w:ascii="Tahoma" w:eastAsia="微软雅黑" w:hAnsi="Tahoma" w:hint="eastAsia"/>
                <w:b/>
              </w:rPr>
              <w:t>（</w:t>
            </w:r>
            <w:r>
              <w:rPr>
                <w:rFonts w:ascii="Tahoma" w:eastAsia="微软雅黑" w:hAnsi="Tahoma"/>
                <w:b/>
              </w:rPr>
              <w:t>10</w:t>
            </w:r>
            <w:r>
              <w:rPr>
                <w:rFonts w:ascii="Tahoma" w:eastAsia="微软雅黑" w:hAnsi="Tahoma" w:hint="eastAsia"/>
                <w:b/>
              </w:rPr>
              <w:t>分）</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E8B7055" w14:textId="77777777" w:rsidR="006954F1" w:rsidRDefault="006954F1">
            <w:pPr>
              <w:widowControl/>
              <w:adjustRightInd w:val="0"/>
              <w:snapToGrid w:val="0"/>
              <w:jc w:val="center"/>
              <w:rPr>
                <w:rFonts w:ascii="Tahoma" w:eastAsia="微软雅黑" w:hAnsi="Tahoma"/>
              </w:rPr>
            </w:pPr>
            <w:r>
              <w:rPr>
                <w:rFonts w:ascii="Tahoma" w:eastAsia="微软雅黑" w:hAnsi="Tahoma"/>
              </w:rPr>
              <w:t>10</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66160CA" w14:textId="77777777" w:rsidR="006954F1" w:rsidRDefault="006954F1">
            <w:pPr>
              <w:widowControl/>
              <w:adjustRightInd w:val="0"/>
              <w:snapToGrid w:val="0"/>
              <w:rPr>
                <w:rFonts w:ascii="Tahoma" w:eastAsia="微软雅黑" w:hAnsi="Tahoma"/>
              </w:rPr>
            </w:pPr>
            <w:r>
              <w:rPr>
                <w:rFonts w:ascii="Tahoma" w:eastAsia="微软雅黑" w:hAnsi="Tahoma" w:hint="eastAsia"/>
              </w:rPr>
              <w:t>将高层次专业技术人员发展入党。</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0CB2597" w14:textId="77777777" w:rsidR="006954F1" w:rsidRDefault="006954F1">
            <w:pPr>
              <w:widowControl/>
              <w:adjustRightInd w:val="0"/>
              <w:snapToGrid w:val="0"/>
              <w:jc w:val="center"/>
              <w:rPr>
                <w:rFonts w:ascii="Tahoma" w:eastAsia="微软雅黑" w:hAnsi="Tahoma"/>
              </w:rPr>
            </w:pPr>
            <w:r>
              <w:rPr>
                <w:rFonts w:ascii="Tahoma" w:eastAsia="微软雅黑" w:hAnsi="Tahoma"/>
              </w:rPr>
              <w:t>5</w:t>
            </w:r>
          </w:p>
        </w:tc>
        <w:tc>
          <w:tcPr>
            <w:tcW w:w="851" w:type="dxa"/>
            <w:tcBorders>
              <w:top w:val="single" w:sz="4" w:space="0" w:color="000000"/>
              <w:left w:val="single" w:sz="4" w:space="0" w:color="000000"/>
              <w:bottom w:val="single" w:sz="4" w:space="0" w:color="000000"/>
              <w:right w:val="single" w:sz="4" w:space="0" w:color="000000"/>
            </w:tcBorders>
          </w:tcPr>
          <w:p w14:paraId="5C6DBD3D" w14:textId="77777777" w:rsidR="006954F1" w:rsidRDefault="006954F1">
            <w:pPr>
              <w:widowControl/>
              <w:adjustRightInd w:val="0"/>
              <w:snapToGrid w:val="0"/>
              <w:jc w:val="center"/>
              <w:rPr>
                <w:rFonts w:ascii="Tahoma" w:eastAsia="微软雅黑" w:hAnsi="Tahoma"/>
              </w:rPr>
            </w:pPr>
          </w:p>
        </w:tc>
      </w:tr>
      <w:tr w:rsidR="006954F1" w14:paraId="725A7C0D" w14:textId="77777777" w:rsidTr="006954F1">
        <w:tc>
          <w:tcPr>
            <w:tcW w:w="6799" w:type="dxa"/>
            <w:vMerge/>
            <w:tcBorders>
              <w:top w:val="single" w:sz="4" w:space="0" w:color="000000"/>
              <w:left w:val="single" w:sz="4" w:space="0" w:color="000000"/>
              <w:bottom w:val="single" w:sz="4" w:space="0" w:color="000000"/>
              <w:right w:val="single" w:sz="4" w:space="0" w:color="000000"/>
            </w:tcBorders>
            <w:vAlign w:val="center"/>
            <w:hideMark/>
          </w:tcPr>
          <w:p w14:paraId="506A916B" w14:textId="77777777" w:rsidR="006954F1" w:rsidRDefault="006954F1">
            <w:pPr>
              <w:widowControl/>
              <w:jc w:val="left"/>
              <w:rPr>
                <w:rFonts w:ascii="Tahoma" w:eastAsia="微软雅黑" w:hAnsi="Tahoma"/>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359A870" w14:textId="77777777" w:rsidR="006954F1" w:rsidRDefault="006954F1">
            <w:pPr>
              <w:widowControl/>
              <w:adjustRightInd w:val="0"/>
              <w:snapToGrid w:val="0"/>
              <w:jc w:val="center"/>
              <w:rPr>
                <w:rFonts w:ascii="Tahoma" w:eastAsia="微软雅黑" w:hAnsi="Tahoma"/>
              </w:rPr>
            </w:pPr>
            <w:r>
              <w:rPr>
                <w:rFonts w:ascii="Tahoma" w:eastAsia="微软雅黑" w:hAnsi="Tahoma"/>
              </w:rPr>
              <w:t>11</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19FA01D" w14:textId="77777777" w:rsidR="006954F1" w:rsidRDefault="006954F1">
            <w:pPr>
              <w:widowControl/>
              <w:adjustRightInd w:val="0"/>
              <w:snapToGrid w:val="0"/>
              <w:rPr>
                <w:rFonts w:ascii="Tahoma" w:eastAsia="微软雅黑" w:hAnsi="Tahoma"/>
              </w:rPr>
            </w:pPr>
            <w:r>
              <w:rPr>
                <w:rFonts w:ascii="Tahoma" w:eastAsia="微软雅黑" w:hAnsi="Tahoma" w:hint="eastAsia"/>
              </w:rPr>
              <w:t>党支部探索工作新途径、新方法，成效显著，形成特色，创造了具有推广价值的新经验。</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3CE40B1" w14:textId="77777777" w:rsidR="006954F1" w:rsidRDefault="006954F1">
            <w:pPr>
              <w:widowControl/>
              <w:adjustRightInd w:val="0"/>
              <w:snapToGrid w:val="0"/>
              <w:jc w:val="center"/>
              <w:rPr>
                <w:rFonts w:ascii="Tahoma" w:eastAsia="微软雅黑" w:hAnsi="Tahoma"/>
              </w:rPr>
            </w:pPr>
            <w:r>
              <w:rPr>
                <w:rFonts w:ascii="Tahoma" w:eastAsia="微软雅黑" w:hAnsi="Tahoma"/>
              </w:rPr>
              <w:t>5</w:t>
            </w:r>
          </w:p>
        </w:tc>
        <w:tc>
          <w:tcPr>
            <w:tcW w:w="851" w:type="dxa"/>
            <w:tcBorders>
              <w:top w:val="single" w:sz="4" w:space="0" w:color="000000"/>
              <w:left w:val="single" w:sz="4" w:space="0" w:color="000000"/>
              <w:bottom w:val="single" w:sz="4" w:space="0" w:color="000000"/>
              <w:right w:val="single" w:sz="4" w:space="0" w:color="000000"/>
            </w:tcBorders>
          </w:tcPr>
          <w:p w14:paraId="3A949D12" w14:textId="77777777" w:rsidR="006954F1" w:rsidRDefault="006954F1">
            <w:pPr>
              <w:widowControl/>
              <w:adjustRightInd w:val="0"/>
              <w:snapToGrid w:val="0"/>
              <w:jc w:val="center"/>
              <w:rPr>
                <w:rFonts w:ascii="Tahoma" w:eastAsia="微软雅黑" w:hAnsi="Tahoma"/>
              </w:rPr>
            </w:pPr>
          </w:p>
        </w:tc>
      </w:tr>
      <w:tr w:rsidR="006954F1" w14:paraId="22A5EF2C" w14:textId="77777777" w:rsidTr="006954F1">
        <w:tc>
          <w:tcPr>
            <w:tcW w:w="6799" w:type="dxa"/>
            <w:gridSpan w:val="3"/>
            <w:tcBorders>
              <w:top w:val="single" w:sz="4" w:space="0" w:color="000000"/>
              <w:left w:val="single" w:sz="4" w:space="0" w:color="000000"/>
              <w:bottom w:val="single" w:sz="4" w:space="0" w:color="000000"/>
              <w:right w:val="single" w:sz="4" w:space="0" w:color="000000"/>
            </w:tcBorders>
            <w:vAlign w:val="center"/>
            <w:hideMark/>
          </w:tcPr>
          <w:p w14:paraId="1455E7A0" w14:textId="77777777" w:rsidR="006954F1" w:rsidRDefault="006954F1">
            <w:pPr>
              <w:widowControl/>
              <w:adjustRightInd w:val="0"/>
              <w:snapToGrid w:val="0"/>
              <w:jc w:val="center"/>
              <w:rPr>
                <w:rFonts w:ascii="Tahoma" w:eastAsia="微软雅黑" w:hAnsi="Tahoma"/>
                <w:b/>
              </w:rPr>
            </w:pPr>
            <w:r>
              <w:rPr>
                <w:rFonts w:ascii="Tahoma" w:eastAsia="微软雅黑" w:hAnsi="Tahoma" w:hint="eastAsia"/>
                <w:b/>
              </w:rPr>
              <w:t>总分</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EA3A3FE" w14:textId="77777777" w:rsidR="006954F1" w:rsidRDefault="006954F1">
            <w:pPr>
              <w:widowControl/>
              <w:adjustRightInd w:val="0"/>
              <w:snapToGrid w:val="0"/>
              <w:jc w:val="center"/>
              <w:rPr>
                <w:rFonts w:ascii="Tahoma" w:eastAsia="微软雅黑" w:hAnsi="Tahoma"/>
              </w:rPr>
            </w:pPr>
            <w:r>
              <w:rPr>
                <w:rFonts w:ascii="Tahoma" w:eastAsia="微软雅黑" w:hAnsi="Tahoma"/>
              </w:rPr>
              <w:t>110</w:t>
            </w:r>
          </w:p>
        </w:tc>
        <w:tc>
          <w:tcPr>
            <w:tcW w:w="851" w:type="dxa"/>
            <w:tcBorders>
              <w:top w:val="single" w:sz="4" w:space="0" w:color="000000"/>
              <w:left w:val="single" w:sz="4" w:space="0" w:color="000000"/>
              <w:bottom w:val="single" w:sz="4" w:space="0" w:color="000000"/>
              <w:right w:val="single" w:sz="4" w:space="0" w:color="000000"/>
            </w:tcBorders>
          </w:tcPr>
          <w:p w14:paraId="26D709F6" w14:textId="77777777" w:rsidR="006954F1" w:rsidRDefault="006954F1">
            <w:pPr>
              <w:widowControl/>
              <w:adjustRightInd w:val="0"/>
              <w:snapToGrid w:val="0"/>
              <w:jc w:val="center"/>
              <w:rPr>
                <w:rFonts w:ascii="Tahoma" w:eastAsia="微软雅黑" w:hAnsi="Tahoma"/>
              </w:rPr>
            </w:pPr>
          </w:p>
        </w:tc>
      </w:tr>
    </w:tbl>
    <w:p w14:paraId="620A18E9" w14:textId="493CEBD7" w:rsidR="00245DFF" w:rsidRDefault="00245DFF" w:rsidP="00245DFF">
      <w:pPr>
        <w:pStyle w:val="a3"/>
        <w:shd w:val="clear" w:color="auto" w:fill="FFFFFF"/>
        <w:spacing w:before="0" w:beforeAutospacing="0" w:after="0" w:afterAutospacing="0" w:line="560" w:lineRule="exact"/>
        <w:ind w:right="1280" w:firstLineChars="200" w:firstLine="640"/>
        <w:rPr>
          <w:rFonts w:ascii="仿宋_GB2312" w:eastAsia="仿宋_GB2312" w:hAnsi="Times New Roman" w:cs="Times New Roman"/>
          <w:color w:val="2A2F35"/>
          <w:sz w:val="32"/>
          <w:szCs w:val="32"/>
          <w:shd w:val="clear" w:color="auto" w:fill="FFFFFF"/>
        </w:rPr>
      </w:pPr>
      <w:r>
        <w:rPr>
          <w:rFonts w:ascii="仿宋_GB2312" w:eastAsia="仿宋_GB2312" w:hAnsi="Times New Roman" w:cs="Times New Roman"/>
          <w:color w:val="2A2F35"/>
          <w:sz w:val="32"/>
          <w:szCs w:val="32"/>
          <w:shd w:val="clear" w:color="auto" w:fill="FFFFFF"/>
        </w:rPr>
        <w:br w:type="page"/>
      </w:r>
    </w:p>
    <w:p w14:paraId="690F2074" w14:textId="77777777" w:rsidR="00245DFF" w:rsidRDefault="00245DFF" w:rsidP="00245DFF">
      <w:pPr>
        <w:pStyle w:val="a3"/>
        <w:shd w:val="clear" w:color="auto" w:fill="FFFFFF"/>
        <w:spacing w:before="0" w:beforeAutospacing="0" w:after="0" w:afterAutospacing="0" w:line="560" w:lineRule="exact"/>
        <w:ind w:right="84"/>
        <w:rPr>
          <w:rFonts w:ascii="仿宋_GB2312" w:eastAsia="仿宋_GB2312" w:hAnsi="Times New Roman" w:cs="Times New Roman"/>
          <w:color w:val="2A2F35"/>
          <w:sz w:val="32"/>
          <w:szCs w:val="32"/>
          <w:shd w:val="clear" w:color="auto" w:fill="FFFFFF"/>
        </w:rPr>
      </w:pPr>
      <w:r w:rsidRPr="00245DFF">
        <w:rPr>
          <w:rFonts w:ascii="仿宋_GB2312" w:eastAsia="仿宋_GB2312" w:hAnsi="Times New Roman" w:cs="Times New Roman" w:hint="eastAsia"/>
          <w:color w:val="2A2F35"/>
          <w:sz w:val="32"/>
          <w:szCs w:val="32"/>
          <w:shd w:val="clear" w:color="auto" w:fill="FFFFFF"/>
        </w:rPr>
        <w:lastRenderedPageBreak/>
        <w:t>附件</w:t>
      </w:r>
      <w:r w:rsidRPr="00245DFF">
        <w:rPr>
          <w:rFonts w:ascii="仿宋_GB2312" w:eastAsia="仿宋_GB2312" w:hAnsi="Times New Roman" w:cs="Times New Roman"/>
          <w:color w:val="2A2F35"/>
          <w:sz w:val="32"/>
          <w:szCs w:val="32"/>
          <w:shd w:val="clear" w:color="auto" w:fill="FFFFFF"/>
        </w:rPr>
        <w:t xml:space="preserve">2 </w:t>
      </w:r>
    </w:p>
    <w:p w14:paraId="0594A70E" w14:textId="7EAEDD5D" w:rsidR="00245DFF" w:rsidRDefault="00245DFF" w:rsidP="000F14DF">
      <w:pPr>
        <w:pStyle w:val="a3"/>
        <w:shd w:val="clear" w:color="auto" w:fill="FFFFFF"/>
        <w:spacing w:before="0" w:beforeAutospacing="0" w:after="0" w:afterAutospacing="0" w:line="560" w:lineRule="exact"/>
        <w:ind w:right="84"/>
        <w:jc w:val="center"/>
        <w:rPr>
          <w:rFonts w:ascii="Tahoma" w:eastAsia="微软雅黑" w:hAnsi="Tahoma" w:cs="Times New Roman"/>
          <w:b/>
          <w:sz w:val="28"/>
          <w:szCs w:val="28"/>
        </w:rPr>
      </w:pPr>
      <w:r w:rsidRPr="00245DFF">
        <w:rPr>
          <w:rFonts w:ascii="Tahoma" w:eastAsia="微软雅黑" w:hAnsi="Tahoma" w:cs="Times New Roman"/>
          <w:b/>
          <w:sz w:val="28"/>
          <w:szCs w:val="28"/>
        </w:rPr>
        <w:t>体育与人文艺术学院直属党支部党员教育管理记实台账</w:t>
      </w:r>
    </w:p>
    <w:p w14:paraId="156F3432" w14:textId="77777777" w:rsidR="000F14DF" w:rsidRPr="000F14DF" w:rsidRDefault="000F14DF" w:rsidP="000F14DF">
      <w:pPr>
        <w:pStyle w:val="a3"/>
        <w:shd w:val="clear" w:color="auto" w:fill="FFFFFF"/>
        <w:spacing w:before="0" w:beforeAutospacing="0" w:after="0" w:afterAutospacing="0" w:line="560" w:lineRule="exact"/>
        <w:ind w:right="84"/>
        <w:jc w:val="center"/>
        <w:rPr>
          <w:rFonts w:ascii="Tahoma" w:eastAsia="微软雅黑" w:hAnsi="Tahoma" w:cs="Times New Roman"/>
          <w:b/>
          <w:sz w:val="28"/>
          <w:szCs w:val="28"/>
        </w:rPr>
      </w:pPr>
    </w:p>
    <w:tbl>
      <w:tblPr>
        <w:tblStyle w:val="1"/>
        <w:tblW w:w="8505" w:type="dxa"/>
        <w:tblInd w:w="0" w:type="dxa"/>
        <w:tblLayout w:type="fixed"/>
        <w:tblLook w:val="04A0" w:firstRow="1" w:lastRow="0" w:firstColumn="1" w:lastColumn="0" w:noHBand="0" w:noVBand="1"/>
      </w:tblPr>
      <w:tblGrid>
        <w:gridCol w:w="1131"/>
        <w:gridCol w:w="567"/>
        <w:gridCol w:w="5105"/>
        <w:gridCol w:w="851"/>
        <w:gridCol w:w="851"/>
      </w:tblGrid>
      <w:tr w:rsidR="00245DFF" w14:paraId="002E6A84" w14:textId="77777777" w:rsidTr="00245DFF">
        <w:trPr>
          <w:trHeight w:val="333"/>
        </w:trPr>
        <w:tc>
          <w:tcPr>
            <w:tcW w:w="1131" w:type="dxa"/>
            <w:tcBorders>
              <w:top w:val="single" w:sz="4" w:space="0" w:color="000000"/>
              <w:left w:val="single" w:sz="4" w:space="0" w:color="000000"/>
              <w:bottom w:val="single" w:sz="4" w:space="0" w:color="000000"/>
              <w:right w:val="single" w:sz="4" w:space="0" w:color="000000"/>
            </w:tcBorders>
            <w:vAlign w:val="center"/>
            <w:hideMark/>
          </w:tcPr>
          <w:p w14:paraId="21FFC415" w14:textId="77777777" w:rsidR="00245DFF" w:rsidRDefault="00245DFF" w:rsidP="006A6874">
            <w:pPr>
              <w:widowControl/>
              <w:adjustRightInd w:val="0"/>
              <w:snapToGrid w:val="0"/>
              <w:jc w:val="center"/>
              <w:rPr>
                <w:rFonts w:ascii="Tahoma" w:eastAsia="微软雅黑" w:hAnsi="Tahoma"/>
                <w:b/>
              </w:rPr>
            </w:pPr>
            <w:r>
              <w:rPr>
                <w:rFonts w:ascii="Tahoma" w:eastAsia="微软雅黑" w:hAnsi="Tahoma" w:hint="eastAsia"/>
                <w:b/>
              </w:rPr>
              <w:t>工作</w:t>
            </w:r>
          </w:p>
        </w:tc>
        <w:tc>
          <w:tcPr>
            <w:tcW w:w="5672" w:type="dxa"/>
            <w:gridSpan w:val="2"/>
            <w:tcBorders>
              <w:top w:val="single" w:sz="4" w:space="0" w:color="000000"/>
              <w:left w:val="single" w:sz="4" w:space="0" w:color="000000"/>
              <w:bottom w:val="single" w:sz="4" w:space="0" w:color="000000"/>
              <w:right w:val="single" w:sz="4" w:space="0" w:color="000000"/>
            </w:tcBorders>
            <w:vAlign w:val="center"/>
            <w:hideMark/>
          </w:tcPr>
          <w:p w14:paraId="6C121AF7" w14:textId="77777777" w:rsidR="00245DFF" w:rsidRDefault="00245DFF" w:rsidP="006A6874">
            <w:pPr>
              <w:widowControl/>
              <w:adjustRightInd w:val="0"/>
              <w:snapToGrid w:val="0"/>
              <w:jc w:val="center"/>
              <w:rPr>
                <w:rFonts w:ascii="Tahoma" w:eastAsia="微软雅黑" w:hAnsi="Tahoma"/>
                <w:b/>
              </w:rPr>
            </w:pPr>
            <w:r>
              <w:rPr>
                <w:rFonts w:ascii="Tahoma" w:eastAsia="微软雅黑" w:hAnsi="Tahoma" w:hint="eastAsia"/>
                <w:b/>
              </w:rPr>
              <w:t>评价标准</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DA15E8F" w14:textId="77777777" w:rsidR="00245DFF" w:rsidRDefault="00245DFF" w:rsidP="006A6874">
            <w:pPr>
              <w:widowControl/>
              <w:adjustRightInd w:val="0"/>
              <w:snapToGrid w:val="0"/>
              <w:jc w:val="center"/>
              <w:rPr>
                <w:rFonts w:ascii="Tahoma" w:eastAsia="微软雅黑" w:hAnsi="Tahoma"/>
                <w:b/>
              </w:rPr>
            </w:pPr>
            <w:r>
              <w:rPr>
                <w:rFonts w:ascii="Tahoma" w:eastAsia="微软雅黑" w:hAnsi="Tahoma" w:hint="eastAsia"/>
                <w:b/>
              </w:rPr>
              <w:t>满分</w:t>
            </w:r>
          </w:p>
        </w:tc>
        <w:tc>
          <w:tcPr>
            <w:tcW w:w="851" w:type="dxa"/>
            <w:tcBorders>
              <w:top w:val="single" w:sz="4" w:space="0" w:color="000000"/>
              <w:left w:val="single" w:sz="4" w:space="0" w:color="000000"/>
              <w:bottom w:val="single" w:sz="4" w:space="0" w:color="000000"/>
              <w:right w:val="single" w:sz="4" w:space="0" w:color="000000"/>
            </w:tcBorders>
            <w:hideMark/>
          </w:tcPr>
          <w:p w14:paraId="02B54BED" w14:textId="77777777" w:rsidR="00245DFF" w:rsidRDefault="00245DFF" w:rsidP="006A6874">
            <w:pPr>
              <w:widowControl/>
              <w:adjustRightInd w:val="0"/>
              <w:snapToGrid w:val="0"/>
              <w:jc w:val="center"/>
              <w:rPr>
                <w:rFonts w:ascii="Tahoma" w:eastAsia="微软雅黑" w:hAnsi="Tahoma"/>
                <w:b/>
              </w:rPr>
            </w:pPr>
            <w:r>
              <w:rPr>
                <w:rFonts w:ascii="Tahoma" w:eastAsia="微软雅黑" w:hAnsi="Tahoma" w:hint="eastAsia"/>
                <w:b/>
              </w:rPr>
              <w:t>得分</w:t>
            </w:r>
          </w:p>
        </w:tc>
      </w:tr>
      <w:tr w:rsidR="00245DFF" w14:paraId="46987446" w14:textId="77777777" w:rsidTr="00245DFF">
        <w:tc>
          <w:tcPr>
            <w:tcW w:w="1131" w:type="dxa"/>
            <w:vMerge w:val="restart"/>
            <w:tcBorders>
              <w:top w:val="single" w:sz="4" w:space="0" w:color="000000"/>
              <w:left w:val="single" w:sz="4" w:space="0" w:color="000000"/>
              <w:right w:val="single" w:sz="4" w:space="0" w:color="000000"/>
            </w:tcBorders>
            <w:vAlign w:val="center"/>
            <w:hideMark/>
          </w:tcPr>
          <w:p w14:paraId="0FB8EBE7" w14:textId="09D192CE" w:rsidR="00245DFF" w:rsidRDefault="00245DFF" w:rsidP="006A6874">
            <w:pPr>
              <w:widowControl/>
              <w:adjustRightInd w:val="0"/>
              <w:snapToGrid w:val="0"/>
              <w:jc w:val="center"/>
              <w:rPr>
                <w:rFonts w:ascii="Tahoma" w:eastAsia="微软雅黑" w:hAnsi="Tahoma"/>
                <w:b/>
              </w:rPr>
            </w:pPr>
            <w:r>
              <w:rPr>
                <w:rFonts w:ascii="Tahoma" w:eastAsia="微软雅黑" w:hAnsi="Tahoma" w:hint="eastAsia"/>
                <w:b/>
              </w:rPr>
              <w:t>1</w:t>
            </w:r>
            <w:r w:rsidRPr="00245DFF">
              <w:rPr>
                <w:rFonts w:ascii="Tahoma" w:eastAsia="微软雅黑" w:hAnsi="Tahoma" w:hint="eastAsia"/>
                <w:b/>
              </w:rPr>
              <w:t>政治合格</w:t>
            </w:r>
          </w:p>
          <w:p w14:paraId="443EABE4" w14:textId="19EF280C" w:rsidR="00245DFF" w:rsidRDefault="00245DFF" w:rsidP="006A6874">
            <w:pPr>
              <w:widowControl/>
              <w:adjustRightInd w:val="0"/>
              <w:snapToGrid w:val="0"/>
              <w:jc w:val="center"/>
              <w:rPr>
                <w:rFonts w:ascii="Tahoma" w:eastAsia="微软雅黑" w:hAnsi="Tahoma"/>
              </w:rPr>
            </w:pPr>
            <w:r>
              <w:rPr>
                <w:rFonts w:ascii="Tahoma" w:eastAsia="微软雅黑" w:hAnsi="Tahoma" w:hint="eastAsia"/>
                <w:b/>
              </w:rPr>
              <w:t>（</w:t>
            </w:r>
            <w:r w:rsidR="00A37E7B">
              <w:rPr>
                <w:rFonts w:ascii="Tahoma" w:eastAsia="微软雅黑" w:hAnsi="Tahoma" w:hint="eastAsia"/>
                <w:b/>
              </w:rPr>
              <w:t>3</w:t>
            </w:r>
            <w:r>
              <w:rPr>
                <w:rFonts w:ascii="Tahoma" w:eastAsia="微软雅黑" w:hAnsi="Tahoma"/>
                <w:b/>
              </w:rPr>
              <w:t>0</w:t>
            </w:r>
            <w:r>
              <w:rPr>
                <w:rFonts w:ascii="Tahoma" w:eastAsia="微软雅黑" w:hAnsi="Tahoma" w:hint="eastAsia"/>
                <w:b/>
              </w:rPr>
              <w:t>分）</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3553580" w14:textId="26D75FBD" w:rsidR="00245DFF" w:rsidRDefault="00245DFF" w:rsidP="006A6874">
            <w:pPr>
              <w:widowControl/>
              <w:adjustRightInd w:val="0"/>
              <w:snapToGrid w:val="0"/>
              <w:jc w:val="center"/>
              <w:rPr>
                <w:rFonts w:ascii="Tahoma" w:eastAsia="微软雅黑" w:hAnsi="Tahoma"/>
              </w:rPr>
            </w:pPr>
            <w:r>
              <w:rPr>
                <w:rFonts w:ascii="Tahoma" w:eastAsia="微软雅黑" w:hAnsi="Tahoma"/>
              </w:rPr>
              <w:t>1</w:t>
            </w:r>
            <w:r>
              <w:rPr>
                <w:rFonts w:ascii="Tahoma" w:eastAsia="微软雅黑" w:hAnsi="Tahoma" w:hint="eastAsia"/>
              </w:rPr>
              <w:t>.1</w:t>
            </w:r>
          </w:p>
        </w:tc>
        <w:tc>
          <w:tcPr>
            <w:tcW w:w="5105" w:type="dxa"/>
            <w:tcBorders>
              <w:top w:val="single" w:sz="4" w:space="0" w:color="000000"/>
              <w:left w:val="single" w:sz="4" w:space="0" w:color="000000"/>
              <w:bottom w:val="single" w:sz="4" w:space="0" w:color="000000"/>
              <w:right w:val="single" w:sz="4" w:space="0" w:color="000000"/>
            </w:tcBorders>
            <w:vAlign w:val="center"/>
            <w:hideMark/>
          </w:tcPr>
          <w:p w14:paraId="66F24A03" w14:textId="3C2B25E8" w:rsidR="00245DFF" w:rsidRDefault="00245DFF" w:rsidP="00245DFF">
            <w:pPr>
              <w:widowControl/>
              <w:adjustRightInd w:val="0"/>
              <w:snapToGrid w:val="0"/>
              <w:rPr>
                <w:rFonts w:ascii="Tahoma" w:eastAsia="微软雅黑" w:hAnsi="Tahoma"/>
              </w:rPr>
            </w:pPr>
            <w:r w:rsidRPr="00245DFF">
              <w:rPr>
                <w:rFonts w:ascii="Tahoma" w:eastAsia="微软雅黑" w:hAnsi="Tahoma" w:hint="eastAsia"/>
              </w:rPr>
              <w:t>是否认真学</w:t>
            </w:r>
            <w:proofErr w:type="gramStart"/>
            <w:r w:rsidRPr="00245DFF">
              <w:rPr>
                <w:rFonts w:ascii="Tahoma" w:eastAsia="微软雅黑" w:hAnsi="Tahoma" w:hint="eastAsia"/>
              </w:rPr>
              <w:t>习习近</w:t>
            </w:r>
            <w:proofErr w:type="gramEnd"/>
            <w:r w:rsidRPr="00245DFF">
              <w:rPr>
                <w:rFonts w:ascii="Tahoma" w:eastAsia="微软雅黑" w:hAnsi="Tahoma" w:hint="eastAsia"/>
              </w:rPr>
              <w:t>平新时代中国特色社会主义思想，树牢“四个意识”，坚定“四个自信”，在思想上政治上行动上同以习近平同志为核心的党中央保持高度一致；</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80E3F1C" w14:textId="77777777" w:rsidR="00245DFF" w:rsidRDefault="00245DFF" w:rsidP="006A6874">
            <w:pPr>
              <w:widowControl/>
              <w:adjustRightInd w:val="0"/>
              <w:snapToGrid w:val="0"/>
              <w:jc w:val="center"/>
              <w:rPr>
                <w:rFonts w:ascii="Tahoma" w:eastAsia="微软雅黑" w:hAnsi="Tahoma"/>
              </w:rPr>
            </w:pPr>
            <w:r>
              <w:rPr>
                <w:rFonts w:ascii="Tahoma" w:eastAsia="微软雅黑" w:hAnsi="Tahoma"/>
              </w:rPr>
              <w:t>10</w:t>
            </w:r>
          </w:p>
        </w:tc>
        <w:tc>
          <w:tcPr>
            <w:tcW w:w="851" w:type="dxa"/>
            <w:tcBorders>
              <w:top w:val="single" w:sz="4" w:space="0" w:color="000000"/>
              <w:left w:val="single" w:sz="4" w:space="0" w:color="000000"/>
              <w:bottom w:val="single" w:sz="4" w:space="0" w:color="000000"/>
              <w:right w:val="single" w:sz="4" w:space="0" w:color="000000"/>
            </w:tcBorders>
          </w:tcPr>
          <w:p w14:paraId="55981633" w14:textId="77777777" w:rsidR="00245DFF" w:rsidRDefault="00245DFF" w:rsidP="006A6874">
            <w:pPr>
              <w:widowControl/>
              <w:adjustRightInd w:val="0"/>
              <w:snapToGrid w:val="0"/>
              <w:jc w:val="center"/>
              <w:rPr>
                <w:rFonts w:ascii="Tahoma" w:eastAsia="微软雅黑" w:hAnsi="Tahoma"/>
              </w:rPr>
            </w:pPr>
          </w:p>
        </w:tc>
      </w:tr>
      <w:tr w:rsidR="00245DFF" w14:paraId="2FD2F25A" w14:textId="77777777" w:rsidTr="00245DFF">
        <w:tc>
          <w:tcPr>
            <w:tcW w:w="1131" w:type="dxa"/>
            <w:vMerge/>
            <w:tcBorders>
              <w:left w:val="single" w:sz="4" w:space="0" w:color="000000"/>
              <w:right w:val="single" w:sz="4" w:space="0" w:color="000000"/>
            </w:tcBorders>
            <w:vAlign w:val="center"/>
          </w:tcPr>
          <w:p w14:paraId="24D149BA" w14:textId="77777777" w:rsidR="00245DFF" w:rsidRPr="00245DFF" w:rsidRDefault="00245DFF" w:rsidP="006A6874">
            <w:pPr>
              <w:widowControl/>
              <w:adjustRightInd w:val="0"/>
              <w:snapToGrid w:val="0"/>
              <w:jc w:val="center"/>
              <w:rPr>
                <w:rFonts w:ascii="Tahoma" w:eastAsia="微软雅黑" w:hAnsi="Tahoma"/>
                <w:b/>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062E27" w14:textId="510C0BC7" w:rsidR="00245DFF" w:rsidRDefault="00245DFF" w:rsidP="006A6874">
            <w:pPr>
              <w:widowControl/>
              <w:adjustRightInd w:val="0"/>
              <w:snapToGrid w:val="0"/>
              <w:jc w:val="center"/>
              <w:rPr>
                <w:rFonts w:ascii="Tahoma" w:eastAsia="微软雅黑" w:hAnsi="Tahoma"/>
              </w:rPr>
            </w:pPr>
            <w:r w:rsidRPr="00245DFF">
              <w:rPr>
                <w:rFonts w:ascii="Tahoma" w:eastAsia="微软雅黑" w:hAnsi="Tahoma"/>
              </w:rPr>
              <w:t>1.2</w:t>
            </w:r>
          </w:p>
        </w:tc>
        <w:tc>
          <w:tcPr>
            <w:tcW w:w="5105" w:type="dxa"/>
            <w:tcBorders>
              <w:top w:val="single" w:sz="4" w:space="0" w:color="000000"/>
              <w:left w:val="single" w:sz="4" w:space="0" w:color="000000"/>
              <w:bottom w:val="single" w:sz="4" w:space="0" w:color="000000"/>
              <w:right w:val="single" w:sz="4" w:space="0" w:color="000000"/>
            </w:tcBorders>
            <w:vAlign w:val="center"/>
          </w:tcPr>
          <w:p w14:paraId="64254FE1" w14:textId="6B52785E" w:rsidR="00245DFF" w:rsidRPr="00245DFF" w:rsidRDefault="00245DFF" w:rsidP="006A6874">
            <w:pPr>
              <w:widowControl/>
              <w:adjustRightInd w:val="0"/>
              <w:snapToGrid w:val="0"/>
              <w:rPr>
                <w:rFonts w:ascii="Tahoma" w:eastAsia="微软雅黑" w:hAnsi="Tahoma"/>
              </w:rPr>
            </w:pPr>
            <w:r w:rsidRPr="00245DFF">
              <w:rPr>
                <w:rFonts w:ascii="Tahoma" w:eastAsia="微软雅黑" w:hAnsi="Tahoma"/>
              </w:rPr>
              <w:t>是否认真学习党章党规，认真宣传执行党的路线方针政策和上级党组织决议，坚定不移维护党中央权威和党中央的集中统一领导；</w:t>
            </w:r>
          </w:p>
        </w:tc>
        <w:tc>
          <w:tcPr>
            <w:tcW w:w="851" w:type="dxa"/>
            <w:tcBorders>
              <w:top w:val="single" w:sz="4" w:space="0" w:color="000000"/>
              <w:left w:val="single" w:sz="4" w:space="0" w:color="000000"/>
              <w:bottom w:val="single" w:sz="4" w:space="0" w:color="000000"/>
              <w:right w:val="single" w:sz="4" w:space="0" w:color="000000"/>
            </w:tcBorders>
            <w:vAlign w:val="center"/>
          </w:tcPr>
          <w:p w14:paraId="0676500C" w14:textId="5CA461F9" w:rsidR="00245DFF" w:rsidRDefault="00981145" w:rsidP="006A6874">
            <w:pPr>
              <w:widowControl/>
              <w:adjustRightInd w:val="0"/>
              <w:snapToGrid w:val="0"/>
              <w:jc w:val="center"/>
              <w:rPr>
                <w:rFonts w:ascii="Tahoma" w:eastAsia="微软雅黑" w:hAnsi="Tahoma"/>
              </w:rPr>
            </w:pPr>
            <w:r>
              <w:rPr>
                <w:rFonts w:ascii="Tahoma" w:eastAsia="微软雅黑" w:hAnsi="Tahoma" w:hint="eastAsia"/>
              </w:rPr>
              <w:t>10</w:t>
            </w:r>
          </w:p>
        </w:tc>
        <w:tc>
          <w:tcPr>
            <w:tcW w:w="851" w:type="dxa"/>
            <w:tcBorders>
              <w:top w:val="single" w:sz="4" w:space="0" w:color="000000"/>
              <w:left w:val="single" w:sz="4" w:space="0" w:color="000000"/>
              <w:bottom w:val="single" w:sz="4" w:space="0" w:color="000000"/>
              <w:right w:val="single" w:sz="4" w:space="0" w:color="000000"/>
            </w:tcBorders>
          </w:tcPr>
          <w:p w14:paraId="03E97FA8" w14:textId="77777777" w:rsidR="00245DFF" w:rsidRDefault="00245DFF" w:rsidP="006A6874">
            <w:pPr>
              <w:widowControl/>
              <w:adjustRightInd w:val="0"/>
              <w:snapToGrid w:val="0"/>
              <w:jc w:val="center"/>
              <w:rPr>
                <w:rFonts w:ascii="Tahoma" w:eastAsia="微软雅黑" w:hAnsi="Tahoma"/>
              </w:rPr>
            </w:pPr>
          </w:p>
        </w:tc>
      </w:tr>
      <w:tr w:rsidR="00245DFF" w14:paraId="0C35DD7D" w14:textId="77777777" w:rsidTr="00245DFF">
        <w:tc>
          <w:tcPr>
            <w:tcW w:w="1131" w:type="dxa"/>
            <w:vMerge/>
            <w:tcBorders>
              <w:left w:val="single" w:sz="4" w:space="0" w:color="000000"/>
              <w:bottom w:val="single" w:sz="4" w:space="0" w:color="000000"/>
              <w:right w:val="single" w:sz="4" w:space="0" w:color="000000"/>
            </w:tcBorders>
            <w:vAlign w:val="center"/>
          </w:tcPr>
          <w:p w14:paraId="1B421C93" w14:textId="77777777" w:rsidR="00245DFF" w:rsidRPr="00245DFF" w:rsidRDefault="00245DFF" w:rsidP="006A6874">
            <w:pPr>
              <w:widowControl/>
              <w:adjustRightInd w:val="0"/>
              <w:snapToGrid w:val="0"/>
              <w:jc w:val="center"/>
              <w:rPr>
                <w:rFonts w:ascii="Tahoma" w:eastAsia="微软雅黑" w:hAnsi="Tahoma"/>
                <w:b/>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4EE5AE" w14:textId="5C2156A2" w:rsidR="00245DFF" w:rsidRDefault="00245DFF" w:rsidP="006A6874">
            <w:pPr>
              <w:widowControl/>
              <w:adjustRightInd w:val="0"/>
              <w:snapToGrid w:val="0"/>
              <w:jc w:val="center"/>
              <w:rPr>
                <w:rFonts w:ascii="Tahoma" w:eastAsia="微软雅黑" w:hAnsi="Tahoma"/>
              </w:rPr>
            </w:pPr>
            <w:r w:rsidRPr="00245DFF">
              <w:rPr>
                <w:rFonts w:ascii="Tahoma" w:eastAsia="微软雅黑" w:hAnsi="Tahoma"/>
              </w:rPr>
              <w:t>1.3</w:t>
            </w:r>
          </w:p>
        </w:tc>
        <w:tc>
          <w:tcPr>
            <w:tcW w:w="5105" w:type="dxa"/>
            <w:tcBorders>
              <w:top w:val="single" w:sz="4" w:space="0" w:color="000000"/>
              <w:left w:val="single" w:sz="4" w:space="0" w:color="000000"/>
              <w:bottom w:val="single" w:sz="4" w:space="0" w:color="000000"/>
              <w:right w:val="single" w:sz="4" w:space="0" w:color="000000"/>
            </w:tcBorders>
            <w:vAlign w:val="center"/>
          </w:tcPr>
          <w:p w14:paraId="37CE197B" w14:textId="1C17E7B9" w:rsidR="00245DFF" w:rsidRDefault="00245DFF" w:rsidP="006A6874">
            <w:pPr>
              <w:widowControl/>
              <w:adjustRightInd w:val="0"/>
              <w:snapToGrid w:val="0"/>
              <w:rPr>
                <w:rFonts w:ascii="Tahoma" w:eastAsia="微软雅黑" w:hAnsi="Tahoma"/>
              </w:rPr>
            </w:pPr>
            <w:r w:rsidRPr="00245DFF">
              <w:rPr>
                <w:rFonts w:ascii="Tahoma" w:eastAsia="微软雅黑" w:hAnsi="Tahoma"/>
              </w:rPr>
              <w:t>是否树牢宗旨观念，自觉</w:t>
            </w:r>
            <w:proofErr w:type="gramStart"/>
            <w:r w:rsidRPr="00245DFF">
              <w:rPr>
                <w:rFonts w:ascii="Tahoma" w:eastAsia="微软雅黑" w:hAnsi="Tahoma"/>
              </w:rPr>
              <w:t>践行</w:t>
            </w:r>
            <w:proofErr w:type="gramEnd"/>
            <w:r w:rsidRPr="00245DFF">
              <w:rPr>
                <w:rFonts w:ascii="Tahoma" w:eastAsia="微软雅黑" w:hAnsi="Tahoma"/>
              </w:rPr>
              <w:t>党的群众路线，密切联系群众，维护群众利益。</w:t>
            </w:r>
          </w:p>
        </w:tc>
        <w:tc>
          <w:tcPr>
            <w:tcW w:w="851" w:type="dxa"/>
            <w:tcBorders>
              <w:top w:val="single" w:sz="4" w:space="0" w:color="000000"/>
              <w:left w:val="single" w:sz="4" w:space="0" w:color="000000"/>
              <w:bottom w:val="single" w:sz="4" w:space="0" w:color="000000"/>
              <w:right w:val="single" w:sz="4" w:space="0" w:color="000000"/>
            </w:tcBorders>
            <w:vAlign w:val="center"/>
          </w:tcPr>
          <w:p w14:paraId="78B45248" w14:textId="37B48EB5" w:rsidR="00245DFF" w:rsidRDefault="00981145" w:rsidP="006A6874">
            <w:pPr>
              <w:widowControl/>
              <w:adjustRightInd w:val="0"/>
              <w:snapToGrid w:val="0"/>
              <w:jc w:val="center"/>
              <w:rPr>
                <w:rFonts w:ascii="Tahoma" w:eastAsia="微软雅黑" w:hAnsi="Tahoma"/>
              </w:rPr>
            </w:pPr>
            <w:r>
              <w:rPr>
                <w:rFonts w:ascii="Tahoma" w:eastAsia="微软雅黑" w:hAnsi="Tahoma" w:hint="eastAsia"/>
              </w:rPr>
              <w:t>10</w:t>
            </w:r>
          </w:p>
        </w:tc>
        <w:tc>
          <w:tcPr>
            <w:tcW w:w="851" w:type="dxa"/>
            <w:tcBorders>
              <w:top w:val="single" w:sz="4" w:space="0" w:color="000000"/>
              <w:left w:val="single" w:sz="4" w:space="0" w:color="000000"/>
              <w:bottom w:val="single" w:sz="4" w:space="0" w:color="000000"/>
              <w:right w:val="single" w:sz="4" w:space="0" w:color="000000"/>
            </w:tcBorders>
          </w:tcPr>
          <w:p w14:paraId="38C582C0" w14:textId="77777777" w:rsidR="00245DFF" w:rsidRDefault="00245DFF" w:rsidP="006A6874">
            <w:pPr>
              <w:widowControl/>
              <w:adjustRightInd w:val="0"/>
              <w:snapToGrid w:val="0"/>
              <w:jc w:val="center"/>
              <w:rPr>
                <w:rFonts w:ascii="Tahoma" w:eastAsia="微软雅黑" w:hAnsi="Tahoma"/>
              </w:rPr>
            </w:pPr>
          </w:p>
        </w:tc>
      </w:tr>
      <w:tr w:rsidR="00245DFF" w14:paraId="545D5960" w14:textId="77777777" w:rsidTr="007C7BB7">
        <w:trPr>
          <w:trHeight w:val="712"/>
        </w:trPr>
        <w:tc>
          <w:tcPr>
            <w:tcW w:w="1131" w:type="dxa"/>
            <w:vMerge w:val="restart"/>
            <w:tcBorders>
              <w:top w:val="single" w:sz="4" w:space="0" w:color="000000"/>
              <w:left w:val="single" w:sz="4" w:space="0" w:color="000000"/>
              <w:right w:val="single" w:sz="4" w:space="0" w:color="000000"/>
            </w:tcBorders>
            <w:vAlign w:val="center"/>
            <w:hideMark/>
          </w:tcPr>
          <w:p w14:paraId="71CCEC7C" w14:textId="12BBFBF3" w:rsidR="00245DFF" w:rsidRDefault="00245DFF" w:rsidP="006A6874">
            <w:pPr>
              <w:widowControl/>
              <w:adjustRightInd w:val="0"/>
              <w:snapToGrid w:val="0"/>
              <w:jc w:val="center"/>
              <w:rPr>
                <w:rFonts w:ascii="Tahoma" w:eastAsia="微软雅黑" w:hAnsi="Tahoma"/>
                <w:b/>
              </w:rPr>
            </w:pPr>
            <w:r>
              <w:rPr>
                <w:rFonts w:ascii="Tahoma" w:eastAsia="微软雅黑" w:hAnsi="Tahoma" w:hint="eastAsia"/>
                <w:b/>
              </w:rPr>
              <w:t>2</w:t>
            </w:r>
            <w:r w:rsidRPr="00245DFF">
              <w:rPr>
                <w:rFonts w:ascii="Tahoma" w:eastAsia="微软雅黑" w:hAnsi="Tahoma" w:hint="eastAsia"/>
                <w:b/>
              </w:rPr>
              <w:t>执行纪律合格</w:t>
            </w:r>
          </w:p>
          <w:p w14:paraId="5D994389" w14:textId="5F3FAFE2" w:rsidR="00245DFF" w:rsidRDefault="00245DFF" w:rsidP="006A6874">
            <w:pPr>
              <w:widowControl/>
              <w:adjustRightInd w:val="0"/>
              <w:snapToGrid w:val="0"/>
              <w:jc w:val="center"/>
              <w:rPr>
                <w:rFonts w:ascii="Tahoma" w:eastAsia="微软雅黑" w:hAnsi="Tahoma"/>
                <w:b/>
              </w:rPr>
            </w:pPr>
            <w:r>
              <w:rPr>
                <w:rFonts w:ascii="Tahoma" w:eastAsia="微软雅黑" w:hAnsi="Tahoma" w:hint="eastAsia"/>
                <w:b/>
              </w:rPr>
              <w:t>（</w:t>
            </w:r>
            <w:r w:rsidR="00A37E7B">
              <w:rPr>
                <w:rFonts w:ascii="Tahoma" w:eastAsia="微软雅黑" w:hAnsi="Tahoma" w:hint="eastAsia"/>
                <w:b/>
              </w:rPr>
              <w:t>4</w:t>
            </w:r>
            <w:r>
              <w:rPr>
                <w:rFonts w:ascii="Tahoma" w:eastAsia="微软雅黑" w:hAnsi="Tahoma"/>
                <w:b/>
              </w:rPr>
              <w:t>0</w:t>
            </w:r>
            <w:r>
              <w:rPr>
                <w:rFonts w:ascii="Tahoma" w:eastAsia="微软雅黑" w:hAnsi="Tahoma" w:hint="eastAsia"/>
                <w:b/>
              </w:rPr>
              <w:t>分）</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BC0CD96" w14:textId="6D8CFACA" w:rsidR="00245DFF" w:rsidRDefault="00245DFF" w:rsidP="006A6874">
            <w:pPr>
              <w:widowControl/>
              <w:adjustRightInd w:val="0"/>
              <w:snapToGrid w:val="0"/>
              <w:jc w:val="center"/>
              <w:rPr>
                <w:rFonts w:ascii="Tahoma" w:eastAsia="微软雅黑" w:hAnsi="Tahoma"/>
              </w:rPr>
            </w:pPr>
            <w:r w:rsidRPr="00245DFF">
              <w:rPr>
                <w:rFonts w:ascii="Tahoma" w:eastAsia="微软雅黑" w:hAnsi="Tahoma"/>
              </w:rPr>
              <w:t>2.1</w:t>
            </w:r>
          </w:p>
        </w:tc>
        <w:tc>
          <w:tcPr>
            <w:tcW w:w="5105" w:type="dxa"/>
            <w:tcBorders>
              <w:top w:val="single" w:sz="4" w:space="0" w:color="000000"/>
              <w:left w:val="single" w:sz="4" w:space="0" w:color="000000"/>
              <w:bottom w:val="single" w:sz="4" w:space="0" w:color="000000"/>
              <w:right w:val="single" w:sz="4" w:space="0" w:color="000000"/>
            </w:tcBorders>
            <w:vAlign w:val="center"/>
            <w:hideMark/>
          </w:tcPr>
          <w:p w14:paraId="0E9BE623" w14:textId="6B1768A2" w:rsidR="00245DFF" w:rsidRDefault="00245DFF" w:rsidP="00245DFF">
            <w:pPr>
              <w:widowControl/>
              <w:adjustRightInd w:val="0"/>
              <w:snapToGrid w:val="0"/>
              <w:rPr>
                <w:rFonts w:ascii="Tahoma" w:eastAsia="微软雅黑" w:hAnsi="Tahoma"/>
              </w:rPr>
            </w:pPr>
            <w:r w:rsidRPr="00245DFF">
              <w:rPr>
                <w:rFonts w:ascii="Tahoma" w:eastAsia="微软雅黑" w:hAnsi="Tahoma"/>
              </w:rPr>
              <w:t>是否严格遵守党的纪律，尤其是政治纪律政治规矩；</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DD87CBF" w14:textId="77777777" w:rsidR="00245DFF" w:rsidRDefault="00245DFF" w:rsidP="006A6874">
            <w:pPr>
              <w:widowControl/>
              <w:adjustRightInd w:val="0"/>
              <w:snapToGrid w:val="0"/>
              <w:jc w:val="center"/>
              <w:rPr>
                <w:rFonts w:ascii="Tahoma" w:eastAsia="微软雅黑" w:hAnsi="Tahoma"/>
              </w:rPr>
            </w:pPr>
            <w:r>
              <w:rPr>
                <w:rFonts w:ascii="Tahoma" w:eastAsia="微软雅黑" w:hAnsi="Tahoma"/>
              </w:rPr>
              <w:t>10</w:t>
            </w:r>
          </w:p>
        </w:tc>
        <w:tc>
          <w:tcPr>
            <w:tcW w:w="851" w:type="dxa"/>
            <w:tcBorders>
              <w:top w:val="single" w:sz="4" w:space="0" w:color="000000"/>
              <w:left w:val="single" w:sz="4" w:space="0" w:color="000000"/>
              <w:bottom w:val="single" w:sz="4" w:space="0" w:color="000000"/>
              <w:right w:val="single" w:sz="4" w:space="0" w:color="000000"/>
            </w:tcBorders>
          </w:tcPr>
          <w:p w14:paraId="45366F6C" w14:textId="77777777" w:rsidR="00245DFF" w:rsidRDefault="00245DFF" w:rsidP="006A6874">
            <w:pPr>
              <w:widowControl/>
              <w:adjustRightInd w:val="0"/>
              <w:snapToGrid w:val="0"/>
              <w:jc w:val="center"/>
              <w:rPr>
                <w:rFonts w:ascii="Tahoma" w:eastAsia="微软雅黑" w:hAnsi="Tahoma"/>
              </w:rPr>
            </w:pPr>
          </w:p>
        </w:tc>
      </w:tr>
      <w:tr w:rsidR="00245DFF" w14:paraId="4B8BA661" w14:textId="77777777" w:rsidTr="007C7BB7">
        <w:trPr>
          <w:trHeight w:val="712"/>
        </w:trPr>
        <w:tc>
          <w:tcPr>
            <w:tcW w:w="1131" w:type="dxa"/>
            <w:vMerge/>
            <w:tcBorders>
              <w:left w:val="single" w:sz="4" w:space="0" w:color="000000"/>
              <w:right w:val="single" w:sz="4" w:space="0" w:color="000000"/>
            </w:tcBorders>
            <w:vAlign w:val="center"/>
          </w:tcPr>
          <w:p w14:paraId="6EAF3783" w14:textId="77777777" w:rsidR="00245DFF" w:rsidRDefault="00245DFF" w:rsidP="006A6874">
            <w:pPr>
              <w:widowControl/>
              <w:adjustRightInd w:val="0"/>
              <w:snapToGrid w:val="0"/>
              <w:jc w:val="center"/>
              <w:rPr>
                <w:rFonts w:ascii="Tahoma" w:eastAsia="微软雅黑" w:hAnsi="Tahoma"/>
                <w:b/>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F1905A" w14:textId="3A7D6B99" w:rsidR="00245DFF" w:rsidRDefault="00245DFF" w:rsidP="006A6874">
            <w:pPr>
              <w:widowControl/>
              <w:adjustRightInd w:val="0"/>
              <w:snapToGrid w:val="0"/>
              <w:jc w:val="center"/>
              <w:rPr>
                <w:rFonts w:ascii="Tahoma" w:eastAsia="微软雅黑" w:hAnsi="Tahoma"/>
              </w:rPr>
            </w:pPr>
            <w:r w:rsidRPr="00245DFF">
              <w:rPr>
                <w:rFonts w:ascii="Tahoma" w:eastAsia="微软雅黑" w:hAnsi="Tahoma"/>
              </w:rPr>
              <w:t>2.2</w:t>
            </w:r>
          </w:p>
        </w:tc>
        <w:tc>
          <w:tcPr>
            <w:tcW w:w="5105" w:type="dxa"/>
            <w:tcBorders>
              <w:top w:val="single" w:sz="4" w:space="0" w:color="000000"/>
              <w:left w:val="single" w:sz="4" w:space="0" w:color="000000"/>
              <w:bottom w:val="single" w:sz="4" w:space="0" w:color="000000"/>
              <w:right w:val="single" w:sz="4" w:space="0" w:color="000000"/>
            </w:tcBorders>
            <w:vAlign w:val="center"/>
          </w:tcPr>
          <w:p w14:paraId="183BBEF7" w14:textId="28DE850F" w:rsidR="00245DFF" w:rsidRDefault="00245DFF" w:rsidP="006A6874">
            <w:pPr>
              <w:widowControl/>
              <w:adjustRightInd w:val="0"/>
              <w:snapToGrid w:val="0"/>
              <w:rPr>
                <w:rFonts w:ascii="Tahoma" w:eastAsia="微软雅黑" w:hAnsi="Tahoma"/>
              </w:rPr>
            </w:pPr>
            <w:r w:rsidRPr="00245DFF">
              <w:rPr>
                <w:rFonts w:ascii="Tahoma" w:eastAsia="微软雅黑" w:hAnsi="Tahoma"/>
              </w:rPr>
              <w:t>是否模范遵守国家法律法规，落实廉洁自律有关要求；</w:t>
            </w:r>
          </w:p>
        </w:tc>
        <w:tc>
          <w:tcPr>
            <w:tcW w:w="851" w:type="dxa"/>
            <w:tcBorders>
              <w:top w:val="single" w:sz="4" w:space="0" w:color="000000"/>
              <w:left w:val="single" w:sz="4" w:space="0" w:color="000000"/>
              <w:bottom w:val="single" w:sz="4" w:space="0" w:color="000000"/>
              <w:right w:val="single" w:sz="4" w:space="0" w:color="000000"/>
            </w:tcBorders>
            <w:vAlign w:val="center"/>
          </w:tcPr>
          <w:p w14:paraId="4719BD48" w14:textId="5F44B969" w:rsidR="00245DFF" w:rsidRDefault="00981145" w:rsidP="006A6874">
            <w:pPr>
              <w:widowControl/>
              <w:adjustRightInd w:val="0"/>
              <w:snapToGrid w:val="0"/>
              <w:jc w:val="center"/>
              <w:rPr>
                <w:rFonts w:ascii="Tahoma" w:eastAsia="微软雅黑" w:hAnsi="Tahoma"/>
              </w:rPr>
            </w:pPr>
            <w:r>
              <w:rPr>
                <w:rFonts w:ascii="Tahoma" w:eastAsia="微软雅黑" w:hAnsi="Tahoma" w:hint="eastAsia"/>
              </w:rPr>
              <w:t>10</w:t>
            </w:r>
          </w:p>
        </w:tc>
        <w:tc>
          <w:tcPr>
            <w:tcW w:w="851" w:type="dxa"/>
            <w:tcBorders>
              <w:top w:val="single" w:sz="4" w:space="0" w:color="000000"/>
              <w:left w:val="single" w:sz="4" w:space="0" w:color="000000"/>
              <w:bottom w:val="single" w:sz="4" w:space="0" w:color="000000"/>
              <w:right w:val="single" w:sz="4" w:space="0" w:color="000000"/>
            </w:tcBorders>
          </w:tcPr>
          <w:p w14:paraId="417F4BCC" w14:textId="77777777" w:rsidR="00245DFF" w:rsidRDefault="00245DFF" w:rsidP="006A6874">
            <w:pPr>
              <w:widowControl/>
              <w:adjustRightInd w:val="0"/>
              <w:snapToGrid w:val="0"/>
              <w:jc w:val="center"/>
              <w:rPr>
                <w:rFonts w:ascii="Tahoma" w:eastAsia="微软雅黑" w:hAnsi="Tahoma"/>
              </w:rPr>
            </w:pPr>
          </w:p>
        </w:tc>
      </w:tr>
      <w:tr w:rsidR="00245DFF" w14:paraId="06836FAE" w14:textId="77777777" w:rsidTr="007C7BB7">
        <w:trPr>
          <w:trHeight w:val="712"/>
        </w:trPr>
        <w:tc>
          <w:tcPr>
            <w:tcW w:w="1131" w:type="dxa"/>
            <w:vMerge/>
            <w:tcBorders>
              <w:left w:val="single" w:sz="4" w:space="0" w:color="000000"/>
              <w:right w:val="single" w:sz="4" w:space="0" w:color="000000"/>
            </w:tcBorders>
            <w:vAlign w:val="center"/>
          </w:tcPr>
          <w:p w14:paraId="27AF204C" w14:textId="77777777" w:rsidR="00245DFF" w:rsidRDefault="00245DFF" w:rsidP="006A6874">
            <w:pPr>
              <w:widowControl/>
              <w:adjustRightInd w:val="0"/>
              <w:snapToGrid w:val="0"/>
              <w:jc w:val="center"/>
              <w:rPr>
                <w:rFonts w:ascii="Tahoma" w:eastAsia="微软雅黑" w:hAnsi="Tahoma"/>
                <w:b/>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76CFD1" w14:textId="0FA1B782" w:rsidR="00245DFF" w:rsidRDefault="00245DFF" w:rsidP="006A6874">
            <w:pPr>
              <w:widowControl/>
              <w:adjustRightInd w:val="0"/>
              <w:snapToGrid w:val="0"/>
              <w:jc w:val="center"/>
              <w:rPr>
                <w:rFonts w:ascii="Tahoma" w:eastAsia="微软雅黑" w:hAnsi="Tahoma"/>
              </w:rPr>
            </w:pPr>
            <w:r w:rsidRPr="00245DFF">
              <w:rPr>
                <w:rFonts w:ascii="Tahoma" w:eastAsia="微软雅黑" w:hAnsi="Tahoma"/>
              </w:rPr>
              <w:t>2.3</w:t>
            </w:r>
          </w:p>
        </w:tc>
        <w:tc>
          <w:tcPr>
            <w:tcW w:w="5105" w:type="dxa"/>
            <w:tcBorders>
              <w:top w:val="single" w:sz="4" w:space="0" w:color="000000"/>
              <w:left w:val="single" w:sz="4" w:space="0" w:color="000000"/>
              <w:bottom w:val="single" w:sz="4" w:space="0" w:color="000000"/>
              <w:right w:val="single" w:sz="4" w:space="0" w:color="000000"/>
            </w:tcBorders>
            <w:vAlign w:val="center"/>
          </w:tcPr>
          <w:p w14:paraId="5D0F44FD" w14:textId="76B8477C" w:rsidR="00245DFF" w:rsidRDefault="00245DFF" w:rsidP="006A6874">
            <w:pPr>
              <w:widowControl/>
              <w:adjustRightInd w:val="0"/>
              <w:snapToGrid w:val="0"/>
              <w:rPr>
                <w:rFonts w:ascii="Tahoma" w:eastAsia="微软雅黑" w:hAnsi="Tahoma"/>
              </w:rPr>
            </w:pPr>
            <w:r w:rsidRPr="00245DFF">
              <w:rPr>
                <w:rFonts w:ascii="Tahoma" w:eastAsia="微软雅黑" w:hAnsi="Tahoma"/>
              </w:rPr>
              <w:t>是否履行党员义务，坚决执行党的决议，服从组织分配，积极参加</w:t>
            </w:r>
            <w:r w:rsidRPr="00245DFF">
              <w:rPr>
                <w:rFonts w:ascii="Tahoma" w:eastAsia="微软雅黑" w:hAnsi="Tahoma"/>
              </w:rPr>
              <w:t>“</w:t>
            </w:r>
            <w:r w:rsidRPr="00245DFF">
              <w:rPr>
                <w:rFonts w:ascii="Tahoma" w:eastAsia="微软雅黑" w:hAnsi="Tahoma"/>
              </w:rPr>
              <w:t>三会一课</w:t>
            </w:r>
            <w:r w:rsidRPr="00245DFF">
              <w:rPr>
                <w:rFonts w:ascii="Tahoma" w:eastAsia="微软雅黑" w:hAnsi="Tahoma"/>
              </w:rPr>
              <w:t>”</w:t>
            </w:r>
            <w:r w:rsidRPr="00245DFF">
              <w:rPr>
                <w:rFonts w:ascii="Tahoma" w:eastAsia="微软雅黑" w:hAnsi="Tahoma"/>
              </w:rPr>
              <w:t>、组织生活会、民主评议党员等党的组织生活</w:t>
            </w:r>
            <w:r w:rsidRPr="00245DFF">
              <w:rPr>
                <w:rFonts w:ascii="Tahoma" w:eastAsia="微软雅黑" w:hAnsi="Tahoma"/>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DD6835D" w14:textId="47D78232" w:rsidR="00245DFF" w:rsidRDefault="00981145" w:rsidP="006A6874">
            <w:pPr>
              <w:widowControl/>
              <w:adjustRightInd w:val="0"/>
              <w:snapToGrid w:val="0"/>
              <w:jc w:val="center"/>
              <w:rPr>
                <w:rFonts w:ascii="Tahoma" w:eastAsia="微软雅黑" w:hAnsi="Tahoma"/>
              </w:rPr>
            </w:pPr>
            <w:r>
              <w:rPr>
                <w:rFonts w:ascii="Tahoma" w:eastAsia="微软雅黑" w:hAnsi="Tahoma" w:hint="eastAsia"/>
              </w:rPr>
              <w:t>10</w:t>
            </w:r>
          </w:p>
        </w:tc>
        <w:tc>
          <w:tcPr>
            <w:tcW w:w="851" w:type="dxa"/>
            <w:tcBorders>
              <w:top w:val="single" w:sz="4" w:space="0" w:color="000000"/>
              <w:left w:val="single" w:sz="4" w:space="0" w:color="000000"/>
              <w:bottom w:val="single" w:sz="4" w:space="0" w:color="000000"/>
              <w:right w:val="single" w:sz="4" w:space="0" w:color="000000"/>
            </w:tcBorders>
          </w:tcPr>
          <w:p w14:paraId="197A5E61" w14:textId="77777777" w:rsidR="00245DFF" w:rsidRDefault="00245DFF" w:rsidP="006A6874">
            <w:pPr>
              <w:widowControl/>
              <w:adjustRightInd w:val="0"/>
              <w:snapToGrid w:val="0"/>
              <w:jc w:val="center"/>
              <w:rPr>
                <w:rFonts w:ascii="Tahoma" w:eastAsia="微软雅黑" w:hAnsi="Tahoma"/>
              </w:rPr>
            </w:pPr>
          </w:p>
        </w:tc>
      </w:tr>
      <w:tr w:rsidR="00245DFF" w14:paraId="30AF5AAC" w14:textId="77777777" w:rsidTr="007C7BB7">
        <w:trPr>
          <w:trHeight w:val="712"/>
        </w:trPr>
        <w:tc>
          <w:tcPr>
            <w:tcW w:w="1131" w:type="dxa"/>
            <w:vMerge/>
            <w:tcBorders>
              <w:left w:val="single" w:sz="4" w:space="0" w:color="000000"/>
              <w:bottom w:val="single" w:sz="4" w:space="0" w:color="000000"/>
              <w:right w:val="single" w:sz="4" w:space="0" w:color="000000"/>
            </w:tcBorders>
            <w:vAlign w:val="center"/>
          </w:tcPr>
          <w:p w14:paraId="48FD9B07" w14:textId="77777777" w:rsidR="00245DFF" w:rsidRDefault="00245DFF" w:rsidP="006A6874">
            <w:pPr>
              <w:widowControl/>
              <w:adjustRightInd w:val="0"/>
              <w:snapToGrid w:val="0"/>
              <w:jc w:val="center"/>
              <w:rPr>
                <w:rFonts w:ascii="Tahoma" w:eastAsia="微软雅黑" w:hAnsi="Tahoma"/>
                <w:b/>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31456B" w14:textId="240E6FFF" w:rsidR="00245DFF" w:rsidRPr="00245DFF" w:rsidRDefault="00245DFF" w:rsidP="006A6874">
            <w:pPr>
              <w:widowControl/>
              <w:adjustRightInd w:val="0"/>
              <w:snapToGrid w:val="0"/>
              <w:jc w:val="center"/>
              <w:rPr>
                <w:rFonts w:ascii="Tahoma" w:eastAsia="微软雅黑" w:hAnsi="Tahoma"/>
              </w:rPr>
            </w:pPr>
            <w:r w:rsidRPr="00245DFF">
              <w:rPr>
                <w:rFonts w:ascii="Tahoma" w:eastAsia="微软雅黑" w:hAnsi="Tahoma"/>
              </w:rPr>
              <w:t>2.4</w:t>
            </w:r>
          </w:p>
        </w:tc>
        <w:tc>
          <w:tcPr>
            <w:tcW w:w="5105" w:type="dxa"/>
            <w:tcBorders>
              <w:top w:val="single" w:sz="4" w:space="0" w:color="000000"/>
              <w:left w:val="single" w:sz="4" w:space="0" w:color="000000"/>
              <w:bottom w:val="single" w:sz="4" w:space="0" w:color="000000"/>
              <w:right w:val="single" w:sz="4" w:space="0" w:color="000000"/>
            </w:tcBorders>
            <w:vAlign w:val="center"/>
          </w:tcPr>
          <w:p w14:paraId="3140E699" w14:textId="02A41071" w:rsidR="00245DFF" w:rsidRDefault="00245DFF" w:rsidP="006A6874">
            <w:pPr>
              <w:widowControl/>
              <w:adjustRightInd w:val="0"/>
              <w:snapToGrid w:val="0"/>
              <w:rPr>
                <w:rFonts w:ascii="Tahoma" w:eastAsia="微软雅黑" w:hAnsi="Tahoma"/>
              </w:rPr>
            </w:pPr>
            <w:r w:rsidRPr="00245DFF">
              <w:rPr>
                <w:rFonts w:ascii="Tahoma" w:eastAsia="微软雅黑" w:hAnsi="Tahoma"/>
              </w:rPr>
              <w:t>是否自觉按时足额交纳党费。</w:t>
            </w:r>
          </w:p>
        </w:tc>
        <w:tc>
          <w:tcPr>
            <w:tcW w:w="851" w:type="dxa"/>
            <w:tcBorders>
              <w:top w:val="single" w:sz="4" w:space="0" w:color="000000"/>
              <w:left w:val="single" w:sz="4" w:space="0" w:color="000000"/>
              <w:bottom w:val="single" w:sz="4" w:space="0" w:color="000000"/>
              <w:right w:val="single" w:sz="4" w:space="0" w:color="000000"/>
            </w:tcBorders>
            <w:vAlign w:val="center"/>
          </w:tcPr>
          <w:p w14:paraId="21DB556C" w14:textId="775F85A7" w:rsidR="00245DFF" w:rsidRDefault="00981145" w:rsidP="006A6874">
            <w:pPr>
              <w:widowControl/>
              <w:adjustRightInd w:val="0"/>
              <w:snapToGrid w:val="0"/>
              <w:jc w:val="center"/>
              <w:rPr>
                <w:rFonts w:ascii="Tahoma" w:eastAsia="微软雅黑" w:hAnsi="Tahoma"/>
              </w:rPr>
            </w:pPr>
            <w:r>
              <w:rPr>
                <w:rFonts w:ascii="Tahoma" w:eastAsia="微软雅黑" w:hAnsi="Tahoma" w:hint="eastAsia"/>
              </w:rPr>
              <w:t>10</w:t>
            </w:r>
          </w:p>
        </w:tc>
        <w:tc>
          <w:tcPr>
            <w:tcW w:w="851" w:type="dxa"/>
            <w:tcBorders>
              <w:top w:val="single" w:sz="4" w:space="0" w:color="000000"/>
              <w:left w:val="single" w:sz="4" w:space="0" w:color="000000"/>
              <w:bottom w:val="single" w:sz="4" w:space="0" w:color="000000"/>
              <w:right w:val="single" w:sz="4" w:space="0" w:color="000000"/>
            </w:tcBorders>
          </w:tcPr>
          <w:p w14:paraId="7668E1E7" w14:textId="77777777" w:rsidR="00245DFF" w:rsidRDefault="00245DFF" w:rsidP="006A6874">
            <w:pPr>
              <w:widowControl/>
              <w:adjustRightInd w:val="0"/>
              <w:snapToGrid w:val="0"/>
              <w:jc w:val="center"/>
              <w:rPr>
                <w:rFonts w:ascii="Tahoma" w:eastAsia="微软雅黑" w:hAnsi="Tahoma"/>
              </w:rPr>
            </w:pPr>
          </w:p>
        </w:tc>
      </w:tr>
      <w:tr w:rsidR="00245DFF" w14:paraId="01893796" w14:textId="77777777" w:rsidTr="00245DFF">
        <w:tc>
          <w:tcPr>
            <w:tcW w:w="1131" w:type="dxa"/>
            <w:vMerge w:val="restart"/>
            <w:tcBorders>
              <w:top w:val="single" w:sz="4" w:space="0" w:color="000000"/>
              <w:left w:val="single" w:sz="4" w:space="0" w:color="000000"/>
              <w:bottom w:val="single" w:sz="4" w:space="0" w:color="000000"/>
              <w:right w:val="single" w:sz="4" w:space="0" w:color="000000"/>
            </w:tcBorders>
            <w:vAlign w:val="center"/>
            <w:hideMark/>
          </w:tcPr>
          <w:p w14:paraId="0F61FABB" w14:textId="52E29509" w:rsidR="00245DFF" w:rsidRDefault="00245DFF" w:rsidP="006A6874">
            <w:pPr>
              <w:widowControl/>
              <w:adjustRightInd w:val="0"/>
              <w:snapToGrid w:val="0"/>
              <w:jc w:val="center"/>
              <w:rPr>
                <w:rFonts w:ascii="Tahoma" w:eastAsia="微软雅黑" w:hAnsi="Tahoma"/>
                <w:b/>
              </w:rPr>
            </w:pPr>
            <w:r>
              <w:rPr>
                <w:rFonts w:ascii="Tahoma" w:eastAsia="微软雅黑" w:hAnsi="Tahoma" w:hint="eastAsia"/>
                <w:b/>
              </w:rPr>
              <w:t>3</w:t>
            </w:r>
            <w:r w:rsidRPr="00245DFF">
              <w:rPr>
                <w:rFonts w:ascii="Tahoma" w:eastAsia="微软雅黑" w:hAnsi="Tahoma" w:hint="eastAsia"/>
                <w:b/>
              </w:rPr>
              <w:t>品德合格</w:t>
            </w:r>
          </w:p>
          <w:p w14:paraId="3CDC98AC" w14:textId="2F084F4E" w:rsidR="00245DFF" w:rsidRDefault="00245DFF" w:rsidP="006A6874">
            <w:pPr>
              <w:widowControl/>
              <w:adjustRightInd w:val="0"/>
              <w:snapToGrid w:val="0"/>
              <w:jc w:val="center"/>
              <w:rPr>
                <w:rFonts w:ascii="Tahoma" w:eastAsia="微软雅黑" w:hAnsi="Tahoma"/>
                <w:b/>
              </w:rPr>
            </w:pPr>
            <w:r>
              <w:rPr>
                <w:rFonts w:ascii="Tahoma" w:eastAsia="微软雅黑" w:hAnsi="Tahoma" w:hint="eastAsia"/>
                <w:b/>
              </w:rPr>
              <w:t>（</w:t>
            </w:r>
            <w:r w:rsidR="00CA2861">
              <w:rPr>
                <w:rFonts w:ascii="Tahoma" w:eastAsia="微软雅黑" w:hAnsi="Tahoma" w:hint="eastAsia"/>
                <w:b/>
              </w:rPr>
              <w:t>3</w:t>
            </w:r>
            <w:r w:rsidR="00A37E7B">
              <w:rPr>
                <w:rFonts w:ascii="Tahoma" w:eastAsia="微软雅黑" w:hAnsi="Tahoma" w:hint="eastAsia"/>
                <w:b/>
              </w:rPr>
              <w:t>5</w:t>
            </w:r>
            <w:r>
              <w:rPr>
                <w:rFonts w:ascii="Tahoma" w:eastAsia="微软雅黑" w:hAnsi="Tahoma" w:hint="eastAsia"/>
                <w:b/>
              </w:rPr>
              <w:t>分）</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5D9D5EC" w14:textId="7F51DF6E" w:rsidR="00245DFF" w:rsidRDefault="00245DFF" w:rsidP="006A6874">
            <w:pPr>
              <w:widowControl/>
              <w:adjustRightInd w:val="0"/>
              <w:snapToGrid w:val="0"/>
              <w:jc w:val="center"/>
              <w:rPr>
                <w:rFonts w:ascii="Tahoma" w:eastAsia="微软雅黑" w:hAnsi="Tahoma"/>
              </w:rPr>
            </w:pPr>
            <w:r w:rsidRPr="00245DFF">
              <w:rPr>
                <w:rFonts w:ascii="Tahoma" w:eastAsia="微软雅黑" w:hAnsi="Tahoma"/>
              </w:rPr>
              <w:t>3.1</w:t>
            </w:r>
          </w:p>
        </w:tc>
        <w:tc>
          <w:tcPr>
            <w:tcW w:w="5105" w:type="dxa"/>
            <w:tcBorders>
              <w:top w:val="single" w:sz="4" w:space="0" w:color="000000"/>
              <w:left w:val="single" w:sz="4" w:space="0" w:color="000000"/>
              <w:bottom w:val="single" w:sz="4" w:space="0" w:color="000000"/>
              <w:right w:val="single" w:sz="4" w:space="0" w:color="000000"/>
            </w:tcBorders>
            <w:vAlign w:val="center"/>
            <w:hideMark/>
          </w:tcPr>
          <w:p w14:paraId="40F0BDF7" w14:textId="7ACF9E4C" w:rsidR="00245DFF" w:rsidRDefault="00245DFF" w:rsidP="00245DFF">
            <w:pPr>
              <w:widowControl/>
              <w:adjustRightInd w:val="0"/>
              <w:snapToGrid w:val="0"/>
              <w:rPr>
                <w:rFonts w:ascii="Tahoma" w:eastAsia="微软雅黑" w:hAnsi="Tahoma"/>
              </w:rPr>
            </w:pPr>
            <w:r w:rsidRPr="00245DFF">
              <w:rPr>
                <w:rFonts w:ascii="Tahoma" w:eastAsia="微软雅黑" w:hAnsi="Tahoma"/>
              </w:rPr>
              <w:t>是否继承发扬党的优良传统和作风，自觉</w:t>
            </w:r>
            <w:proofErr w:type="gramStart"/>
            <w:r w:rsidRPr="00245DFF">
              <w:rPr>
                <w:rFonts w:ascii="Tahoma" w:eastAsia="微软雅黑" w:hAnsi="Tahoma"/>
              </w:rPr>
              <w:t>践行</w:t>
            </w:r>
            <w:proofErr w:type="gramEnd"/>
            <w:r w:rsidRPr="00245DFF">
              <w:rPr>
                <w:rFonts w:ascii="Tahoma" w:eastAsia="微软雅黑" w:hAnsi="Tahoma"/>
              </w:rPr>
              <w:t>忠诚老实、光明坦荡、公道正派、实事求是、艰苦奋斗、清正廉洁等共产党人核心价值观；</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EB470B0" w14:textId="170D1805" w:rsidR="00245DFF" w:rsidRDefault="00245DFF" w:rsidP="006A6874">
            <w:pPr>
              <w:widowControl/>
              <w:adjustRightInd w:val="0"/>
              <w:snapToGrid w:val="0"/>
              <w:jc w:val="center"/>
              <w:rPr>
                <w:rFonts w:ascii="Tahoma" w:eastAsia="微软雅黑" w:hAnsi="Tahoma"/>
              </w:rPr>
            </w:pPr>
            <w:r>
              <w:rPr>
                <w:rFonts w:ascii="Tahoma" w:eastAsia="微软雅黑" w:hAnsi="Tahoma"/>
              </w:rPr>
              <w:t>1</w:t>
            </w:r>
            <w:r w:rsidR="00981145">
              <w:rPr>
                <w:rFonts w:ascii="Tahoma" w:eastAsia="微软雅黑" w:hAnsi="Tahoma" w:hint="eastAsia"/>
              </w:rPr>
              <w:t>0</w:t>
            </w:r>
          </w:p>
        </w:tc>
        <w:tc>
          <w:tcPr>
            <w:tcW w:w="851" w:type="dxa"/>
            <w:tcBorders>
              <w:top w:val="single" w:sz="4" w:space="0" w:color="000000"/>
              <w:left w:val="single" w:sz="4" w:space="0" w:color="000000"/>
              <w:bottom w:val="single" w:sz="4" w:space="0" w:color="000000"/>
              <w:right w:val="single" w:sz="4" w:space="0" w:color="000000"/>
            </w:tcBorders>
          </w:tcPr>
          <w:p w14:paraId="1B54067A" w14:textId="77777777" w:rsidR="00245DFF" w:rsidRDefault="00245DFF" w:rsidP="006A6874">
            <w:pPr>
              <w:widowControl/>
              <w:adjustRightInd w:val="0"/>
              <w:snapToGrid w:val="0"/>
              <w:jc w:val="center"/>
              <w:rPr>
                <w:rFonts w:ascii="Tahoma" w:eastAsia="微软雅黑" w:hAnsi="Tahoma"/>
              </w:rPr>
            </w:pPr>
          </w:p>
        </w:tc>
      </w:tr>
      <w:tr w:rsidR="00245DFF" w14:paraId="0532DBC5" w14:textId="77777777" w:rsidTr="00245DFF">
        <w:tc>
          <w:tcPr>
            <w:tcW w:w="1131" w:type="dxa"/>
            <w:vMerge/>
            <w:tcBorders>
              <w:top w:val="single" w:sz="4" w:space="0" w:color="000000"/>
              <w:left w:val="single" w:sz="4" w:space="0" w:color="000000"/>
              <w:bottom w:val="single" w:sz="4" w:space="0" w:color="000000"/>
              <w:right w:val="single" w:sz="4" w:space="0" w:color="000000"/>
            </w:tcBorders>
            <w:vAlign w:val="center"/>
            <w:hideMark/>
          </w:tcPr>
          <w:p w14:paraId="082630FD" w14:textId="77777777" w:rsidR="00245DFF" w:rsidRDefault="00245DFF" w:rsidP="006A6874">
            <w:pPr>
              <w:widowControl/>
              <w:jc w:val="left"/>
              <w:rPr>
                <w:rFonts w:ascii="Tahoma" w:eastAsia="微软雅黑" w:hAnsi="Tahoma"/>
                <w:b/>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C3215EE" w14:textId="47B6EE14" w:rsidR="00245DFF" w:rsidRDefault="00245DFF" w:rsidP="006A6874">
            <w:pPr>
              <w:widowControl/>
              <w:adjustRightInd w:val="0"/>
              <w:snapToGrid w:val="0"/>
              <w:jc w:val="center"/>
              <w:rPr>
                <w:rFonts w:ascii="Tahoma" w:eastAsia="微软雅黑" w:hAnsi="Tahoma"/>
              </w:rPr>
            </w:pPr>
            <w:r w:rsidRPr="00245DFF">
              <w:rPr>
                <w:rFonts w:ascii="Tahoma" w:eastAsia="微软雅黑" w:hAnsi="Tahoma"/>
              </w:rPr>
              <w:t>3.2</w:t>
            </w:r>
          </w:p>
        </w:tc>
        <w:tc>
          <w:tcPr>
            <w:tcW w:w="5105" w:type="dxa"/>
            <w:tcBorders>
              <w:top w:val="single" w:sz="4" w:space="0" w:color="000000"/>
              <w:left w:val="single" w:sz="4" w:space="0" w:color="000000"/>
              <w:bottom w:val="single" w:sz="4" w:space="0" w:color="000000"/>
              <w:right w:val="single" w:sz="4" w:space="0" w:color="000000"/>
            </w:tcBorders>
            <w:vAlign w:val="center"/>
            <w:hideMark/>
          </w:tcPr>
          <w:p w14:paraId="68801D65" w14:textId="3FADB7FA" w:rsidR="00245DFF" w:rsidRDefault="00245DFF" w:rsidP="006A6874">
            <w:pPr>
              <w:widowControl/>
              <w:adjustRightInd w:val="0"/>
              <w:snapToGrid w:val="0"/>
              <w:rPr>
                <w:rFonts w:ascii="Tahoma" w:eastAsia="微软雅黑" w:hAnsi="Tahoma"/>
              </w:rPr>
            </w:pPr>
            <w:r w:rsidRPr="00245DFF">
              <w:rPr>
                <w:rFonts w:ascii="Tahoma" w:eastAsia="微软雅黑" w:hAnsi="Tahoma"/>
              </w:rPr>
              <w:t>是否带头</w:t>
            </w:r>
            <w:proofErr w:type="gramStart"/>
            <w:r w:rsidRPr="00245DFF">
              <w:rPr>
                <w:rFonts w:ascii="Tahoma" w:eastAsia="微软雅黑" w:hAnsi="Tahoma"/>
              </w:rPr>
              <w:t>践行</w:t>
            </w:r>
            <w:proofErr w:type="gramEnd"/>
            <w:r w:rsidRPr="00245DFF">
              <w:rPr>
                <w:rFonts w:ascii="Tahoma" w:eastAsia="微软雅黑" w:hAnsi="Tahoma"/>
              </w:rPr>
              <w:t>社会主义核心价值观；</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5F48A41" w14:textId="1C42F471" w:rsidR="00245DFF" w:rsidRDefault="00245DFF" w:rsidP="006A6874">
            <w:pPr>
              <w:widowControl/>
              <w:adjustRightInd w:val="0"/>
              <w:snapToGrid w:val="0"/>
              <w:jc w:val="center"/>
              <w:rPr>
                <w:rFonts w:ascii="Tahoma" w:eastAsia="微软雅黑" w:hAnsi="Tahoma"/>
              </w:rPr>
            </w:pPr>
            <w:r>
              <w:rPr>
                <w:rFonts w:ascii="Tahoma" w:eastAsia="微软雅黑" w:hAnsi="Tahoma"/>
              </w:rPr>
              <w:t>1</w:t>
            </w:r>
            <w:r w:rsidR="00981145">
              <w:rPr>
                <w:rFonts w:ascii="Tahoma" w:eastAsia="微软雅黑" w:hAnsi="Tahoma" w:hint="eastAsia"/>
              </w:rPr>
              <w:t>0</w:t>
            </w:r>
          </w:p>
        </w:tc>
        <w:tc>
          <w:tcPr>
            <w:tcW w:w="851" w:type="dxa"/>
            <w:tcBorders>
              <w:top w:val="single" w:sz="4" w:space="0" w:color="000000"/>
              <w:left w:val="single" w:sz="4" w:space="0" w:color="000000"/>
              <w:bottom w:val="single" w:sz="4" w:space="0" w:color="000000"/>
              <w:right w:val="single" w:sz="4" w:space="0" w:color="000000"/>
            </w:tcBorders>
          </w:tcPr>
          <w:p w14:paraId="61689BEE" w14:textId="77777777" w:rsidR="00245DFF" w:rsidRDefault="00245DFF" w:rsidP="006A6874">
            <w:pPr>
              <w:widowControl/>
              <w:adjustRightInd w:val="0"/>
              <w:snapToGrid w:val="0"/>
              <w:jc w:val="center"/>
              <w:rPr>
                <w:rFonts w:ascii="Tahoma" w:eastAsia="微软雅黑" w:hAnsi="Tahoma"/>
              </w:rPr>
            </w:pPr>
          </w:p>
        </w:tc>
      </w:tr>
      <w:tr w:rsidR="00245DFF" w14:paraId="70A20C37" w14:textId="77777777" w:rsidTr="00245DFF">
        <w:tc>
          <w:tcPr>
            <w:tcW w:w="1131" w:type="dxa"/>
            <w:vMerge/>
            <w:tcBorders>
              <w:top w:val="single" w:sz="4" w:space="0" w:color="000000"/>
              <w:left w:val="single" w:sz="4" w:space="0" w:color="000000"/>
              <w:bottom w:val="single" w:sz="4" w:space="0" w:color="000000"/>
              <w:right w:val="single" w:sz="4" w:space="0" w:color="000000"/>
            </w:tcBorders>
            <w:vAlign w:val="center"/>
            <w:hideMark/>
          </w:tcPr>
          <w:p w14:paraId="0B25D409" w14:textId="77777777" w:rsidR="00245DFF" w:rsidRDefault="00245DFF" w:rsidP="006A6874">
            <w:pPr>
              <w:widowControl/>
              <w:jc w:val="left"/>
              <w:rPr>
                <w:rFonts w:ascii="Tahoma" w:eastAsia="微软雅黑" w:hAnsi="Tahoma"/>
                <w:b/>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5440AFA" w14:textId="54E4BDBD" w:rsidR="00245DFF" w:rsidRDefault="00245DFF" w:rsidP="006A6874">
            <w:pPr>
              <w:widowControl/>
              <w:adjustRightInd w:val="0"/>
              <w:snapToGrid w:val="0"/>
              <w:jc w:val="center"/>
              <w:rPr>
                <w:rFonts w:ascii="Tahoma" w:eastAsia="微软雅黑" w:hAnsi="Tahoma"/>
              </w:rPr>
            </w:pPr>
            <w:r w:rsidRPr="00245DFF">
              <w:rPr>
                <w:rFonts w:ascii="Tahoma" w:eastAsia="微软雅黑" w:hAnsi="Tahoma"/>
              </w:rPr>
              <w:t>3.3</w:t>
            </w:r>
          </w:p>
        </w:tc>
        <w:tc>
          <w:tcPr>
            <w:tcW w:w="5105" w:type="dxa"/>
            <w:tcBorders>
              <w:top w:val="single" w:sz="4" w:space="0" w:color="000000"/>
              <w:left w:val="single" w:sz="4" w:space="0" w:color="000000"/>
              <w:bottom w:val="single" w:sz="4" w:space="0" w:color="000000"/>
              <w:right w:val="single" w:sz="4" w:space="0" w:color="000000"/>
            </w:tcBorders>
            <w:vAlign w:val="center"/>
            <w:hideMark/>
          </w:tcPr>
          <w:p w14:paraId="5E65EB04" w14:textId="64FDE1E3" w:rsidR="00245DFF" w:rsidRDefault="00245DFF" w:rsidP="006A6874">
            <w:pPr>
              <w:widowControl/>
              <w:adjustRightInd w:val="0"/>
              <w:snapToGrid w:val="0"/>
              <w:rPr>
                <w:rFonts w:ascii="Tahoma" w:eastAsia="微软雅黑" w:hAnsi="Tahoma"/>
              </w:rPr>
            </w:pPr>
            <w:r w:rsidRPr="00245DFF">
              <w:rPr>
                <w:rFonts w:ascii="Tahoma" w:eastAsia="微软雅黑" w:hAnsi="Tahoma"/>
              </w:rPr>
              <w:t>是否模范遵守师德规范、带头</w:t>
            </w:r>
            <w:proofErr w:type="gramStart"/>
            <w:r w:rsidRPr="00245DFF">
              <w:rPr>
                <w:rFonts w:ascii="Tahoma" w:eastAsia="微软雅黑" w:hAnsi="Tahoma"/>
              </w:rPr>
              <w:t>践行</w:t>
            </w:r>
            <w:proofErr w:type="gramEnd"/>
            <w:r w:rsidRPr="00245DFF">
              <w:rPr>
                <w:rFonts w:ascii="Tahoma" w:eastAsia="微软雅黑" w:hAnsi="Tahoma"/>
              </w:rPr>
              <w:t>学术道德。</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6F5DC43" w14:textId="4739EA36" w:rsidR="00245DFF" w:rsidRDefault="00245DFF" w:rsidP="006A6874">
            <w:pPr>
              <w:widowControl/>
              <w:adjustRightInd w:val="0"/>
              <w:snapToGrid w:val="0"/>
              <w:jc w:val="center"/>
              <w:rPr>
                <w:rFonts w:ascii="Tahoma" w:eastAsia="微软雅黑" w:hAnsi="Tahoma"/>
              </w:rPr>
            </w:pPr>
            <w:r>
              <w:rPr>
                <w:rFonts w:ascii="Tahoma" w:eastAsia="微软雅黑" w:hAnsi="Tahoma"/>
              </w:rPr>
              <w:t>1</w:t>
            </w:r>
            <w:r w:rsidR="00981145">
              <w:rPr>
                <w:rFonts w:ascii="Tahoma" w:eastAsia="微软雅黑" w:hAnsi="Tahoma" w:hint="eastAsia"/>
              </w:rPr>
              <w:t>5</w:t>
            </w:r>
          </w:p>
        </w:tc>
        <w:tc>
          <w:tcPr>
            <w:tcW w:w="851" w:type="dxa"/>
            <w:tcBorders>
              <w:top w:val="single" w:sz="4" w:space="0" w:color="000000"/>
              <w:left w:val="single" w:sz="4" w:space="0" w:color="000000"/>
              <w:bottom w:val="single" w:sz="4" w:space="0" w:color="000000"/>
              <w:right w:val="single" w:sz="4" w:space="0" w:color="000000"/>
            </w:tcBorders>
          </w:tcPr>
          <w:p w14:paraId="210FA7B8" w14:textId="77777777" w:rsidR="00245DFF" w:rsidRDefault="00245DFF" w:rsidP="006A6874">
            <w:pPr>
              <w:widowControl/>
              <w:adjustRightInd w:val="0"/>
              <w:snapToGrid w:val="0"/>
              <w:jc w:val="center"/>
              <w:rPr>
                <w:rFonts w:ascii="Tahoma" w:eastAsia="微软雅黑" w:hAnsi="Tahoma"/>
              </w:rPr>
            </w:pPr>
          </w:p>
        </w:tc>
      </w:tr>
      <w:tr w:rsidR="000F14DF" w14:paraId="4CE55707" w14:textId="77777777" w:rsidTr="00995637">
        <w:tc>
          <w:tcPr>
            <w:tcW w:w="1131" w:type="dxa"/>
            <w:vMerge w:val="restart"/>
            <w:tcBorders>
              <w:top w:val="single" w:sz="4" w:space="0" w:color="000000"/>
              <w:left w:val="single" w:sz="4" w:space="0" w:color="000000"/>
              <w:right w:val="single" w:sz="4" w:space="0" w:color="000000"/>
            </w:tcBorders>
            <w:vAlign w:val="center"/>
            <w:hideMark/>
          </w:tcPr>
          <w:p w14:paraId="51F35488" w14:textId="591F5C1B" w:rsidR="000F14DF" w:rsidRDefault="000F14DF" w:rsidP="006A6874">
            <w:pPr>
              <w:widowControl/>
              <w:adjustRightInd w:val="0"/>
              <w:snapToGrid w:val="0"/>
              <w:jc w:val="center"/>
              <w:rPr>
                <w:rFonts w:ascii="Tahoma" w:eastAsia="微软雅黑" w:hAnsi="Tahoma"/>
                <w:b/>
              </w:rPr>
            </w:pPr>
            <w:r>
              <w:rPr>
                <w:rFonts w:ascii="Tahoma" w:eastAsia="微软雅黑" w:hAnsi="Tahoma" w:hint="eastAsia"/>
                <w:b/>
              </w:rPr>
              <w:t>4</w:t>
            </w:r>
            <w:r w:rsidRPr="00245DFF">
              <w:rPr>
                <w:rFonts w:ascii="Tahoma" w:eastAsia="微软雅黑" w:hAnsi="Tahoma" w:hint="eastAsia"/>
                <w:b/>
              </w:rPr>
              <w:t>发挥作用合格</w:t>
            </w:r>
          </w:p>
          <w:p w14:paraId="7EFED6C5" w14:textId="110A6D84" w:rsidR="000F14DF" w:rsidRDefault="000F14DF" w:rsidP="006A6874">
            <w:pPr>
              <w:widowControl/>
              <w:adjustRightInd w:val="0"/>
              <w:snapToGrid w:val="0"/>
              <w:jc w:val="center"/>
              <w:rPr>
                <w:rFonts w:ascii="Tahoma" w:eastAsia="微软雅黑" w:hAnsi="Tahoma"/>
              </w:rPr>
            </w:pPr>
            <w:r>
              <w:rPr>
                <w:rFonts w:ascii="Tahoma" w:eastAsia="微软雅黑" w:hAnsi="Tahoma" w:hint="eastAsia"/>
                <w:b/>
              </w:rPr>
              <w:t>（</w:t>
            </w:r>
            <w:r w:rsidR="00CA2861">
              <w:rPr>
                <w:rFonts w:ascii="Tahoma" w:eastAsia="微软雅黑" w:hAnsi="Tahoma" w:hint="eastAsia"/>
                <w:b/>
              </w:rPr>
              <w:t>4</w:t>
            </w:r>
            <w:r w:rsidR="00A37E7B">
              <w:rPr>
                <w:rFonts w:ascii="Tahoma" w:eastAsia="微软雅黑" w:hAnsi="Tahoma" w:hint="eastAsia"/>
                <w:b/>
              </w:rPr>
              <w:t>5</w:t>
            </w:r>
            <w:r>
              <w:rPr>
                <w:rFonts w:ascii="Tahoma" w:eastAsia="微软雅黑" w:hAnsi="Tahoma" w:hint="eastAsia"/>
                <w:b/>
              </w:rPr>
              <w:t>分）</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1823CF4" w14:textId="23884F32" w:rsidR="000F14DF" w:rsidRDefault="000F14DF" w:rsidP="006A6874">
            <w:pPr>
              <w:widowControl/>
              <w:adjustRightInd w:val="0"/>
              <w:snapToGrid w:val="0"/>
              <w:jc w:val="center"/>
              <w:rPr>
                <w:rFonts w:ascii="Tahoma" w:eastAsia="微软雅黑" w:hAnsi="Tahoma"/>
              </w:rPr>
            </w:pPr>
            <w:r w:rsidRPr="00245DFF">
              <w:rPr>
                <w:rFonts w:ascii="Tahoma" w:eastAsia="微软雅黑" w:hAnsi="Tahoma"/>
              </w:rPr>
              <w:t>4.1</w:t>
            </w:r>
          </w:p>
        </w:tc>
        <w:tc>
          <w:tcPr>
            <w:tcW w:w="5105" w:type="dxa"/>
            <w:tcBorders>
              <w:top w:val="single" w:sz="4" w:space="0" w:color="000000"/>
              <w:left w:val="single" w:sz="4" w:space="0" w:color="000000"/>
              <w:bottom w:val="single" w:sz="4" w:space="0" w:color="000000"/>
              <w:right w:val="single" w:sz="4" w:space="0" w:color="000000"/>
            </w:tcBorders>
            <w:vAlign w:val="center"/>
            <w:hideMark/>
          </w:tcPr>
          <w:p w14:paraId="4C691A02" w14:textId="441F4535" w:rsidR="000F14DF" w:rsidRPr="00245DFF" w:rsidRDefault="000F14DF" w:rsidP="00245DFF">
            <w:pPr>
              <w:widowControl/>
              <w:adjustRightInd w:val="0"/>
              <w:snapToGrid w:val="0"/>
              <w:rPr>
                <w:rFonts w:ascii="Tahoma" w:eastAsia="微软雅黑" w:hAnsi="Tahoma"/>
              </w:rPr>
            </w:pPr>
            <w:r w:rsidRPr="00245DFF">
              <w:rPr>
                <w:rFonts w:ascii="Tahoma" w:eastAsia="微软雅黑" w:hAnsi="Tahoma"/>
              </w:rPr>
              <w:t>是否主动关心并帮助解决身边党员和群众的思想问题和实际困难；</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7178F7F" w14:textId="77777777" w:rsidR="000F14DF" w:rsidRDefault="000F14DF" w:rsidP="006A6874">
            <w:pPr>
              <w:widowControl/>
              <w:adjustRightInd w:val="0"/>
              <w:snapToGrid w:val="0"/>
              <w:jc w:val="center"/>
              <w:rPr>
                <w:rFonts w:ascii="Tahoma" w:eastAsia="微软雅黑" w:hAnsi="Tahoma"/>
              </w:rPr>
            </w:pPr>
            <w:r>
              <w:rPr>
                <w:rFonts w:ascii="Tahoma" w:eastAsia="微软雅黑" w:hAnsi="Tahoma"/>
              </w:rPr>
              <w:t>10</w:t>
            </w:r>
          </w:p>
        </w:tc>
        <w:tc>
          <w:tcPr>
            <w:tcW w:w="851" w:type="dxa"/>
            <w:tcBorders>
              <w:top w:val="single" w:sz="4" w:space="0" w:color="000000"/>
              <w:left w:val="single" w:sz="4" w:space="0" w:color="000000"/>
              <w:bottom w:val="single" w:sz="4" w:space="0" w:color="000000"/>
              <w:right w:val="single" w:sz="4" w:space="0" w:color="000000"/>
            </w:tcBorders>
          </w:tcPr>
          <w:p w14:paraId="5DE8F3FF" w14:textId="77777777" w:rsidR="000F14DF" w:rsidRDefault="000F14DF" w:rsidP="006A6874">
            <w:pPr>
              <w:widowControl/>
              <w:adjustRightInd w:val="0"/>
              <w:snapToGrid w:val="0"/>
              <w:jc w:val="center"/>
              <w:rPr>
                <w:rFonts w:ascii="Tahoma" w:eastAsia="微软雅黑" w:hAnsi="Tahoma"/>
              </w:rPr>
            </w:pPr>
          </w:p>
        </w:tc>
      </w:tr>
      <w:tr w:rsidR="000F14DF" w14:paraId="5740C3A3" w14:textId="77777777" w:rsidTr="00995637">
        <w:tc>
          <w:tcPr>
            <w:tcW w:w="1131" w:type="dxa"/>
            <w:vMerge/>
            <w:tcBorders>
              <w:left w:val="single" w:sz="4" w:space="0" w:color="000000"/>
              <w:right w:val="single" w:sz="4" w:space="0" w:color="000000"/>
            </w:tcBorders>
            <w:vAlign w:val="center"/>
          </w:tcPr>
          <w:p w14:paraId="092C3724" w14:textId="77777777" w:rsidR="000F14DF" w:rsidRDefault="000F14DF" w:rsidP="006A6874">
            <w:pPr>
              <w:widowControl/>
              <w:adjustRightInd w:val="0"/>
              <w:snapToGrid w:val="0"/>
              <w:jc w:val="center"/>
              <w:rPr>
                <w:rFonts w:ascii="Tahoma" w:eastAsia="微软雅黑" w:hAnsi="Tahoma"/>
                <w:b/>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4C1761" w14:textId="237FA377" w:rsidR="000F14DF" w:rsidRPr="00245DFF" w:rsidRDefault="000F14DF" w:rsidP="006A6874">
            <w:pPr>
              <w:widowControl/>
              <w:adjustRightInd w:val="0"/>
              <w:snapToGrid w:val="0"/>
              <w:jc w:val="center"/>
              <w:rPr>
                <w:rFonts w:ascii="Tahoma" w:eastAsia="微软雅黑" w:hAnsi="Tahoma"/>
              </w:rPr>
            </w:pPr>
            <w:r w:rsidRPr="00245DFF">
              <w:rPr>
                <w:rFonts w:ascii="Tahoma" w:eastAsia="微软雅黑" w:hAnsi="Tahoma"/>
              </w:rPr>
              <w:t>4.2</w:t>
            </w:r>
          </w:p>
        </w:tc>
        <w:tc>
          <w:tcPr>
            <w:tcW w:w="5105" w:type="dxa"/>
            <w:tcBorders>
              <w:top w:val="single" w:sz="4" w:space="0" w:color="000000"/>
              <w:left w:val="single" w:sz="4" w:space="0" w:color="000000"/>
              <w:bottom w:val="single" w:sz="4" w:space="0" w:color="000000"/>
              <w:right w:val="single" w:sz="4" w:space="0" w:color="000000"/>
            </w:tcBorders>
            <w:vAlign w:val="center"/>
          </w:tcPr>
          <w:p w14:paraId="022999AB" w14:textId="2B426D55" w:rsidR="000F14DF" w:rsidRPr="00245DFF" w:rsidRDefault="000F14DF" w:rsidP="00245DFF">
            <w:pPr>
              <w:widowControl/>
              <w:adjustRightInd w:val="0"/>
              <w:snapToGrid w:val="0"/>
              <w:rPr>
                <w:rFonts w:ascii="Tahoma" w:eastAsia="微软雅黑" w:hAnsi="Tahoma"/>
              </w:rPr>
            </w:pPr>
            <w:r w:rsidRPr="00245DFF">
              <w:rPr>
                <w:rFonts w:ascii="Tahoma" w:eastAsia="微软雅黑" w:hAnsi="Tahoma"/>
              </w:rPr>
              <w:t>是否经常听取党员和群众的意见和建议，有针对性地做好思想政治工作；</w:t>
            </w:r>
          </w:p>
        </w:tc>
        <w:tc>
          <w:tcPr>
            <w:tcW w:w="851" w:type="dxa"/>
            <w:tcBorders>
              <w:top w:val="single" w:sz="4" w:space="0" w:color="000000"/>
              <w:left w:val="single" w:sz="4" w:space="0" w:color="000000"/>
              <w:bottom w:val="single" w:sz="4" w:space="0" w:color="000000"/>
              <w:right w:val="single" w:sz="4" w:space="0" w:color="000000"/>
            </w:tcBorders>
            <w:vAlign w:val="center"/>
          </w:tcPr>
          <w:p w14:paraId="10F8D5CB" w14:textId="3F10DCEB" w:rsidR="000F14DF" w:rsidRDefault="00981145" w:rsidP="006A6874">
            <w:pPr>
              <w:widowControl/>
              <w:adjustRightInd w:val="0"/>
              <w:snapToGrid w:val="0"/>
              <w:jc w:val="center"/>
              <w:rPr>
                <w:rFonts w:ascii="Tahoma" w:eastAsia="微软雅黑" w:hAnsi="Tahoma"/>
              </w:rPr>
            </w:pPr>
            <w:r>
              <w:rPr>
                <w:rFonts w:ascii="Tahoma" w:eastAsia="微软雅黑" w:hAnsi="Tahoma"/>
              </w:rPr>
              <w:t>10</w:t>
            </w:r>
          </w:p>
        </w:tc>
        <w:tc>
          <w:tcPr>
            <w:tcW w:w="851" w:type="dxa"/>
            <w:tcBorders>
              <w:top w:val="single" w:sz="4" w:space="0" w:color="000000"/>
              <w:left w:val="single" w:sz="4" w:space="0" w:color="000000"/>
              <w:bottom w:val="single" w:sz="4" w:space="0" w:color="000000"/>
              <w:right w:val="single" w:sz="4" w:space="0" w:color="000000"/>
            </w:tcBorders>
          </w:tcPr>
          <w:p w14:paraId="352E9617" w14:textId="77777777" w:rsidR="000F14DF" w:rsidRDefault="000F14DF" w:rsidP="006A6874">
            <w:pPr>
              <w:widowControl/>
              <w:adjustRightInd w:val="0"/>
              <w:snapToGrid w:val="0"/>
              <w:jc w:val="center"/>
              <w:rPr>
                <w:rFonts w:ascii="Tahoma" w:eastAsia="微软雅黑" w:hAnsi="Tahoma"/>
              </w:rPr>
            </w:pPr>
          </w:p>
        </w:tc>
      </w:tr>
      <w:tr w:rsidR="000F14DF" w14:paraId="7D93A075" w14:textId="77777777" w:rsidTr="00995637">
        <w:tc>
          <w:tcPr>
            <w:tcW w:w="1131" w:type="dxa"/>
            <w:vMerge/>
            <w:tcBorders>
              <w:left w:val="single" w:sz="4" w:space="0" w:color="000000"/>
              <w:right w:val="single" w:sz="4" w:space="0" w:color="000000"/>
            </w:tcBorders>
            <w:vAlign w:val="center"/>
          </w:tcPr>
          <w:p w14:paraId="2B222560" w14:textId="77777777" w:rsidR="000F14DF" w:rsidRDefault="000F14DF" w:rsidP="006A6874">
            <w:pPr>
              <w:widowControl/>
              <w:adjustRightInd w:val="0"/>
              <w:snapToGrid w:val="0"/>
              <w:jc w:val="center"/>
              <w:rPr>
                <w:rFonts w:ascii="Tahoma" w:eastAsia="微软雅黑" w:hAnsi="Tahoma"/>
                <w:b/>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00980F" w14:textId="4E2D9A16" w:rsidR="000F14DF" w:rsidRPr="00245DFF" w:rsidRDefault="000F14DF" w:rsidP="006A6874">
            <w:pPr>
              <w:widowControl/>
              <w:adjustRightInd w:val="0"/>
              <w:snapToGrid w:val="0"/>
              <w:jc w:val="center"/>
              <w:rPr>
                <w:rFonts w:ascii="Tahoma" w:eastAsia="微软雅黑" w:hAnsi="Tahoma"/>
              </w:rPr>
            </w:pPr>
            <w:r>
              <w:rPr>
                <w:rFonts w:ascii="Tahoma" w:eastAsia="微软雅黑" w:hAnsi="Tahoma" w:hint="eastAsia"/>
              </w:rPr>
              <w:t>4.3</w:t>
            </w:r>
          </w:p>
        </w:tc>
        <w:tc>
          <w:tcPr>
            <w:tcW w:w="5105" w:type="dxa"/>
            <w:tcBorders>
              <w:top w:val="single" w:sz="4" w:space="0" w:color="000000"/>
              <w:left w:val="single" w:sz="4" w:space="0" w:color="000000"/>
              <w:bottom w:val="single" w:sz="4" w:space="0" w:color="000000"/>
              <w:right w:val="single" w:sz="4" w:space="0" w:color="000000"/>
            </w:tcBorders>
            <w:vAlign w:val="center"/>
          </w:tcPr>
          <w:p w14:paraId="29D65C87" w14:textId="5723FE65" w:rsidR="000F14DF" w:rsidRPr="00245DFF" w:rsidRDefault="000F14DF" w:rsidP="00245DFF">
            <w:pPr>
              <w:widowControl/>
              <w:adjustRightInd w:val="0"/>
              <w:snapToGrid w:val="0"/>
              <w:rPr>
                <w:rFonts w:ascii="Tahoma" w:eastAsia="微软雅黑" w:hAnsi="Tahoma"/>
              </w:rPr>
            </w:pPr>
            <w:r w:rsidRPr="00245DFF">
              <w:rPr>
                <w:rFonts w:ascii="Tahoma" w:eastAsia="微软雅黑" w:hAnsi="Tahoma"/>
              </w:rPr>
              <w:t>是否积极参加设岗定责、承诺践诺、结对帮扶、志愿服务等活动；</w:t>
            </w:r>
          </w:p>
        </w:tc>
        <w:tc>
          <w:tcPr>
            <w:tcW w:w="851" w:type="dxa"/>
            <w:tcBorders>
              <w:top w:val="single" w:sz="4" w:space="0" w:color="000000"/>
              <w:left w:val="single" w:sz="4" w:space="0" w:color="000000"/>
              <w:bottom w:val="single" w:sz="4" w:space="0" w:color="000000"/>
              <w:right w:val="single" w:sz="4" w:space="0" w:color="000000"/>
            </w:tcBorders>
            <w:vAlign w:val="center"/>
          </w:tcPr>
          <w:p w14:paraId="1FA88228" w14:textId="04F806E1" w:rsidR="000F14DF" w:rsidRDefault="00981145" w:rsidP="006A6874">
            <w:pPr>
              <w:widowControl/>
              <w:adjustRightInd w:val="0"/>
              <w:snapToGrid w:val="0"/>
              <w:jc w:val="center"/>
              <w:rPr>
                <w:rFonts w:ascii="Tahoma" w:eastAsia="微软雅黑" w:hAnsi="Tahoma"/>
              </w:rPr>
            </w:pPr>
            <w:r>
              <w:rPr>
                <w:rFonts w:ascii="Tahoma" w:eastAsia="微软雅黑" w:hAnsi="Tahoma"/>
              </w:rPr>
              <w:t>10</w:t>
            </w:r>
          </w:p>
        </w:tc>
        <w:tc>
          <w:tcPr>
            <w:tcW w:w="851" w:type="dxa"/>
            <w:tcBorders>
              <w:top w:val="single" w:sz="4" w:space="0" w:color="000000"/>
              <w:left w:val="single" w:sz="4" w:space="0" w:color="000000"/>
              <w:bottom w:val="single" w:sz="4" w:space="0" w:color="000000"/>
              <w:right w:val="single" w:sz="4" w:space="0" w:color="000000"/>
            </w:tcBorders>
          </w:tcPr>
          <w:p w14:paraId="1E960D94" w14:textId="77777777" w:rsidR="000F14DF" w:rsidRDefault="000F14DF" w:rsidP="006A6874">
            <w:pPr>
              <w:widowControl/>
              <w:adjustRightInd w:val="0"/>
              <w:snapToGrid w:val="0"/>
              <w:jc w:val="center"/>
              <w:rPr>
                <w:rFonts w:ascii="Tahoma" w:eastAsia="微软雅黑" w:hAnsi="Tahoma"/>
              </w:rPr>
            </w:pPr>
          </w:p>
        </w:tc>
      </w:tr>
      <w:tr w:rsidR="000F14DF" w14:paraId="6F396D8D" w14:textId="77777777" w:rsidTr="00995637">
        <w:tc>
          <w:tcPr>
            <w:tcW w:w="1131" w:type="dxa"/>
            <w:vMerge/>
            <w:tcBorders>
              <w:left w:val="single" w:sz="4" w:space="0" w:color="000000"/>
              <w:bottom w:val="single" w:sz="4" w:space="0" w:color="000000"/>
              <w:right w:val="single" w:sz="4" w:space="0" w:color="000000"/>
            </w:tcBorders>
            <w:vAlign w:val="center"/>
          </w:tcPr>
          <w:p w14:paraId="5B4A94AF" w14:textId="77777777" w:rsidR="000F14DF" w:rsidRDefault="000F14DF" w:rsidP="006A6874">
            <w:pPr>
              <w:widowControl/>
              <w:adjustRightInd w:val="0"/>
              <w:snapToGrid w:val="0"/>
              <w:jc w:val="center"/>
              <w:rPr>
                <w:rFonts w:ascii="Tahoma" w:eastAsia="微软雅黑" w:hAnsi="Tahoma"/>
                <w:b/>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36E174" w14:textId="28C96009" w:rsidR="000F14DF" w:rsidRPr="00245DFF" w:rsidRDefault="000F14DF" w:rsidP="006A6874">
            <w:pPr>
              <w:widowControl/>
              <w:adjustRightInd w:val="0"/>
              <w:snapToGrid w:val="0"/>
              <w:jc w:val="center"/>
              <w:rPr>
                <w:rFonts w:ascii="Tahoma" w:eastAsia="微软雅黑" w:hAnsi="Tahoma"/>
              </w:rPr>
            </w:pPr>
            <w:r>
              <w:rPr>
                <w:rFonts w:ascii="Tahoma" w:eastAsia="微软雅黑" w:hAnsi="Tahoma" w:hint="eastAsia"/>
              </w:rPr>
              <w:t>4.4</w:t>
            </w:r>
          </w:p>
        </w:tc>
        <w:tc>
          <w:tcPr>
            <w:tcW w:w="5105" w:type="dxa"/>
            <w:tcBorders>
              <w:top w:val="single" w:sz="4" w:space="0" w:color="000000"/>
              <w:left w:val="single" w:sz="4" w:space="0" w:color="000000"/>
              <w:bottom w:val="single" w:sz="4" w:space="0" w:color="000000"/>
              <w:right w:val="single" w:sz="4" w:space="0" w:color="000000"/>
            </w:tcBorders>
            <w:vAlign w:val="center"/>
          </w:tcPr>
          <w:p w14:paraId="6F73FDD9" w14:textId="02488B93" w:rsidR="000F14DF" w:rsidRPr="00245DFF" w:rsidRDefault="000F14DF" w:rsidP="00245DFF">
            <w:pPr>
              <w:widowControl/>
              <w:adjustRightInd w:val="0"/>
              <w:snapToGrid w:val="0"/>
              <w:rPr>
                <w:rFonts w:ascii="Tahoma" w:eastAsia="微软雅黑" w:hAnsi="Tahoma"/>
              </w:rPr>
            </w:pPr>
            <w:r w:rsidRPr="00245DFF">
              <w:rPr>
                <w:rFonts w:ascii="Tahoma" w:eastAsia="微软雅黑" w:hAnsi="Tahoma"/>
              </w:rPr>
              <w:t>重点看是否能够引领带动师生员工积极投身学校改革发展各项工作，提高人才培养质量，促进学校和谐稳定。</w:t>
            </w:r>
          </w:p>
        </w:tc>
        <w:tc>
          <w:tcPr>
            <w:tcW w:w="851" w:type="dxa"/>
            <w:tcBorders>
              <w:top w:val="single" w:sz="4" w:space="0" w:color="000000"/>
              <w:left w:val="single" w:sz="4" w:space="0" w:color="000000"/>
              <w:bottom w:val="single" w:sz="4" w:space="0" w:color="000000"/>
              <w:right w:val="single" w:sz="4" w:space="0" w:color="000000"/>
            </w:tcBorders>
            <w:vAlign w:val="center"/>
          </w:tcPr>
          <w:p w14:paraId="4FDE5E73" w14:textId="11CDC7D1" w:rsidR="000F14DF" w:rsidRDefault="00981145" w:rsidP="006A6874">
            <w:pPr>
              <w:widowControl/>
              <w:adjustRightInd w:val="0"/>
              <w:snapToGrid w:val="0"/>
              <w:jc w:val="center"/>
              <w:rPr>
                <w:rFonts w:ascii="Tahoma" w:eastAsia="微软雅黑" w:hAnsi="Tahoma"/>
              </w:rPr>
            </w:pPr>
            <w:r>
              <w:rPr>
                <w:rFonts w:ascii="Tahoma" w:eastAsia="微软雅黑" w:hAnsi="Tahoma"/>
              </w:rPr>
              <w:t>1</w:t>
            </w:r>
            <w:r>
              <w:rPr>
                <w:rFonts w:ascii="Tahoma" w:eastAsia="微软雅黑" w:hAnsi="Tahoma" w:hint="eastAsia"/>
              </w:rPr>
              <w:t>5</w:t>
            </w:r>
          </w:p>
        </w:tc>
        <w:tc>
          <w:tcPr>
            <w:tcW w:w="851" w:type="dxa"/>
            <w:tcBorders>
              <w:top w:val="single" w:sz="4" w:space="0" w:color="000000"/>
              <w:left w:val="single" w:sz="4" w:space="0" w:color="000000"/>
              <w:bottom w:val="single" w:sz="4" w:space="0" w:color="000000"/>
              <w:right w:val="single" w:sz="4" w:space="0" w:color="000000"/>
            </w:tcBorders>
          </w:tcPr>
          <w:p w14:paraId="20DA3BEB" w14:textId="77777777" w:rsidR="000F14DF" w:rsidRDefault="000F14DF" w:rsidP="006A6874">
            <w:pPr>
              <w:widowControl/>
              <w:adjustRightInd w:val="0"/>
              <w:snapToGrid w:val="0"/>
              <w:jc w:val="center"/>
              <w:rPr>
                <w:rFonts w:ascii="Tahoma" w:eastAsia="微软雅黑" w:hAnsi="Tahoma"/>
              </w:rPr>
            </w:pPr>
          </w:p>
        </w:tc>
      </w:tr>
      <w:tr w:rsidR="00245DFF" w14:paraId="2AD47A1E" w14:textId="77777777" w:rsidTr="00245DFF">
        <w:tc>
          <w:tcPr>
            <w:tcW w:w="6803" w:type="dxa"/>
            <w:gridSpan w:val="3"/>
            <w:tcBorders>
              <w:top w:val="single" w:sz="4" w:space="0" w:color="000000"/>
              <w:left w:val="single" w:sz="4" w:space="0" w:color="000000"/>
              <w:bottom w:val="single" w:sz="4" w:space="0" w:color="000000"/>
              <w:right w:val="single" w:sz="4" w:space="0" w:color="000000"/>
            </w:tcBorders>
            <w:vAlign w:val="center"/>
            <w:hideMark/>
          </w:tcPr>
          <w:p w14:paraId="704A47D2" w14:textId="77777777" w:rsidR="00245DFF" w:rsidRDefault="00245DFF" w:rsidP="006A6874">
            <w:pPr>
              <w:widowControl/>
              <w:adjustRightInd w:val="0"/>
              <w:snapToGrid w:val="0"/>
              <w:jc w:val="center"/>
              <w:rPr>
                <w:rFonts w:ascii="Tahoma" w:eastAsia="微软雅黑" w:hAnsi="Tahoma"/>
                <w:b/>
              </w:rPr>
            </w:pPr>
            <w:r>
              <w:rPr>
                <w:rFonts w:ascii="Tahoma" w:eastAsia="微软雅黑" w:hAnsi="Tahoma" w:hint="eastAsia"/>
                <w:b/>
              </w:rPr>
              <w:t>总分</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CB2321B" w14:textId="5D51BFEA" w:rsidR="00245DFF" w:rsidRDefault="00981145" w:rsidP="006A6874">
            <w:pPr>
              <w:widowControl/>
              <w:adjustRightInd w:val="0"/>
              <w:snapToGrid w:val="0"/>
              <w:jc w:val="center"/>
              <w:rPr>
                <w:rFonts w:ascii="Tahoma" w:eastAsia="微软雅黑" w:hAnsi="Tahoma"/>
              </w:rPr>
            </w:pPr>
            <w:r>
              <w:rPr>
                <w:rFonts w:ascii="Tahoma" w:eastAsia="微软雅黑" w:hAnsi="Tahoma" w:hint="eastAsia"/>
              </w:rPr>
              <w:t>150</w:t>
            </w:r>
          </w:p>
        </w:tc>
        <w:tc>
          <w:tcPr>
            <w:tcW w:w="851" w:type="dxa"/>
            <w:tcBorders>
              <w:top w:val="single" w:sz="4" w:space="0" w:color="000000"/>
              <w:left w:val="single" w:sz="4" w:space="0" w:color="000000"/>
              <w:bottom w:val="single" w:sz="4" w:space="0" w:color="000000"/>
              <w:right w:val="single" w:sz="4" w:space="0" w:color="000000"/>
            </w:tcBorders>
          </w:tcPr>
          <w:p w14:paraId="0B392887" w14:textId="77777777" w:rsidR="00245DFF" w:rsidRDefault="00245DFF" w:rsidP="006A6874">
            <w:pPr>
              <w:widowControl/>
              <w:adjustRightInd w:val="0"/>
              <w:snapToGrid w:val="0"/>
              <w:jc w:val="center"/>
              <w:rPr>
                <w:rFonts w:ascii="Tahoma" w:eastAsia="微软雅黑" w:hAnsi="Tahoma"/>
              </w:rPr>
            </w:pPr>
          </w:p>
        </w:tc>
      </w:tr>
    </w:tbl>
    <w:p w14:paraId="6225B653" w14:textId="77777777" w:rsidR="00245DFF" w:rsidRPr="0048255A" w:rsidRDefault="00245DFF" w:rsidP="00245DFF">
      <w:pPr>
        <w:pStyle w:val="a3"/>
        <w:shd w:val="clear" w:color="auto" w:fill="FFFFFF"/>
        <w:spacing w:before="0" w:beforeAutospacing="0" w:after="0" w:afterAutospacing="0" w:line="560" w:lineRule="exact"/>
        <w:ind w:right="84"/>
        <w:rPr>
          <w:rFonts w:ascii="仿宋_GB2312" w:eastAsia="仿宋_GB2312" w:hAnsi="Times New Roman" w:cs="Times New Roman"/>
          <w:color w:val="2A2F35"/>
          <w:sz w:val="32"/>
          <w:szCs w:val="32"/>
          <w:shd w:val="clear" w:color="auto" w:fill="FFFFFF"/>
        </w:rPr>
      </w:pPr>
    </w:p>
    <w:sectPr w:rsidR="00245DFF" w:rsidRPr="004825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5B14" w14:textId="77777777" w:rsidR="00123978" w:rsidRDefault="00123978" w:rsidP="00E22092">
      <w:r>
        <w:separator/>
      </w:r>
    </w:p>
  </w:endnote>
  <w:endnote w:type="continuationSeparator" w:id="0">
    <w:p w14:paraId="0DB8AB3B" w14:textId="77777777" w:rsidR="00123978" w:rsidRDefault="00123978" w:rsidP="00E2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8A228" w14:textId="77777777" w:rsidR="00123978" w:rsidRDefault="00123978" w:rsidP="00E22092">
      <w:r>
        <w:separator/>
      </w:r>
    </w:p>
  </w:footnote>
  <w:footnote w:type="continuationSeparator" w:id="0">
    <w:p w14:paraId="219E39ED" w14:textId="77777777" w:rsidR="00123978" w:rsidRDefault="00123978" w:rsidP="00E22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19"/>
    <w:rsid w:val="000F14DF"/>
    <w:rsid w:val="001053BA"/>
    <w:rsid w:val="00123978"/>
    <w:rsid w:val="00245DFF"/>
    <w:rsid w:val="00274CA5"/>
    <w:rsid w:val="00391645"/>
    <w:rsid w:val="00394893"/>
    <w:rsid w:val="003B0599"/>
    <w:rsid w:val="004302A2"/>
    <w:rsid w:val="004523AF"/>
    <w:rsid w:val="0048255A"/>
    <w:rsid w:val="006954F1"/>
    <w:rsid w:val="006E1DE6"/>
    <w:rsid w:val="008374E1"/>
    <w:rsid w:val="008B54B2"/>
    <w:rsid w:val="00981145"/>
    <w:rsid w:val="00A37E7B"/>
    <w:rsid w:val="00BD089E"/>
    <w:rsid w:val="00CA2861"/>
    <w:rsid w:val="00D45219"/>
    <w:rsid w:val="00DC7D85"/>
    <w:rsid w:val="00E156B4"/>
    <w:rsid w:val="00E22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5E684"/>
  <w15:chartTrackingRefBased/>
  <w15:docId w15:val="{AFCD0A97-F0CC-4530-B915-71654946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74CA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4CA5"/>
    <w:rPr>
      <w:b/>
      <w:bCs/>
    </w:rPr>
  </w:style>
  <w:style w:type="table" w:customStyle="1" w:styleId="1">
    <w:name w:val="网格型1"/>
    <w:basedOn w:val="a1"/>
    <w:qFormat/>
    <w:rsid w:val="006954F1"/>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E2209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22092"/>
    <w:rPr>
      <w:sz w:val="18"/>
      <w:szCs w:val="18"/>
    </w:rPr>
  </w:style>
  <w:style w:type="paragraph" w:styleId="a7">
    <w:name w:val="footer"/>
    <w:basedOn w:val="a"/>
    <w:link w:val="a8"/>
    <w:uiPriority w:val="99"/>
    <w:unhideWhenUsed/>
    <w:rsid w:val="00E22092"/>
    <w:pPr>
      <w:tabs>
        <w:tab w:val="center" w:pos="4153"/>
        <w:tab w:val="right" w:pos="8306"/>
      </w:tabs>
      <w:snapToGrid w:val="0"/>
      <w:jc w:val="left"/>
    </w:pPr>
    <w:rPr>
      <w:sz w:val="18"/>
      <w:szCs w:val="18"/>
    </w:rPr>
  </w:style>
  <w:style w:type="character" w:customStyle="1" w:styleId="a8">
    <w:name w:val="页脚 字符"/>
    <w:basedOn w:val="a0"/>
    <w:link w:val="a7"/>
    <w:uiPriority w:val="99"/>
    <w:rsid w:val="00E22092"/>
    <w:rPr>
      <w:sz w:val="18"/>
      <w:szCs w:val="18"/>
    </w:rPr>
  </w:style>
  <w:style w:type="paragraph" w:styleId="a9">
    <w:name w:val="Date"/>
    <w:basedOn w:val="a"/>
    <w:next w:val="a"/>
    <w:link w:val="aa"/>
    <w:uiPriority w:val="99"/>
    <w:semiHidden/>
    <w:unhideWhenUsed/>
    <w:rsid w:val="00E22092"/>
    <w:pPr>
      <w:ind w:leftChars="2500" w:left="100"/>
    </w:pPr>
  </w:style>
  <w:style w:type="character" w:customStyle="1" w:styleId="aa">
    <w:name w:val="日期 字符"/>
    <w:basedOn w:val="a0"/>
    <w:link w:val="a9"/>
    <w:uiPriority w:val="99"/>
    <w:semiHidden/>
    <w:rsid w:val="00E22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51134">
      <w:bodyDiv w:val="1"/>
      <w:marLeft w:val="0"/>
      <w:marRight w:val="0"/>
      <w:marTop w:val="0"/>
      <w:marBottom w:val="0"/>
      <w:divBdr>
        <w:top w:val="none" w:sz="0" w:space="0" w:color="auto"/>
        <w:left w:val="none" w:sz="0" w:space="0" w:color="auto"/>
        <w:bottom w:val="none" w:sz="0" w:space="0" w:color="auto"/>
        <w:right w:val="none" w:sz="0" w:space="0" w:color="auto"/>
      </w:divBdr>
    </w:div>
    <w:div w:id="18588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9ECF5-5ACB-4176-BB20-9F3D12CC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dc:creator>
  <cp:keywords/>
  <dc:description/>
  <cp:lastModifiedBy>hedy</cp:lastModifiedBy>
  <cp:revision>18</cp:revision>
  <dcterms:created xsi:type="dcterms:W3CDTF">2020-12-17T05:41:00Z</dcterms:created>
  <dcterms:modified xsi:type="dcterms:W3CDTF">2020-12-18T04:59:00Z</dcterms:modified>
</cp:coreProperties>
</file>